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A8992" w14:textId="77777777" w:rsidR="00F46DF9" w:rsidRPr="007D7663" w:rsidRDefault="00F46DF9" w:rsidP="004C112E">
      <w:pPr>
        <w:jc w:val="both"/>
        <w:rPr>
          <w:rFonts w:ascii="Arial" w:hAnsi="Arial" w:cs="Arial"/>
          <w:b/>
          <w:bCs/>
          <w:sz w:val="22"/>
          <w:szCs w:val="22"/>
        </w:rPr>
      </w:pPr>
    </w:p>
    <w:p w14:paraId="4C1C614F" w14:textId="77777777" w:rsidR="00F46DF9" w:rsidRPr="007D7663" w:rsidRDefault="00AD3FF1" w:rsidP="004C112E">
      <w:pPr>
        <w:jc w:val="both"/>
        <w:rPr>
          <w:rFonts w:ascii="Arial" w:hAnsi="Arial" w:cs="Arial"/>
          <w:b/>
          <w:bCs/>
          <w:sz w:val="22"/>
          <w:szCs w:val="22"/>
        </w:rPr>
      </w:pPr>
      <w:r w:rsidRPr="007D7663">
        <w:rPr>
          <w:rFonts w:ascii="Arial" w:hAnsi="Arial" w:cs="Arial"/>
          <w:noProof/>
          <w:sz w:val="22"/>
          <w:szCs w:val="22"/>
        </w:rPr>
        <w:drawing>
          <wp:anchor distT="0" distB="0" distL="114300" distR="114300" simplePos="0" relativeHeight="251656704" behindDoc="0" locked="0" layoutInCell="1" allowOverlap="1" wp14:anchorId="0EE22B12" wp14:editId="159B0937">
            <wp:simplePos x="0" y="0"/>
            <wp:positionH relativeFrom="column">
              <wp:posOffset>2457450</wp:posOffset>
            </wp:positionH>
            <wp:positionV relativeFrom="paragraph">
              <wp:posOffset>154940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14:paraId="77CDE12C" w14:textId="77777777" w:rsidR="00F46DF9" w:rsidRPr="007D7663" w:rsidRDefault="00F46DF9" w:rsidP="004C112E">
      <w:pPr>
        <w:jc w:val="both"/>
        <w:rPr>
          <w:rFonts w:ascii="Arial" w:hAnsi="Arial" w:cs="Arial"/>
          <w:sz w:val="22"/>
          <w:szCs w:val="22"/>
        </w:rPr>
      </w:pPr>
      <w:r w:rsidRPr="007D7663">
        <w:rPr>
          <w:rFonts w:ascii="Arial" w:hAnsi="Arial" w:cs="Arial"/>
          <w:sz w:val="22"/>
          <w:szCs w:val="22"/>
        </w:rPr>
        <w:br w:type="textWrapping" w:clear="all"/>
      </w:r>
    </w:p>
    <w:p w14:paraId="30444E25" w14:textId="77777777" w:rsidR="00F46DF9" w:rsidRPr="007D7663" w:rsidRDefault="00F46DF9" w:rsidP="003F7D3B">
      <w:pPr>
        <w:widowControl w:val="0"/>
        <w:autoSpaceDE w:val="0"/>
        <w:autoSpaceDN w:val="0"/>
        <w:adjustRightInd w:val="0"/>
        <w:jc w:val="center"/>
        <w:rPr>
          <w:rFonts w:ascii="Arial" w:hAnsi="Arial" w:cs="Arial"/>
          <w:sz w:val="22"/>
          <w:szCs w:val="22"/>
        </w:rPr>
      </w:pPr>
      <w:r w:rsidRPr="007D7663">
        <w:rPr>
          <w:rFonts w:ascii="Arial" w:hAnsi="Arial" w:cs="Arial"/>
          <w:b/>
          <w:bCs/>
          <w:sz w:val="22"/>
          <w:szCs w:val="22"/>
        </w:rPr>
        <w:t>GRAD ZADAR</w:t>
      </w:r>
    </w:p>
    <w:p w14:paraId="4776B057" w14:textId="77777777" w:rsidR="00F46DF9" w:rsidRPr="007D7663" w:rsidRDefault="00C36512" w:rsidP="004C112E">
      <w:pPr>
        <w:widowControl w:val="0"/>
        <w:autoSpaceDE w:val="0"/>
        <w:autoSpaceDN w:val="0"/>
        <w:adjustRightInd w:val="0"/>
        <w:jc w:val="both"/>
        <w:rPr>
          <w:rFonts w:ascii="Arial" w:hAnsi="Arial" w:cs="Arial"/>
          <w:sz w:val="22"/>
          <w:szCs w:val="22"/>
        </w:rPr>
      </w:pPr>
      <w:r w:rsidRPr="007D7663">
        <w:rPr>
          <w:rFonts w:ascii="Arial" w:hAnsi="Arial" w:cs="Arial"/>
          <w:noProof/>
          <w:sz w:val="22"/>
          <w:szCs w:val="22"/>
        </w:rPr>
        <mc:AlternateContent>
          <mc:Choice Requires="wps">
            <w:drawing>
              <wp:anchor distT="4294967292" distB="4294967292" distL="114300" distR="114300" simplePos="0" relativeHeight="251657728" behindDoc="1" locked="0" layoutInCell="0" allowOverlap="1" wp14:anchorId="77BD34E1" wp14:editId="30A29AE5">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49FEA1"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7D7663">
        <w:rPr>
          <w:rFonts w:ascii="Arial" w:hAnsi="Arial" w:cs="Arial"/>
          <w:noProof/>
          <w:sz w:val="22"/>
          <w:szCs w:val="22"/>
        </w:rPr>
        <mc:AlternateContent>
          <mc:Choice Requires="wps">
            <w:drawing>
              <wp:anchor distT="4294967292" distB="4294967292" distL="114300" distR="114300" simplePos="0" relativeHeight="251658752" behindDoc="1" locked="0" layoutInCell="0" allowOverlap="1" wp14:anchorId="691D001B" wp14:editId="1899FF80">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655243"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2F57DDB6" w14:textId="77777777" w:rsidR="00F46DF9" w:rsidRPr="007D7663" w:rsidRDefault="00892846" w:rsidP="003F7D3B">
      <w:pPr>
        <w:widowControl w:val="0"/>
        <w:autoSpaceDE w:val="0"/>
        <w:autoSpaceDN w:val="0"/>
        <w:adjustRightInd w:val="0"/>
        <w:jc w:val="center"/>
        <w:rPr>
          <w:rFonts w:ascii="Arial" w:hAnsi="Arial" w:cs="Arial"/>
          <w:i/>
          <w:sz w:val="22"/>
          <w:szCs w:val="22"/>
        </w:rPr>
      </w:pPr>
      <w:r w:rsidRPr="007D7663">
        <w:rPr>
          <w:rFonts w:ascii="Arial" w:hAnsi="Arial" w:cs="Arial"/>
          <w:i/>
          <w:sz w:val="22"/>
          <w:szCs w:val="22"/>
        </w:rPr>
        <w:t>Narodni trg 1, 23</w:t>
      </w:r>
      <w:r w:rsidR="00F46DF9" w:rsidRPr="007D7663">
        <w:rPr>
          <w:rFonts w:ascii="Arial" w:hAnsi="Arial" w:cs="Arial"/>
          <w:i/>
          <w:sz w:val="22"/>
          <w:szCs w:val="22"/>
        </w:rPr>
        <w:t>000 Zadar, Hrvats</w:t>
      </w:r>
      <w:r w:rsidRPr="007D7663">
        <w:rPr>
          <w:rFonts w:ascii="Arial" w:hAnsi="Arial" w:cs="Arial"/>
          <w:i/>
          <w:sz w:val="22"/>
          <w:szCs w:val="22"/>
        </w:rPr>
        <w:t>ka</w:t>
      </w:r>
    </w:p>
    <w:p w14:paraId="58E15C5E" w14:textId="77777777" w:rsidR="00F46DF9" w:rsidRPr="007D7663" w:rsidRDefault="00F46DF9" w:rsidP="004C112E">
      <w:pPr>
        <w:tabs>
          <w:tab w:val="left" w:pos="851"/>
        </w:tabs>
        <w:jc w:val="both"/>
        <w:rPr>
          <w:rFonts w:ascii="Arial" w:hAnsi="Arial" w:cs="Arial"/>
          <w:sz w:val="22"/>
          <w:szCs w:val="22"/>
        </w:rPr>
      </w:pPr>
    </w:p>
    <w:p w14:paraId="58A16667" w14:textId="77777777" w:rsidR="00F46DF9" w:rsidRPr="007D7663" w:rsidRDefault="00F46DF9" w:rsidP="004C112E">
      <w:pPr>
        <w:jc w:val="both"/>
        <w:rPr>
          <w:rFonts w:ascii="Arial" w:hAnsi="Arial" w:cs="Arial"/>
          <w:b/>
          <w:sz w:val="22"/>
          <w:szCs w:val="22"/>
        </w:rPr>
      </w:pPr>
    </w:p>
    <w:p w14:paraId="42E2589B" w14:textId="77777777" w:rsidR="00F46DF9" w:rsidRPr="007D7663" w:rsidRDefault="00F46DF9" w:rsidP="004C112E">
      <w:pPr>
        <w:jc w:val="both"/>
        <w:rPr>
          <w:rFonts w:ascii="Arial" w:hAnsi="Arial" w:cs="Arial"/>
          <w:b/>
          <w:sz w:val="22"/>
          <w:szCs w:val="22"/>
        </w:rPr>
      </w:pPr>
    </w:p>
    <w:p w14:paraId="006E0E53" w14:textId="77777777" w:rsidR="00F46DF9" w:rsidRPr="007D7663" w:rsidRDefault="00F46DF9" w:rsidP="004C112E">
      <w:pPr>
        <w:jc w:val="both"/>
        <w:rPr>
          <w:rFonts w:ascii="Arial" w:hAnsi="Arial" w:cs="Arial"/>
          <w:b/>
          <w:sz w:val="22"/>
          <w:szCs w:val="22"/>
        </w:rPr>
      </w:pPr>
    </w:p>
    <w:p w14:paraId="19283BBB" w14:textId="77777777" w:rsidR="00F46DF9" w:rsidRPr="007D7663" w:rsidRDefault="00F46DF9" w:rsidP="004C112E">
      <w:pPr>
        <w:jc w:val="both"/>
        <w:rPr>
          <w:rFonts w:ascii="Arial" w:hAnsi="Arial" w:cs="Arial"/>
          <w:b/>
          <w:sz w:val="22"/>
          <w:szCs w:val="22"/>
        </w:rPr>
      </w:pPr>
    </w:p>
    <w:p w14:paraId="3788238A" w14:textId="77777777" w:rsidR="00F46DF9" w:rsidRPr="007D7663" w:rsidRDefault="00F46DF9" w:rsidP="004C112E">
      <w:pPr>
        <w:jc w:val="both"/>
        <w:rPr>
          <w:rFonts w:ascii="Arial" w:hAnsi="Arial" w:cs="Arial"/>
          <w:b/>
          <w:sz w:val="22"/>
          <w:szCs w:val="22"/>
        </w:rPr>
      </w:pPr>
    </w:p>
    <w:p w14:paraId="7CC849B8" w14:textId="77777777" w:rsidR="00F46DF9" w:rsidRPr="007D7663" w:rsidRDefault="00F46DF9" w:rsidP="004C112E">
      <w:pPr>
        <w:jc w:val="both"/>
        <w:rPr>
          <w:rFonts w:ascii="Arial" w:hAnsi="Arial" w:cs="Arial"/>
          <w:b/>
          <w:sz w:val="22"/>
          <w:szCs w:val="22"/>
        </w:rPr>
      </w:pPr>
    </w:p>
    <w:p w14:paraId="4ECC9E9F" w14:textId="7A57CA29" w:rsidR="00F46DF9" w:rsidRPr="007D7663" w:rsidRDefault="00F46DF9" w:rsidP="004C112E">
      <w:pPr>
        <w:jc w:val="both"/>
        <w:rPr>
          <w:rFonts w:ascii="Arial" w:hAnsi="Arial" w:cs="Arial"/>
          <w:b/>
          <w:sz w:val="22"/>
          <w:szCs w:val="22"/>
        </w:rPr>
      </w:pPr>
    </w:p>
    <w:p w14:paraId="1AEE2882" w14:textId="5E647250" w:rsidR="00F46DF9" w:rsidRPr="007306E3" w:rsidRDefault="00F46DF9" w:rsidP="003F7D3B">
      <w:pPr>
        <w:jc w:val="center"/>
        <w:rPr>
          <w:rFonts w:ascii="Arial" w:hAnsi="Arial" w:cs="Arial"/>
          <w:b/>
          <w:i/>
          <w:sz w:val="28"/>
          <w:szCs w:val="28"/>
        </w:rPr>
      </w:pPr>
      <w:r w:rsidRPr="007306E3">
        <w:rPr>
          <w:rFonts w:ascii="Arial" w:hAnsi="Arial" w:cs="Arial"/>
          <w:b/>
          <w:i/>
          <w:sz w:val="28"/>
          <w:szCs w:val="28"/>
        </w:rPr>
        <w:t>DOKUMENTACIJ</w:t>
      </w:r>
      <w:r w:rsidR="00F51466" w:rsidRPr="007306E3">
        <w:rPr>
          <w:rFonts w:ascii="Arial" w:hAnsi="Arial" w:cs="Arial"/>
          <w:b/>
          <w:i/>
          <w:sz w:val="28"/>
          <w:szCs w:val="28"/>
        </w:rPr>
        <w:t>A</w:t>
      </w:r>
      <w:r w:rsidRPr="007306E3">
        <w:rPr>
          <w:rFonts w:ascii="Arial" w:hAnsi="Arial" w:cs="Arial"/>
          <w:b/>
          <w:i/>
          <w:sz w:val="28"/>
          <w:szCs w:val="28"/>
        </w:rPr>
        <w:t xml:space="preserve"> O NABAVI</w:t>
      </w:r>
    </w:p>
    <w:p w14:paraId="3D94C889" w14:textId="75E78493" w:rsidR="00F46DF9" w:rsidRPr="007D7663" w:rsidRDefault="00F46DF9" w:rsidP="003F7D3B">
      <w:pPr>
        <w:jc w:val="center"/>
        <w:rPr>
          <w:rFonts w:ascii="Arial" w:hAnsi="Arial" w:cs="Arial"/>
          <w:b/>
        </w:rPr>
      </w:pPr>
      <w:r w:rsidRPr="007D7663">
        <w:rPr>
          <w:rFonts w:ascii="Arial" w:hAnsi="Arial" w:cs="Arial"/>
          <w:b/>
        </w:rPr>
        <w:t>za provedbu otvorenog postupka javne nabave</w:t>
      </w:r>
    </w:p>
    <w:p w14:paraId="0FDE0A49" w14:textId="77777777" w:rsidR="00F46DF9" w:rsidRPr="007D7663" w:rsidRDefault="00F46DF9" w:rsidP="004C112E">
      <w:pPr>
        <w:jc w:val="both"/>
        <w:rPr>
          <w:rFonts w:ascii="Arial" w:hAnsi="Arial" w:cs="Arial"/>
          <w:b/>
        </w:rPr>
      </w:pPr>
    </w:p>
    <w:p w14:paraId="543D562E" w14:textId="77777777" w:rsidR="00F46DF9" w:rsidRDefault="00F46DF9" w:rsidP="004C112E">
      <w:pPr>
        <w:jc w:val="both"/>
        <w:rPr>
          <w:rFonts w:ascii="Arial" w:hAnsi="Arial" w:cs="Arial"/>
          <w:b/>
          <w:noProof/>
          <w:sz w:val="22"/>
          <w:szCs w:val="22"/>
        </w:rPr>
      </w:pPr>
    </w:p>
    <w:p w14:paraId="1582C2CE" w14:textId="77777777" w:rsidR="007D7663" w:rsidRDefault="007D7663" w:rsidP="004C112E">
      <w:pPr>
        <w:jc w:val="both"/>
        <w:rPr>
          <w:rFonts w:ascii="Arial" w:hAnsi="Arial" w:cs="Arial"/>
          <w:b/>
          <w:noProof/>
          <w:sz w:val="22"/>
          <w:szCs w:val="22"/>
        </w:rPr>
      </w:pPr>
    </w:p>
    <w:p w14:paraId="547811DB" w14:textId="77777777" w:rsidR="007D7663" w:rsidRPr="007D7663" w:rsidRDefault="007D7663" w:rsidP="004C112E">
      <w:pPr>
        <w:jc w:val="both"/>
        <w:rPr>
          <w:rFonts w:ascii="Arial" w:hAnsi="Arial" w:cs="Arial"/>
          <w:b/>
          <w:noProof/>
          <w:sz w:val="22"/>
          <w:szCs w:val="22"/>
        </w:rPr>
      </w:pPr>
    </w:p>
    <w:p w14:paraId="501FFD60" w14:textId="1DEAA174" w:rsidR="00F46DF9" w:rsidRPr="007306E3" w:rsidRDefault="00F46DF9" w:rsidP="003F7D3B">
      <w:pPr>
        <w:jc w:val="center"/>
        <w:rPr>
          <w:rFonts w:ascii="Arial" w:hAnsi="Arial" w:cs="Arial"/>
          <w:b/>
          <w:i/>
          <w:noProof/>
          <w:sz w:val="28"/>
          <w:szCs w:val="28"/>
          <w:u w:val="single"/>
        </w:rPr>
      </w:pPr>
      <w:r w:rsidRPr="007306E3">
        <w:rPr>
          <w:rFonts w:ascii="Arial" w:hAnsi="Arial" w:cs="Arial"/>
          <w:b/>
          <w:i/>
          <w:noProof/>
          <w:sz w:val="28"/>
          <w:szCs w:val="28"/>
          <w:u w:val="single"/>
        </w:rPr>
        <w:t>PREDMET  NABAVE:</w:t>
      </w:r>
    </w:p>
    <w:p w14:paraId="4D408E58" w14:textId="77777777" w:rsidR="00BD24D1" w:rsidRPr="007D7663" w:rsidRDefault="00BD24D1" w:rsidP="003F7D3B">
      <w:pPr>
        <w:jc w:val="center"/>
        <w:rPr>
          <w:rFonts w:ascii="Arial" w:hAnsi="Arial" w:cs="Arial"/>
          <w:b/>
          <w:noProof/>
          <w:sz w:val="28"/>
          <w:szCs w:val="28"/>
          <w:u w:val="single"/>
        </w:rPr>
      </w:pPr>
    </w:p>
    <w:p w14:paraId="4C99C496" w14:textId="1B9182B3" w:rsidR="00F46DF9" w:rsidRPr="007306E3" w:rsidRDefault="007D1564" w:rsidP="007D1564">
      <w:pPr>
        <w:jc w:val="center"/>
        <w:rPr>
          <w:rFonts w:ascii="Arial" w:hAnsi="Arial" w:cs="Arial"/>
          <w:b/>
          <w:sz w:val="32"/>
          <w:szCs w:val="32"/>
        </w:rPr>
      </w:pPr>
      <w:r w:rsidRPr="007306E3">
        <w:rPr>
          <w:rFonts w:ascii="Arial" w:hAnsi="Arial" w:cs="Arial"/>
          <w:b/>
          <w:sz w:val="32"/>
          <w:szCs w:val="32"/>
        </w:rPr>
        <w:t>OPREMANJE CENTRA MOCIRE</w:t>
      </w:r>
    </w:p>
    <w:p w14:paraId="479F0214" w14:textId="77777777" w:rsidR="00DE4D2D" w:rsidRPr="00DE4D2D" w:rsidRDefault="00DE4D2D" w:rsidP="007D1564">
      <w:pPr>
        <w:jc w:val="center"/>
        <w:rPr>
          <w:rFonts w:ascii="Arial" w:hAnsi="Arial" w:cs="Arial"/>
          <w:b/>
          <w:sz w:val="22"/>
          <w:szCs w:val="22"/>
        </w:rPr>
      </w:pPr>
    </w:p>
    <w:p w14:paraId="384FCFDD" w14:textId="77777777" w:rsidR="007D1564" w:rsidRPr="007D7663" w:rsidRDefault="007D1564" w:rsidP="007D1564">
      <w:pPr>
        <w:jc w:val="center"/>
        <w:rPr>
          <w:rFonts w:ascii="Arial" w:hAnsi="Arial" w:cs="Arial"/>
          <w:sz w:val="22"/>
          <w:szCs w:val="22"/>
        </w:rPr>
      </w:pPr>
    </w:p>
    <w:p w14:paraId="38C7677C" w14:textId="77777777" w:rsidR="000A7814" w:rsidRPr="007D7663" w:rsidRDefault="000A7814" w:rsidP="003F7D3B">
      <w:pPr>
        <w:jc w:val="center"/>
        <w:rPr>
          <w:rFonts w:ascii="Arial" w:hAnsi="Arial" w:cs="Arial"/>
          <w:sz w:val="22"/>
          <w:szCs w:val="22"/>
        </w:rPr>
      </w:pPr>
    </w:p>
    <w:p w14:paraId="19AB2F83" w14:textId="4591C2A8" w:rsidR="00F46DF9" w:rsidRPr="007D7663" w:rsidRDefault="00F46DF9" w:rsidP="003F7D3B">
      <w:pPr>
        <w:jc w:val="center"/>
        <w:rPr>
          <w:rFonts w:ascii="Arial" w:hAnsi="Arial" w:cs="Arial"/>
          <w:b/>
          <w:bCs/>
          <w:sz w:val="22"/>
          <w:szCs w:val="22"/>
        </w:rPr>
      </w:pPr>
      <w:r w:rsidRPr="007D7663">
        <w:rPr>
          <w:rFonts w:ascii="Arial" w:hAnsi="Arial" w:cs="Arial"/>
          <w:sz w:val="22"/>
          <w:szCs w:val="22"/>
          <w:u w:val="single"/>
        </w:rPr>
        <w:t xml:space="preserve">(evidencijski broj nabave: </w:t>
      </w:r>
      <w:r w:rsidR="00C848E0" w:rsidRPr="007D7663">
        <w:rPr>
          <w:rFonts w:ascii="Arial" w:hAnsi="Arial" w:cs="Arial"/>
          <w:sz w:val="22"/>
          <w:szCs w:val="22"/>
          <w:u w:val="single"/>
        </w:rPr>
        <w:t>V</w:t>
      </w:r>
      <w:r w:rsidR="00FB4EBD" w:rsidRPr="007D7663">
        <w:rPr>
          <w:rFonts w:ascii="Arial" w:hAnsi="Arial" w:cs="Arial"/>
          <w:sz w:val="22"/>
          <w:szCs w:val="22"/>
          <w:u w:val="single"/>
        </w:rPr>
        <w:t>N 0</w:t>
      </w:r>
      <w:r w:rsidR="00C848E0" w:rsidRPr="007D7663">
        <w:rPr>
          <w:rFonts w:ascii="Arial" w:hAnsi="Arial" w:cs="Arial"/>
          <w:sz w:val="22"/>
          <w:szCs w:val="22"/>
          <w:u w:val="single"/>
        </w:rPr>
        <w:t>60-4/20</w:t>
      </w:r>
      <w:r w:rsidR="007D7663">
        <w:rPr>
          <w:rFonts w:ascii="Arial" w:hAnsi="Arial" w:cs="Arial"/>
          <w:sz w:val="22"/>
          <w:szCs w:val="22"/>
          <w:u w:val="single"/>
        </w:rPr>
        <w:t>)</w:t>
      </w:r>
      <w:r w:rsidR="00FB4EBD" w:rsidRPr="007D7663">
        <w:rPr>
          <w:rFonts w:ascii="Arial" w:hAnsi="Arial" w:cs="Arial"/>
          <w:sz w:val="22"/>
          <w:szCs w:val="22"/>
          <w:u w:val="single"/>
        </w:rPr>
        <w:t xml:space="preserve"> </w:t>
      </w:r>
    </w:p>
    <w:p w14:paraId="574A83B7" w14:textId="77777777" w:rsidR="00F46DF9" w:rsidRPr="007D7663" w:rsidRDefault="00F46DF9" w:rsidP="004C112E">
      <w:pPr>
        <w:jc w:val="both"/>
        <w:rPr>
          <w:rFonts w:ascii="Arial" w:hAnsi="Arial" w:cs="Arial"/>
          <w:b/>
          <w:bCs/>
          <w:sz w:val="22"/>
          <w:szCs w:val="22"/>
        </w:rPr>
      </w:pPr>
    </w:p>
    <w:p w14:paraId="60ABD620" w14:textId="77777777" w:rsidR="00F46DF9" w:rsidRPr="007D7663" w:rsidRDefault="00F46DF9" w:rsidP="004C112E">
      <w:pPr>
        <w:jc w:val="both"/>
        <w:rPr>
          <w:rFonts w:ascii="Arial" w:hAnsi="Arial" w:cs="Arial"/>
          <w:b/>
          <w:bCs/>
          <w:sz w:val="22"/>
          <w:szCs w:val="22"/>
        </w:rPr>
      </w:pPr>
    </w:p>
    <w:p w14:paraId="3B4270E0" w14:textId="77777777" w:rsidR="00F46DF9" w:rsidRPr="007D7663" w:rsidRDefault="00F46DF9" w:rsidP="004C112E">
      <w:pPr>
        <w:jc w:val="both"/>
        <w:rPr>
          <w:rFonts w:ascii="Arial" w:hAnsi="Arial" w:cs="Arial"/>
          <w:b/>
          <w:bCs/>
          <w:sz w:val="22"/>
          <w:szCs w:val="22"/>
        </w:rPr>
      </w:pPr>
    </w:p>
    <w:p w14:paraId="7EF126C0" w14:textId="77777777" w:rsidR="00F46DF9" w:rsidRPr="007D7663" w:rsidRDefault="00F46DF9" w:rsidP="004C112E">
      <w:pPr>
        <w:jc w:val="both"/>
        <w:rPr>
          <w:rFonts w:ascii="Arial" w:hAnsi="Arial" w:cs="Arial"/>
          <w:b/>
          <w:i/>
          <w:noProof/>
          <w:color w:val="1F497D"/>
          <w:sz w:val="22"/>
          <w:szCs w:val="22"/>
        </w:rPr>
      </w:pPr>
    </w:p>
    <w:p w14:paraId="04688ABD" w14:textId="77777777" w:rsidR="00F46DF9" w:rsidRPr="007D7663" w:rsidRDefault="00F46DF9" w:rsidP="004C112E">
      <w:pPr>
        <w:jc w:val="both"/>
        <w:rPr>
          <w:rFonts w:ascii="Arial" w:hAnsi="Arial" w:cs="Arial"/>
          <w:b/>
          <w:bCs/>
          <w:sz w:val="22"/>
          <w:szCs w:val="22"/>
        </w:rPr>
      </w:pPr>
    </w:p>
    <w:p w14:paraId="399F3938" w14:textId="77777777" w:rsidR="00F46DF9" w:rsidRPr="007D7663" w:rsidRDefault="00F46DF9" w:rsidP="004C112E">
      <w:pPr>
        <w:jc w:val="both"/>
        <w:rPr>
          <w:rFonts w:ascii="Arial" w:hAnsi="Arial" w:cs="Arial"/>
          <w:b/>
          <w:bCs/>
          <w:sz w:val="22"/>
          <w:szCs w:val="22"/>
        </w:rPr>
      </w:pPr>
    </w:p>
    <w:p w14:paraId="2C62FAE7" w14:textId="77777777" w:rsidR="00F46DF9" w:rsidRPr="007D7663" w:rsidRDefault="00F46DF9" w:rsidP="004C112E">
      <w:pPr>
        <w:jc w:val="both"/>
        <w:rPr>
          <w:rFonts w:ascii="Arial" w:hAnsi="Arial" w:cs="Arial"/>
          <w:b/>
          <w:bCs/>
          <w:sz w:val="22"/>
          <w:szCs w:val="22"/>
        </w:rPr>
      </w:pPr>
    </w:p>
    <w:p w14:paraId="6C40366C" w14:textId="77777777" w:rsidR="00F46DF9" w:rsidRPr="007D7663" w:rsidRDefault="00F46DF9" w:rsidP="004C112E">
      <w:pPr>
        <w:jc w:val="both"/>
        <w:rPr>
          <w:rFonts w:ascii="Arial" w:hAnsi="Arial" w:cs="Arial"/>
          <w:b/>
          <w:bCs/>
          <w:sz w:val="22"/>
          <w:szCs w:val="22"/>
        </w:rPr>
      </w:pPr>
    </w:p>
    <w:p w14:paraId="34980E93" w14:textId="77777777" w:rsidR="00C848E0" w:rsidRPr="007D7663" w:rsidRDefault="00C848E0" w:rsidP="004C112E">
      <w:pPr>
        <w:jc w:val="both"/>
        <w:rPr>
          <w:rFonts w:ascii="Arial" w:hAnsi="Arial" w:cs="Arial"/>
          <w:b/>
          <w:bCs/>
          <w:sz w:val="22"/>
          <w:szCs w:val="22"/>
        </w:rPr>
      </w:pPr>
    </w:p>
    <w:p w14:paraId="4873DE84" w14:textId="77777777" w:rsidR="00C848E0" w:rsidRDefault="00C848E0" w:rsidP="004C112E">
      <w:pPr>
        <w:jc w:val="both"/>
        <w:rPr>
          <w:rFonts w:ascii="Arial" w:hAnsi="Arial" w:cs="Arial"/>
          <w:b/>
          <w:bCs/>
          <w:sz w:val="22"/>
          <w:szCs w:val="22"/>
        </w:rPr>
      </w:pPr>
    </w:p>
    <w:p w14:paraId="03E58DC3" w14:textId="77777777" w:rsidR="007D7663" w:rsidRDefault="007D7663" w:rsidP="004C112E">
      <w:pPr>
        <w:jc w:val="both"/>
        <w:rPr>
          <w:rFonts w:ascii="Arial" w:hAnsi="Arial" w:cs="Arial"/>
          <w:b/>
          <w:bCs/>
          <w:sz w:val="22"/>
          <w:szCs w:val="22"/>
        </w:rPr>
      </w:pPr>
    </w:p>
    <w:p w14:paraId="187C2671" w14:textId="77777777" w:rsidR="007D7663" w:rsidRDefault="007D7663" w:rsidP="004C112E">
      <w:pPr>
        <w:jc w:val="both"/>
        <w:rPr>
          <w:rFonts w:ascii="Arial" w:hAnsi="Arial" w:cs="Arial"/>
          <w:b/>
          <w:bCs/>
          <w:sz w:val="22"/>
          <w:szCs w:val="22"/>
        </w:rPr>
      </w:pPr>
    </w:p>
    <w:p w14:paraId="6DDB8428" w14:textId="77777777" w:rsidR="007D7663" w:rsidRDefault="007D7663" w:rsidP="004C112E">
      <w:pPr>
        <w:jc w:val="both"/>
        <w:rPr>
          <w:rFonts w:ascii="Arial" w:hAnsi="Arial" w:cs="Arial"/>
          <w:b/>
          <w:bCs/>
          <w:sz w:val="22"/>
          <w:szCs w:val="22"/>
        </w:rPr>
      </w:pPr>
    </w:p>
    <w:p w14:paraId="1969DAD6" w14:textId="77777777" w:rsidR="007D7663" w:rsidRDefault="007D7663" w:rsidP="004C112E">
      <w:pPr>
        <w:jc w:val="both"/>
        <w:rPr>
          <w:rFonts w:ascii="Arial" w:hAnsi="Arial" w:cs="Arial"/>
          <w:b/>
          <w:bCs/>
          <w:sz w:val="22"/>
          <w:szCs w:val="22"/>
        </w:rPr>
      </w:pPr>
    </w:p>
    <w:p w14:paraId="0CFCF13A" w14:textId="77777777" w:rsidR="007D7663" w:rsidRDefault="007D7663" w:rsidP="004C112E">
      <w:pPr>
        <w:jc w:val="both"/>
        <w:rPr>
          <w:rFonts w:ascii="Arial" w:hAnsi="Arial" w:cs="Arial"/>
          <w:b/>
          <w:bCs/>
          <w:sz w:val="22"/>
          <w:szCs w:val="22"/>
        </w:rPr>
      </w:pPr>
    </w:p>
    <w:p w14:paraId="5EBEFB5C" w14:textId="77777777" w:rsidR="007D7663" w:rsidRDefault="007D7663" w:rsidP="004C112E">
      <w:pPr>
        <w:jc w:val="both"/>
        <w:rPr>
          <w:rFonts w:ascii="Arial" w:hAnsi="Arial" w:cs="Arial"/>
          <w:b/>
          <w:bCs/>
          <w:sz w:val="22"/>
          <w:szCs w:val="22"/>
        </w:rPr>
      </w:pPr>
    </w:p>
    <w:p w14:paraId="5FBDE897" w14:textId="77777777" w:rsidR="007D7663" w:rsidRDefault="007D7663" w:rsidP="004C112E">
      <w:pPr>
        <w:jc w:val="both"/>
        <w:rPr>
          <w:rFonts w:ascii="Arial" w:hAnsi="Arial" w:cs="Arial"/>
          <w:b/>
          <w:bCs/>
          <w:sz w:val="22"/>
          <w:szCs w:val="22"/>
        </w:rPr>
      </w:pPr>
    </w:p>
    <w:p w14:paraId="1390BF7A" w14:textId="77777777" w:rsidR="007D7663" w:rsidRDefault="007D7663" w:rsidP="004C112E">
      <w:pPr>
        <w:jc w:val="both"/>
        <w:rPr>
          <w:rFonts w:ascii="Arial" w:hAnsi="Arial" w:cs="Arial"/>
          <w:b/>
          <w:bCs/>
          <w:sz w:val="22"/>
          <w:szCs w:val="22"/>
        </w:rPr>
      </w:pPr>
    </w:p>
    <w:p w14:paraId="330E5DE6" w14:textId="77777777" w:rsidR="007D7663" w:rsidRDefault="007D7663" w:rsidP="004C112E">
      <w:pPr>
        <w:jc w:val="both"/>
        <w:rPr>
          <w:rFonts w:ascii="Arial" w:hAnsi="Arial" w:cs="Arial"/>
          <w:b/>
          <w:bCs/>
          <w:sz w:val="22"/>
          <w:szCs w:val="22"/>
        </w:rPr>
      </w:pPr>
    </w:p>
    <w:p w14:paraId="1300A05C" w14:textId="77777777" w:rsidR="007D7663" w:rsidRDefault="007D7663" w:rsidP="00C848E0">
      <w:pPr>
        <w:jc w:val="center"/>
        <w:rPr>
          <w:rFonts w:ascii="Arial" w:hAnsi="Arial" w:cs="Arial"/>
          <w:b/>
          <w:bCs/>
          <w:sz w:val="22"/>
          <w:szCs w:val="22"/>
        </w:rPr>
      </w:pPr>
    </w:p>
    <w:p w14:paraId="1A14B327" w14:textId="77777777" w:rsidR="007D7663" w:rsidRDefault="007D7663" w:rsidP="00C848E0">
      <w:pPr>
        <w:jc w:val="center"/>
        <w:rPr>
          <w:rFonts w:ascii="Arial" w:hAnsi="Arial" w:cs="Arial"/>
          <w:b/>
          <w:bCs/>
          <w:sz w:val="22"/>
          <w:szCs w:val="22"/>
        </w:rPr>
      </w:pPr>
    </w:p>
    <w:p w14:paraId="2729AED2" w14:textId="77777777" w:rsidR="007D7663" w:rsidRDefault="007D7663" w:rsidP="00C848E0">
      <w:pPr>
        <w:jc w:val="center"/>
        <w:rPr>
          <w:rFonts w:ascii="Arial" w:hAnsi="Arial" w:cs="Arial"/>
          <w:b/>
          <w:bCs/>
          <w:sz w:val="22"/>
          <w:szCs w:val="22"/>
        </w:rPr>
      </w:pPr>
    </w:p>
    <w:p w14:paraId="052464FE" w14:textId="77777777" w:rsidR="007D7663" w:rsidRDefault="007D7663" w:rsidP="00C848E0">
      <w:pPr>
        <w:jc w:val="center"/>
        <w:rPr>
          <w:rFonts w:ascii="Arial" w:hAnsi="Arial" w:cs="Arial"/>
          <w:b/>
          <w:bCs/>
          <w:sz w:val="22"/>
          <w:szCs w:val="22"/>
        </w:rPr>
      </w:pPr>
    </w:p>
    <w:p w14:paraId="02FF1FE6" w14:textId="109B2248" w:rsidR="00077379" w:rsidRPr="007D7663" w:rsidRDefault="00077379" w:rsidP="007D7663">
      <w:pPr>
        <w:jc w:val="both"/>
        <w:rPr>
          <w:rFonts w:ascii="Arial" w:hAnsi="Arial" w:cs="Arial"/>
          <w:b/>
          <w:sz w:val="22"/>
          <w:szCs w:val="22"/>
        </w:rPr>
      </w:pPr>
      <w:r w:rsidRPr="007D7663">
        <w:rPr>
          <w:rFonts w:ascii="Arial" w:hAnsi="Arial" w:cs="Arial"/>
          <w:b/>
          <w:noProof/>
          <w:sz w:val="22"/>
          <w:szCs w:val="22"/>
          <w:u w:val="single"/>
        </w:rPr>
        <w:t>SADRŽAJ:</w:t>
      </w:r>
    </w:p>
    <w:p w14:paraId="1077760D" w14:textId="77777777" w:rsidR="00077379" w:rsidRPr="007D7663" w:rsidRDefault="00077379" w:rsidP="004C112E">
      <w:pPr>
        <w:jc w:val="both"/>
        <w:rPr>
          <w:rFonts w:ascii="Arial" w:hAnsi="Arial" w:cs="Arial"/>
          <w:b/>
          <w:noProof/>
          <w:sz w:val="22"/>
          <w:szCs w:val="22"/>
        </w:rPr>
      </w:pPr>
    </w:p>
    <w:p w14:paraId="51F88CBE" w14:textId="77777777" w:rsidR="00077379" w:rsidRPr="007D7663" w:rsidRDefault="00077379" w:rsidP="004C112E">
      <w:pPr>
        <w:pStyle w:val="ListParagraph"/>
        <w:jc w:val="both"/>
        <w:outlineLvl w:val="0"/>
        <w:rPr>
          <w:rFonts w:ascii="Arial" w:hAnsi="Arial" w:cs="Arial"/>
          <w:b/>
          <w:noProof/>
          <w:sz w:val="22"/>
          <w:szCs w:val="22"/>
        </w:rPr>
      </w:pPr>
    </w:p>
    <w:p w14:paraId="473C3275" w14:textId="77777777" w:rsidR="00077379" w:rsidRPr="007D7663" w:rsidRDefault="008378AA" w:rsidP="004C112E">
      <w:pPr>
        <w:numPr>
          <w:ilvl w:val="0"/>
          <w:numId w:val="1"/>
        </w:numPr>
        <w:jc w:val="both"/>
        <w:rPr>
          <w:rFonts w:ascii="Arial" w:hAnsi="Arial" w:cs="Arial"/>
          <w:b/>
          <w:noProof/>
          <w:sz w:val="22"/>
          <w:szCs w:val="22"/>
        </w:rPr>
      </w:pPr>
      <w:r w:rsidRPr="007D7663">
        <w:rPr>
          <w:rFonts w:ascii="Arial" w:hAnsi="Arial" w:cs="Arial"/>
          <w:b/>
          <w:noProof/>
          <w:sz w:val="22"/>
          <w:szCs w:val="22"/>
        </w:rPr>
        <w:t>OPĆI PODACI</w:t>
      </w:r>
    </w:p>
    <w:p w14:paraId="6B689FBF" w14:textId="77777777" w:rsidR="00077379" w:rsidRPr="007D7663" w:rsidRDefault="00077379" w:rsidP="004C112E">
      <w:pPr>
        <w:ind w:left="1080"/>
        <w:jc w:val="both"/>
        <w:rPr>
          <w:rFonts w:ascii="Arial" w:hAnsi="Arial" w:cs="Arial"/>
          <w:b/>
          <w:noProof/>
          <w:sz w:val="22"/>
          <w:szCs w:val="22"/>
        </w:rPr>
      </w:pPr>
    </w:p>
    <w:p w14:paraId="27C55C26" w14:textId="77777777" w:rsidR="00077379" w:rsidRPr="007D7663" w:rsidRDefault="008378AA" w:rsidP="004C112E">
      <w:pPr>
        <w:numPr>
          <w:ilvl w:val="0"/>
          <w:numId w:val="1"/>
        </w:numPr>
        <w:spacing w:before="240" w:after="240"/>
        <w:contextualSpacing/>
        <w:jc w:val="both"/>
        <w:rPr>
          <w:rFonts w:ascii="Arial" w:hAnsi="Arial" w:cs="Arial"/>
          <w:b/>
          <w:noProof/>
          <w:sz w:val="22"/>
          <w:szCs w:val="22"/>
        </w:rPr>
      </w:pPr>
      <w:r w:rsidRPr="007D7663">
        <w:rPr>
          <w:rFonts w:ascii="Arial" w:hAnsi="Arial" w:cs="Arial"/>
          <w:b/>
          <w:noProof/>
          <w:sz w:val="22"/>
          <w:szCs w:val="22"/>
        </w:rPr>
        <w:t>PODACI O PREDMETU NABAVE</w:t>
      </w:r>
    </w:p>
    <w:p w14:paraId="596CD7B9" w14:textId="77777777" w:rsidR="00077379" w:rsidRPr="007D7663" w:rsidRDefault="00077379" w:rsidP="004C112E">
      <w:pPr>
        <w:spacing w:before="240" w:after="240"/>
        <w:contextualSpacing/>
        <w:jc w:val="both"/>
        <w:rPr>
          <w:rFonts w:ascii="Arial" w:hAnsi="Arial" w:cs="Arial"/>
          <w:b/>
          <w:noProof/>
          <w:sz w:val="22"/>
          <w:szCs w:val="22"/>
        </w:rPr>
      </w:pPr>
    </w:p>
    <w:p w14:paraId="3F9CBDB5" w14:textId="77777777" w:rsidR="00077379" w:rsidRPr="007D7663" w:rsidRDefault="008378AA" w:rsidP="004C112E">
      <w:pPr>
        <w:numPr>
          <w:ilvl w:val="0"/>
          <w:numId w:val="1"/>
        </w:numPr>
        <w:spacing w:before="240" w:after="240"/>
        <w:contextualSpacing/>
        <w:jc w:val="both"/>
        <w:rPr>
          <w:rFonts w:ascii="Arial" w:hAnsi="Arial" w:cs="Arial"/>
          <w:b/>
          <w:noProof/>
          <w:sz w:val="22"/>
          <w:szCs w:val="22"/>
        </w:rPr>
      </w:pPr>
      <w:r w:rsidRPr="007D7663">
        <w:rPr>
          <w:rFonts w:ascii="Arial" w:hAnsi="Arial" w:cs="Arial"/>
          <w:b/>
          <w:noProof/>
          <w:sz w:val="22"/>
          <w:szCs w:val="22"/>
        </w:rPr>
        <w:t>OSNOVE ZA ISKLJUČENJE GOSPODARSKOG SUBJEKTA</w:t>
      </w:r>
    </w:p>
    <w:p w14:paraId="7B269900" w14:textId="77777777" w:rsidR="005652EF" w:rsidRPr="007D7663" w:rsidRDefault="005652EF" w:rsidP="004C112E">
      <w:pPr>
        <w:jc w:val="both"/>
        <w:rPr>
          <w:rFonts w:ascii="Arial" w:hAnsi="Arial" w:cs="Arial"/>
          <w:b/>
          <w:noProof/>
          <w:sz w:val="22"/>
          <w:szCs w:val="22"/>
        </w:rPr>
      </w:pPr>
    </w:p>
    <w:p w14:paraId="12C88373" w14:textId="77777777" w:rsidR="00F46DF9" w:rsidRPr="007D7663" w:rsidRDefault="008378AA" w:rsidP="004C112E">
      <w:pPr>
        <w:numPr>
          <w:ilvl w:val="0"/>
          <w:numId w:val="1"/>
        </w:numPr>
        <w:spacing w:before="240" w:after="240"/>
        <w:contextualSpacing/>
        <w:jc w:val="both"/>
        <w:rPr>
          <w:rFonts w:ascii="Arial" w:hAnsi="Arial" w:cs="Arial"/>
          <w:b/>
          <w:noProof/>
          <w:sz w:val="22"/>
          <w:szCs w:val="22"/>
        </w:rPr>
      </w:pPr>
      <w:r w:rsidRPr="007D7663">
        <w:rPr>
          <w:rFonts w:ascii="Arial" w:hAnsi="Arial" w:cs="Arial"/>
          <w:b/>
          <w:noProof/>
          <w:sz w:val="22"/>
          <w:szCs w:val="22"/>
        </w:rPr>
        <w:t>KRITERIJI ZA ODABIR GOSPODARSKOG SUBJEKTA (UVJETI SPOSOBNOSTI)</w:t>
      </w:r>
    </w:p>
    <w:p w14:paraId="31677C5D" w14:textId="77777777" w:rsidR="00F46DF9" w:rsidRPr="007D7663" w:rsidRDefault="00F46DF9" w:rsidP="004C112E">
      <w:pPr>
        <w:spacing w:before="240" w:after="240"/>
        <w:ind w:left="1080"/>
        <w:contextualSpacing/>
        <w:jc w:val="both"/>
        <w:rPr>
          <w:rFonts w:ascii="Arial" w:hAnsi="Arial" w:cs="Arial"/>
          <w:b/>
          <w:noProof/>
          <w:sz w:val="22"/>
          <w:szCs w:val="22"/>
        </w:rPr>
      </w:pPr>
    </w:p>
    <w:p w14:paraId="6A1ACE5B" w14:textId="77777777" w:rsidR="00F46DF9" w:rsidRPr="007D7663" w:rsidRDefault="008378AA" w:rsidP="004C112E">
      <w:pPr>
        <w:numPr>
          <w:ilvl w:val="0"/>
          <w:numId w:val="1"/>
        </w:numPr>
        <w:spacing w:before="240" w:after="240"/>
        <w:contextualSpacing/>
        <w:jc w:val="both"/>
        <w:rPr>
          <w:rFonts w:ascii="Arial" w:hAnsi="Arial" w:cs="Arial"/>
          <w:b/>
          <w:noProof/>
          <w:sz w:val="22"/>
          <w:szCs w:val="22"/>
        </w:rPr>
      </w:pPr>
      <w:r w:rsidRPr="007D7663">
        <w:rPr>
          <w:rFonts w:ascii="Arial" w:hAnsi="Arial" w:cs="Arial"/>
          <w:b/>
          <w:noProof/>
          <w:sz w:val="22"/>
          <w:szCs w:val="22"/>
        </w:rPr>
        <w:t>EUROPSKA JEDINSTVENA DOKUMENTACIJA O NABAVI (ESPD)</w:t>
      </w:r>
    </w:p>
    <w:p w14:paraId="216B5958" w14:textId="77777777" w:rsidR="005652EF" w:rsidRPr="007D7663" w:rsidRDefault="005652EF" w:rsidP="004C112E">
      <w:pPr>
        <w:jc w:val="both"/>
        <w:rPr>
          <w:rFonts w:ascii="Arial" w:hAnsi="Arial" w:cs="Arial"/>
          <w:b/>
          <w:noProof/>
          <w:sz w:val="22"/>
          <w:szCs w:val="22"/>
        </w:rPr>
      </w:pPr>
    </w:p>
    <w:p w14:paraId="2E4F481B" w14:textId="77777777" w:rsidR="005652EF" w:rsidRPr="007D7663" w:rsidRDefault="008378AA" w:rsidP="004C112E">
      <w:pPr>
        <w:numPr>
          <w:ilvl w:val="0"/>
          <w:numId w:val="1"/>
        </w:numPr>
        <w:spacing w:before="240" w:after="240"/>
        <w:contextualSpacing/>
        <w:jc w:val="both"/>
        <w:rPr>
          <w:rFonts w:ascii="Arial" w:hAnsi="Arial" w:cs="Arial"/>
          <w:b/>
          <w:noProof/>
          <w:sz w:val="22"/>
          <w:szCs w:val="22"/>
        </w:rPr>
      </w:pPr>
      <w:r w:rsidRPr="007D7663">
        <w:rPr>
          <w:rFonts w:ascii="Arial" w:hAnsi="Arial" w:cs="Arial"/>
          <w:b/>
          <w:noProof/>
          <w:sz w:val="22"/>
          <w:szCs w:val="22"/>
        </w:rPr>
        <w:t>PODACI O PONUDI</w:t>
      </w:r>
    </w:p>
    <w:p w14:paraId="328E040F" w14:textId="77777777" w:rsidR="00077379" w:rsidRPr="007D7663" w:rsidRDefault="00077379" w:rsidP="004C112E">
      <w:pPr>
        <w:jc w:val="both"/>
        <w:rPr>
          <w:rFonts w:ascii="Arial" w:hAnsi="Arial" w:cs="Arial"/>
          <w:b/>
          <w:noProof/>
          <w:sz w:val="22"/>
          <w:szCs w:val="22"/>
        </w:rPr>
      </w:pPr>
    </w:p>
    <w:p w14:paraId="6986E5F7" w14:textId="3E36325A" w:rsidR="00CA301B" w:rsidRPr="007D7663" w:rsidRDefault="008378AA" w:rsidP="004C112E">
      <w:pPr>
        <w:numPr>
          <w:ilvl w:val="0"/>
          <w:numId w:val="1"/>
        </w:numPr>
        <w:jc w:val="both"/>
        <w:rPr>
          <w:rFonts w:ascii="Arial" w:hAnsi="Arial" w:cs="Arial"/>
          <w:b/>
          <w:noProof/>
          <w:sz w:val="22"/>
          <w:szCs w:val="22"/>
        </w:rPr>
      </w:pPr>
      <w:r w:rsidRPr="007D7663">
        <w:rPr>
          <w:rFonts w:ascii="Arial" w:hAnsi="Arial" w:cs="Arial"/>
          <w:b/>
          <w:noProof/>
          <w:sz w:val="22"/>
          <w:szCs w:val="22"/>
        </w:rPr>
        <w:t>OSTALE ODREDBE</w:t>
      </w:r>
    </w:p>
    <w:p w14:paraId="40368136" w14:textId="77777777" w:rsidR="001A600C" w:rsidRPr="007D7663" w:rsidRDefault="001A600C" w:rsidP="004C112E">
      <w:pPr>
        <w:ind w:left="1080"/>
        <w:jc w:val="both"/>
        <w:rPr>
          <w:rFonts w:ascii="Arial" w:hAnsi="Arial" w:cs="Arial"/>
          <w:b/>
          <w:noProof/>
          <w:sz w:val="22"/>
          <w:szCs w:val="22"/>
        </w:rPr>
      </w:pPr>
    </w:p>
    <w:p w14:paraId="3115E035" w14:textId="77777777" w:rsidR="00077379" w:rsidRPr="007D7663" w:rsidRDefault="00077379" w:rsidP="004C112E">
      <w:pPr>
        <w:ind w:left="1080"/>
        <w:jc w:val="both"/>
        <w:rPr>
          <w:rFonts w:ascii="Arial" w:hAnsi="Arial" w:cs="Arial"/>
          <w:b/>
          <w:noProof/>
          <w:sz w:val="22"/>
          <w:szCs w:val="22"/>
        </w:rPr>
      </w:pPr>
    </w:p>
    <w:p w14:paraId="2F4715E4" w14:textId="77777777" w:rsidR="008378AA" w:rsidRPr="007D7663" w:rsidRDefault="008378AA" w:rsidP="004C112E">
      <w:pPr>
        <w:pStyle w:val="ListParagraph"/>
        <w:ind w:left="644"/>
        <w:jc w:val="both"/>
        <w:outlineLvl w:val="0"/>
        <w:rPr>
          <w:rFonts w:ascii="Arial" w:hAnsi="Arial" w:cs="Arial"/>
          <w:b/>
          <w:noProof/>
          <w:sz w:val="22"/>
          <w:szCs w:val="22"/>
        </w:rPr>
      </w:pPr>
    </w:p>
    <w:p w14:paraId="551F8DFD" w14:textId="77777777" w:rsidR="00B25877" w:rsidRPr="007D7663" w:rsidRDefault="00B25877" w:rsidP="004C112E">
      <w:pPr>
        <w:pStyle w:val="ListParagraph"/>
        <w:ind w:left="644" w:hanging="644"/>
        <w:jc w:val="both"/>
        <w:outlineLvl w:val="0"/>
        <w:rPr>
          <w:rFonts w:ascii="Arial" w:hAnsi="Arial" w:cs="Arial"/>
          <w:b/>
          <w:noProof/>
          <w:sz w:val="22"/>
          <w:szCs w:val="22"/>
        </w:rPr>
      </w:pPr>
    </w:p>
    <w:p w14:paraId="36970BA9" w14:textId="77777777" w:rsidR="00077379" w:rsidRPr="007D7663" w:rsidRDefault="00077379" w:rsidP="004C112E">
      <w:pPr>
        <w:pStyle w:val="ListParagraph"/>
        <w:ind w:left="644" w:hanging="644"/>
        <w:jc w:val="both"/>
        <w:outlineLvl w:val="0"/>
        <w:rPr>
          <w:rFonts w:ascii="Arial" w:hAnsi="Arial" w:cs="Arial"/>
          <w:b/>
          <w:noProof/>
          <w:sz w:val="22"/>
          <w:szCs w:val="22"/>
        </w:rPr>
      </w:pPr>
      <w:r w:rsidRPr="007D7663">
        <w:rPr>
          <w:rFonts w:ascii="Arial" w:hAnsi="Arial" w:cs="Arial"/>
          <w:b/>
          <w:noProof/>
          <w:sz w:val="22"/>
          <w:szCs w:val="22"/>
        </w:rPr>
        <w:t>PRILOZI</w:t>
      </w:r>
      <w:r w:rsidR="008378AA" w:rsidRPr="007D7663">
        <w:rPr>
          <w:rFonts w:ascii="Arial" w:hAnsi="Arial" w:cs="Arial"/>
          <w:b/>
          <w:noProof/>
          <w:sz w:val="22"/>
          <w:szCs w:val="22"/>
        </w:rPr>
        <w:t xml:space="preserve"> DOKUMENTACIJE O NABAVI</w:t>
      </w:r>
    </w:p>
    <w:p w14:paraId="063C16EF" w14:textId="77777777" w:rsidR="00D420F7" w:rsidRPr="007D7663" w:rsidRDefault="00D420F7" w:rsidP="004C112E">
      <w:pPr>
        <w:pStyle w:val="ListParagraph"/>
        <w:ind w:left="644" w:hanging="644"/>
        <w:jc w:val="both"/>
        <w:outlineLvl w:val="0"/>
        <w:rPr>
          <w:rFonts w:ascii="Arial" w:hAnsi="Arial" w:cs="Arial"/>
          <w:b/>
          <w:noProof/>
          <w:sz w:val="22"/>
          <w:szCs w:val="22"/>
        </w:rPr>
      </w:pPr>
    </w:p>
    <w:p w14:paraId="69A6EE8B" w14:textId="4EED3146" w:rsidR="00D420F7" w:rsidRPr="00C36E37" w:rsidRDefault="00051A33" w:rsidP="00ED64E2">
      <w:pPr>
        <w:ind w:left="219" w:firstLine="425"/>
        <w:jc w:val="both"/>
        <w:outlineLvl w:val="0"/>
        <w:rPr>
          <w:rFonts w:ascii="Arial" w:hAnsi="Arial" w:cs="Arial"/>
          <w:b/>
          <w:noProof/>
          <w:sz w:val="22"/>
          <w:szCs w:val="22"/>
        </w:rPr>
      </w:pPr>
      <w:r>
        <w:rPr>
          <w:rFonts w:ascii="Arial" w:hAnsi="Arial" w:cs="Arial"/>
          <w:b/>
          <w:noProof/>
          <w:sz w:val="22"/>
          <w:szCs w:val="22"/>
        </w:rPr>
        <w:t xml:space="preserve">Prilog 1 - </w:t>
      </w:r>
      <w:r w:rsidR="00D420F7" w:rsidRPr="00C36E37">
        <w:rPr>
          <w:rFonts w:ascii="Arial" w:hAnsi="Arial" w:cs="Arial"/>
          <w:b/>
          <w:noProof/>
          <w:sz w:val="22"/>
          <w:szCs w:val="22"/>
        </w:rPr>
        <w:t>PRIJEDLOG UGOVORA O JAVNOJ NABAVI</w:t>
      </w:r>
    </w:p>
    <w:p w14:paraId="5BC85DB3" w14:textId="6A56E4D1" w:rsidR="00BD24D1" w:rsidRPr="00C36E37" w:rsidRDefault="00ED64E2" w:rsidP="00F72A81">
      <w:pPr>
        <w:ind w:left="219" w:firstLine="425"/>
        <w:jc w:val="both"/>
        <w:outlineLvl w:val="0"/>
        <w:rPr>
          <w:rFonts w:ascii="Arial" w:hAnsi="Arial" w:cs="Arial"/>
          <w:b/>
          <w:noProof/>
          <w:sz w:val="22"/>
          <w:szCs w:val="22"/>
        </w:rPr>
      </w:pPr>
      <w:r w:rsidRPr="00C36E37">
        <w:rPr>
          <w:rFonts w:ascii="Arial" w:hAnsi="Arial" w:cs="Arial"/>
          <w:b/>
          <w:noProof/>
          <w:sz w:val="22"/>
          <w:szCs w:val="22"/>
        </w:rPr>
        <w:t>Prilog 2</w:t>
      </w:r>
      <w:r w:rsidR="00D420F7" w:rsidRPr="00C36E37">
        <w:rPr>
          <w:rFonts w:ascii="Arial" w:hAnsi="Arial" w:cs="Arial"/>
          <w:b/>
          <w:noProof/>
          <w:sz w:val="22"/>
          <w:szCs w:val="22"/>
        </w:rPr>
        <w:t xml:space="preserve"> </w:t>
      </w:r>
      <w:r w:rsidR="00BD24D1" w:rsidRPr="00C36E37">
        <w:rPr>
          <w:rFonts w:ascii="Arial" w:hAnsi="Arial" w:cs="Arial"/>
          <w:b/>
          <w:noProof/>
          <w:sz w:val="22"/>
          <w:szCs w:val="22"/>
        </w:rPr>
        <w:t>-</w:t>
      </w:r>
      <w:r w:rsidR="00B25877" w:rsidRPr="00C36E37">
        <w:rPr>
          <w:rFonts w:ascii="Arial" w:hAnsi="Arial" w:cs="Arial"/>
          <w:b/>
          <w:noProof/>
          <w:sz w:val="22"/>
          <w:szCs w:val="22"/>
        </w:rPr>
        <w:t xml:space="preserve"> </w:t>
      </w:r>
      <w:r w:rsidR="00973ACA" w:rsidRPr="00C36E37">
        <w:rPr>
          <w:rFonts w:ascii="Arial" w:hAnsi="Arial" w:cs="Arial"/>
          <w:b/>
          <w:noProof/>
          <w:sz w:val="22"/>
          <w:szCs w:val="22"/>
        </w:rPr>
        <w:t>ESPD OBRAZAC</w:t>
      </w:r>
    </w:p>
    <w:p w14:paraId="3F2883B3" w14:textId="426D716E" w:rsidR="003345F2" w:rsidRDefault="00ED64E2" w:rsidP="00F72A81">
      <w:pPr>
        <w:ind w:left="425" w:firstLine="219"/>
        <w:jc w:val="both"/>
        <w:outlineLvl w:val="0"/>
        <w:rPr>
          <w:rFonts w:ascii="Arial" w:hAnsi="Arial" w:cs="Arial"/>
          <w:b/>
          <w:noProof/>
          <w:sz w:val="22"/>
          <w:szCs w:val="22"/>
        </w:rPr>
      </w:pPr>
      <w:r w:rsidRPr="00C36E37">
        <w:rPr>
          <w:rFonts w:ascii="Arial" w:hAnsi="Arial" w:cs="Arial"/>
          <w:b/>
          <w:noProof/>
          <w:sz w:val="22"/>
          <w:szCs w:val="22"/>
        </w:rPr>
        <w:t>Prilog 3</w:t>
      </w:r>
      <w:r w:rsidR="003345F2" w:rsidRPr="00C36E37">
        <w:rPr>
          <w:rFonts w:ascii="Arial" w:hAnsi="Arial" w:cs="Arial"/>
          <w:b/>
          <w:noProof/>
          <w:sz w:val="22"/>
          <w:szCs w:val="22"/>
        </w:rPr>
        <w:t xml:space="preserve"> </w:t>
      </w:r>
      <w:r w:rsidR="00883D24">
        <w:rPr>
          <w:rFonts w:ascii="Arial" w:hAnsi="Arial" w:cs="Arial"/>
          <w:b/>
          <w:noProof/>
          <w:sz w:val="22"/>
          <w:szCs w:val="22"/>
        </w:rPr>
        <w:t>–</w:t>
      </w:r>
      <w:r w:rsidR="003345F2" w:rsidRPr="00C36E37">
        <w:rPr>
          <w:rFonts w:ascii="Arial" w:hAnsi="Arial" w:cs="Arial"/>
          <w:b/>
          <w:noProof/>
          <w:sz w:val="22"/>
          <w:szCs w:val="22"/>
        </w:rPr>
        <w:t xml:space="preserve"> </w:t>
      </w:r>
      <w:r w:rsidR="00BD24D1" w:rsidRPr="00C36E37">
        <w:rPr>
          <w:rFonts w:ascii="Arial" w:hAnsi="Arial" w:cs="Arial"/>
          <w:b/>
          <w:noProof/>
          <w:sz w:val="22"/>
          <w:szCs w:val="22"/>
        </w:rPr>
        <w:t>T</w:t>
      </w:r>
      <w:r w:rsidR="000114B1">
        <w:rPr>
          <w:rFonts w:ascii="Arial" w:hAnsi="Arial" w:cs="Arial"/>
          <w:b/>
          <w:noProof/>
          <w:sz w:val="22"/>
          <w:szCs w:val="22"/>
        </w:rPr>
        <w:t>ROŠKOVNIK</w:t>
      </w:r>
    </w:p>
    <w:p w14:paraId="658194DA" w14:textId="1FB88E69" w:rsidR="00973ACA" w:rsidRPr="007D7663" w:rsidRDefault="00851747" w:rsidP="00D420F7">
      <w:pPr>
        <w:jc w:val="both"/>
        <w:outlineLvl w:val="0"/>
        <w:rPr>
          <w:rFonts w:ascii="Arial" w:hAnsi="Arial" w:cs="Arial"/>
          <w:b/>
          <w:noProof/>
          <w:sz w:val="22"/>
          <w:szCs w:val="22"/>
        </w:rPr>
      </w:pPr>
      <w:r w:rsidRPr="007D7663">
        <w:rPr>
          <w:rFonts w:ascii="Arial" w:hAnsi="Arial" w:cs="Arial"/>
          <w:b/>
          <w:noProof/>
          <w:sz w:val="22"/>
          <w:szCs w:val="22"/>
        </w:rPr>
        <w:tab/>
      </w:r>
    </w:p>
    <w:p w14:paraId="37385AF1" w14:textId="77777777" w:rsidR="00973ACA" w:rsidRPr="007D7663" w:rsidRDefault="00973ACA" w:rsidP="004C112E">
      <w:pPr>
        <w:ind w:left="360"/>
        <w:jc w:val="both"/>
        <w:outlineLvl w:val="0"/>
        <w:rPr>
          <w:rFonts w:ascii="Arial" w:hAnsi="Arial" w:cs="Arial"/>
          <w:b/>
          <w:noProof/>
          <w:sz w:val="22"/>
          <w:szCs w:val="22"/>
        </w:rPr>
      </w:pPr>
    </w:p>
    <w:p w14:paraId="0805B109" w14:textId="77777777" w:rsidR="00973ACA" w:rsidRPr="007D7663" w:rsidRDefault="00973ACA" w:rsidP="004C112E">
      <w:pPr>
        <w:pStyle w:val="ListParagraph"/>
        <w:ind w:left="1440"/>
        <w:jc w:val="both"/>
        <w:outlineLvl w:val="0"/>
        <w:rPr>
          <w:rFonts w:ascii="Arial" w:hAnsi="Arial" w:cs="Arial"/>
          <w:b/>
          <w:noProof/>
          <w:sz w:val="22"/>
          <w:szCs w:val="22"/>
        </w:rPr>
      </w:pPr>
    </w:p>
    <w:p w14:paraId="5D6565CF" w14:textId="77777777" w:rsidR="00077379" w:rsidRPr="007D7663" w:rsidRDefault="00077379" w:rsidP="004C112E">
      <w:pPr>
        <w:jc w:val="both"/>
        <w:outlineLvl w:val="0"/>
        <w:rPr>
          <w:rFonts w:ascii="Arial" w:hAnsi="Arial" w:cs="Arial"/>
          <w:b/>
          <w:noProof/>
          <w:sz w:val="22"/>
          <w:szCs w:val="22"/>
          <w:highlight w:val="yellow"/>
        </w:rPr>
      </w:pPr>
    </w:p>
    <w:p w14:paraId="15FF913D" w14:textId="77777777" w:rsidR="00973ACA" w:rsidRPr="007D7663" w:rsidRDefault="00973ACA" w:rsidP="004C112E">
      <w:pPr>
        <w:jc w:val="both"/>
        <w:outlineLvl w:val="0"/>
        <w:rPr>
          <w:rFonts w:ascii="Arial" w:hAnsi="Arial" w:cs="Arial"/>
          <w:b/>
          <w:noProof/>
          <w:sz w:val="22"/>
          <w:szCs w:val="22"/>
        </w:rPr>
      </w:pPr>
    </w:p>
    <w:p w14:paraId="08739F3D" w14:textId="77777777" w:rsidR="00077379" w:rsidRPr="007D7663" w:rsidRDefault="00077379" w:rsidP="004C112E">
      <w:pPr>
        <w:jc w:val="both"/>
        <w:outlineLvl w:val="0"/>
        <w:rPr>
          <w:rFonts w:ascii="Arial" w:hAnsi="Arial" w:cs="Arial"/>
          <w:b/>
          <w:noProof/>
          <w:sz w:val="22"/>
          <w:szCs w:val="22"/>
        </w:rPr>
      </w:pPr>
    </w:p>
    <w:p w14:paraId="56B0A4FA" w14:textId="77777777" w:rsidR="00835C10" w:rsidRPr="007D7663" w:rsidRDefault="00835C10" w:rsidP="004C112E">
      <w:pPr>
        <w:jc w:val="both"/>
        <w:rPr>
          <w:rFonts w:ascii="Arial" w:hAnsi="Arial" w:cs="Arial"/>
          <w:sz w:val="22"/>
          <w:szCs w:val="22"/>
        </w:rPr>
      </w:pPr>
    </w:p>
    <w:p w14:paraId="51B5DF0A" w14:textId="77777777" w:rsidR="00077379" w:rsidRPr="007D7663" w:rsidRDefault="00077379" w:rsidP="004C112E">
      <w:pPr>
        <w:jc w:val="both"/>
        <w:rPr>
          <w:rFonts w:ascii="Arial" w:hAnsi="Arial" w:cs="Arial"/>
          <w:sz w:val="22"/>
          <w:szCs w:val="22"/>
        </w:rPr>
      </w:pPr>
    </w:p>
    <w:p w14:paraId="2A7EDA55" w14:textId="77777777" w:rsidR="00C848E0" w:rsidRPr="007D7663" w:rsidRDefault="00C848E0" w:rsidP="004C112E">
      <w:pPr>
        <w:jc w:val="both"/>
        <w:rPr>
          <w:rFonts w:ascii="Arial" w:hAnsi="Arial" w:cs="Arial"/>
          <w:sz w:val="22"/>
          <w:szCs w:val="22"/>
        </w:rPr>
      </w:pPr>
    </w:p>
    <w:p w14:paraId="5F8AAEDE" w14:textId="77777777" w:rsidR="00C848E0" w:rsidRPr="007D7663" w:rsidRDefault="00C848E0" w:rsidP="004C112E">
      <w:pPr>
        <w:jc w:val="both"/>
        <w:rPr>
          <w:rFonts w:ascii="Arial" w:hAnsi="Arial" w:cs="Arial"/>
          <w:sz w:val="22"/>
          <w:szCs w:val="22"/>
        </w:rPr>
      </w:pPr>
    </w:p>
    <w:p w14:paraId="66635922" w14:textId="77777777" w:rsidR="00C848E0" w:rsidRPr="007D7663" w:rsidRDefault="00C848E0" w:rsidP="004C112E">
      <w:pPr>
        <w:jc w:val="both"/>
        <w:rPr>
          <w:rFonts w:ascii="Arial" w:hAnsi="Arial" w:cs="Arial"/>
          <w:sz w:val="22"/>
          <w:szCs w:val="22"/>
        </w:rPr>
      </w:pPr>
    </w:p>
    <w:p w14:paraId="0C5F4911" w14:textId="77777777" w:rsidR="00C848E0" w:rsidRPr="007D7663" w:rsidRDefault="00C848E0" w:rsidP="004C112E">
      <w:pPr>
        <w:jc w:val="both"/>
        <w:rPr>
          <w:rFonts w:ascii="Arial" w:hAnsi="Arial" w:cs="Arial"/>
          <w:sz w:val="22"/>
          <w:szCs w:val="22"/>
        </w:rPr>
      </w:pPr>
    </w:p>
    <w:p w14:paraId="3E82D13D" w14:textId="77777777" w:rsidR="00C848E0" w:rsidRPr="007D7663" w:rsidRDefault="00C848E0" w:rsidP="004C112E">
      <w:pPr>
        <w:jc w:val="both"/>
        <w:rPr>
          <w:rFonts w:ascii="Arial" w:hAnsi="Arial" w:cs="Arial"/>
          <w:sz w:val="22"/>
          <w:szCs w:val="22"/>
        </w:rPr>
      </w:pPr>
    </w:p>
    <w:p w14:paraId="3BA1F69D" w14:textId="77777777" w:rsidR="00C848E0" w:rsidRPr="007D7663" w:rsidRDefault="00C848E0" w:rsidP="004C112E">
      <w:pPr>
        <w:jc w:val="both"/>
        <w:rPr>
          <w:rFonts w:ascii="Arial" w:hAnsi="Arial" w:cs="Arial"/>
          <w:sz w:val="22"/>
          <w:szCs w:val="22"/>
        </w:rPr>
      </w:pPr>
    </w:p>
    <w:p w14:paraId="4F7EBCA0" w14:textId="77777777" w:rsidR="00C848E0" w:rsidRPr="007D7663" w:rsidRDefault="00C848E0" w:rsidP="004C112E">
      <w:pPr>
        <w:jc w:val="both"/>
        <w:rPr>
          <w:rFonts w:ascii="Arial" w:hAnsi="Arial" w:cs="Arial"/>
          <w:sz w:val="22"/>
          <w:szCs w:val="22"/>
        </w:rPr>
      </w:pPr>
    </w:p>
    <w:p w14:paraId="4C172CED" w14:textId="77777777" w:rsidR="00C848E0" w:rsidRPr="007D7663" w:rsidRDefault="00C848E0" w:rsidP="004C112E">
      <w:pPr>
        <w:jc w:val="both"/>
        <w:rPr>
          <w:rFonts w:ascii="Arial" w:hAnsi="Arial" w:cs="Arial"/>
          <w:sz w:val="22"/>
          <w:szCs w:val="22"/>
        </w:rPr>
      </w:pPr>
    </w:p>
    <w:p w14:paraId="56A88482" w14:textId="77777777" w:rsidR="007D1564" w:rsidRPr="007D7663" w:rsidRDefault="007D1564" w:rsidP="004C112E">
      <w:pPr>
        <w:jc w:val="both"/>
        <w:rPr>
          <w:rFonts w:ascii="Arial" w:hAnsi="Arial" w:cs="Arial"/>
          <w:sz w:val="22"/>
          <w:szCs w:val="22"/>
        </w:rPr>
      </w:pPr>
    </w:p>
    <w:p w14:paraId="19F0403A" w14:textId="77777777" w:rsidR="007D1564" w:rsidRPr="007D7663" w:rsidRDefault="007D1564" w:rsidP="004C112E">
      <w:pPr>
        <w:jc w:val="both"/>
        <w:rPr>
          <w:rFonts w:ascii="Arial" w:hAnsi="Arial" w:cs="Arial"/>
          <w:sz w:val="22"/>
          <w:szCs w:val="22"/>
        </w:rPr>
      </w:pPr>
    </w:p>
    <w:p w14:paraId="493A62C4" w14:textId="77777777" w:rsidR="00077379" w:rsidRPr="007D7663" w:rsidRDefault="00077379" w:rsidP="004C112E">
      <w:pPr>
        <w:jc w:val="both"/>
        <w:rPr>
          <w:rFonts w:ascii="Arial" w:hAnsi="Arial" w:cs="Arial"/>
          <w:sz w:val="22"/>
          <w:szCs w:val="22"/>
        </w:rPr>
      </w:pPr>
    </w:p>
    <w:p w14:paraId="5FEBD4C4" w14:textId="77777777" w:rsidR="00077379" w:rsidRPr="007D7663" w:rsidRDefault="00077379" w:rsidP="004C112E">
      <w:pPr>
        <w:jc w:val="both"/>
        <w:rPr>
          <w:rFonts w:ascii="Arial" w:hAnsi="Arial" w:cs="Arial"/>
          <w:sz w:val="22"/>
          <w:szCs w:val="22"/>
        </w:rPr>
      </w:pPr>
    </w:p>
    <w:p w14:paraId="302CD19D" w14:textId="77777777" w:rsidR="00223CAC" w:rsidRDefault="00223CAC" w:rsidP="004C112E">
      <w:pPr>
        <w:jc w:val="both"/>
        <w:rPr>
          <w:rFonts w:ascii="Arial" w:hAnsi="Arial" w:cs="Arial"/>
          <w:sz w:val="22"/>
          <w:szCs w:val="22"/>
        </w:rPr>
      </w:pPr>
    </w:p>
    <w:p w14:paraId="1404BC4C" w14:textId="77777777" w:rsidR="005D01FD" w:rsidRDefault="005D01FD" w:rsidP="004C112E">
      <w:pPr>
        <w:jc w:val="both"/>
        <w:rPr>
          <w:rFonts w:ascii="Arial" w:hAnsi="Arial" w:cs="Arial"/>
          <w:sz w:val="22"/>
          <w:szCs w:val="22"/>
        </w:rPr>
      </w:pPr>
    </w:p>
    <w:p w14:paraId="14B87A64" w14:textId="77777777" w:rsidR="005D01FD" w:rsidRDefault="005D01FD" w:rsidP="004C112E">
      <w:pPr>
        <w:jc w:val="both"/>
        <w:rPr>
          <w:rFonts w:ascii="Arial" w:hAnsi="Arial" w:cs="Arial"/>
          <w:sz w:val="22"/>
          <w:szCs w:val="22"/>
        </w:rPr>
      </w:pPr>
    </w:p>
    <w:p w14:paraId="043C0C73" w14:textId="77777777" w:rsidR="005D01FD" w:rsidRDefault="005D01FD" w:rsidP="004C112E">
      <w:pPr>
        <w:jc w:val="both"/>
        <w:rPr>
          <w:rFonts w:ascii="Arial" w:hAnsi="Arial" w:cs="Arial"/>
          <w:sz w:val="22"/>
          <w:szCs w:val="22"/>
        </w:rPr>
      </w:pPr>
    </w:p>
    <w:p w14:paraId="0EB63B26" w14:textId="77777777" w:rsidR="005D01FD" w:rsidRDefault="005D01FD" w:rsidP="004C112E">
      <w:pPr>
        <w:jc w:val="both"/>
        <w:rPr>
          <w:rFonts w:ascii="Arial" w:hAnsi="Arial" w:cs="Arial"/>
          <w:sz w:val="22"/>
          <w:szCs w:val="22"/>
        </w:rPr>
      </w:pPr>
    </w:p>
    <w:p w14:paraId="0007CA18" w14:textId="77777777" w:rsidR="005D01FD" w:rsidRDefault="005D01FD" w:rsidP="004C112E">
      <w:pPr>
        <w:jc w:val="both"/>
        <w:rPr>
          <w:rFonts w:ascii="Arial" w:hAnsi="Arial" w:cs="Arial"/>
          <w:sz w:val="22"/>
          <w:szCs w:val="22"/>
        </w:rPr>
      </w:pPr>
    </w:p>
    <w:p w14:paraId="460FED5D" w14:textId="77777777" w:rsidR="00B52922" w:rsidRPr="007D7663" w:rsidRDefault="00B52922" w:rsidP="004C112E">
      <w:pPr>
        <w:jc w:val="both"/>
        <w:rPr>
          <w:rFonts w:ascii="Arial" w:hAnsi="Arial" w:cs="Arial"/>
          <w:sz w:val="22"/>
          <w:szCs w:val="22"/>
        </w:rPr>
      </w:pPr>
    </w:p>
    <w:p w14:paraId="754E3BB1" w14:textId="77777777" w:rsidR="00077379" w:rsidRPr="007D7663" w:rsidRDefault="00077379" w:rsidP="004C112E">
      <w:pPr>
        <w:jc w:val="both"/>
        <w:rPr>
          <w:rFonts w:ascii="Arial" w:hAnsi="Arial" w:cs="Arial"/>
          <w:sz w:val="22"/>
          <w:szCs w:val="22"/>
        </w:rPr>
      </w:pPr>
    </w:p>
    <w:p w14:paraId="538D9CA1" w14:textId="77777777" w:rsidR="003B4BB1" w:rsidRPr="007D7663" w:rsidRDefault="003B4BB1" w:rsidP="004C112E">
      <w:pPr>
        <w:pStyle w:val="Stil2"/>
        <w:outlineLvl w:val="1"/>
        <w:rPr>
          <w:rFonts w:cs="Arial"/>
          <w:sz w:val="22"/>
          <w:szCs w:val="22"/>
        </w:rPr>
      </w:pPr>
      <w:bookmarkStart w:id="0" w:name="_Toc445716964"/>
      <w:r w:rsidRPr="007D7663">
        <w:rPr>
          <w:rFonts w:cs="Arial"/>
          <w:sz w:val="22"/>
          <w:szCs w:val="22"/>
          <w:highlight w:val="lightGray"/>
        </w:rPr>
        <w:lastRenderedPageBreak/>
        <w:t>1. OPĆI  PODACI</w:t>
      </w:r>
      <w:bookmarkEnd w:id="0"/>
    </w:p>
    <w:p w14:paraId="7ABEB04A" w14:textId="77777777" w:rsidR="000740F7" w:rsidRPr="007D7663" w:rsidRDefault="000740F7" w:rsidP="004C112E">
      <w:pPr>
        <w:jc w:val="both"/>
        <w:rPr>
          <w:rFonts w:ascii="Arial" w:hAnsi="Arial" w:cs="Arial"/>
          <w:b/>
          <w:sz w:val="22"/>
          <w:szCs w:val="22"/>
        </w:rPr>
      </w:pPr>
    </w:p>
    <w:p w14:paraId="007E04FE" w14:textId="77777777" w:rsidR="009F192A" w:rsidRPr="007D7663" w:rsidRDefault="009F192A" w:rsidP="004C112E">
      <w:pPr>
        <w:pStyle w:val="Stil3"/>
        <w:outlineLvl w:val="2"/>
        <w:rPr>
          <w:rFonts w:cs="Arial"/>
          <w:sz w:val="22"/>
          <w:szCs w:val="22"/>
        </w:rPr>
      </w:pPr>
      <w:bookmarkStart w:id="1" w:name="_Toc445716965"/>
      <w:bookmarkStart w:id="2" w:name="_Toc445716967"/>
      <w:r w:rsidRPr="007D7663">
        <w:rPr>
          <w:rFonts w:cs="Arial"/>
          <w:sz w:val="22"/>
          <w:szCs w:val="22"/>
        </w:rPr>
        <w:t>1.1. Opći podaci o naručitelju:</w:t>
      </w:r>
      <w:bookmarkEnd w:id="1"/>
    </w:p>
    <w:p w14:paraId="7D922C5B" w14:textId="77901160" w:rsidR="009F192A" w:rsidRPr="007D7663" w:rsidRDefault="007D7663" w:rsidP="004C112E">
      <w:pPr>
        <w:jc w:val="both"/>
        <w:rPr>
          <w:rFonts w:ascii="Arial" w:hAnsi="Arial" w:cs="Arial"/>
          <w:sz w:val="22"/>
          <w:szCs w:val="22"/>
        </w:rPr>
      </w:pPr>
      <w:r w:rsidRPr="007D7663">
        <w:rPr>
          <w:rFonts w:ascii="Arial" w:hAnsi="Arial" w:cs="Arial"/>
          <w:sz w:val="22"/>
          <w:szCs w:val="22"/>
        </w:rPr>
        <w:t>Naziv i sjedište</w:t>
      </w:r>
      <w:r w:rsidR="004E4A28" w:rsidRPr="007D7663">
        <w:rPr>
          <w:rFonts w:ascii="Arial" w:hAnsi="Arial" w:cs="Arial"/>
          <w:sz w:val="22"/>
          <w:szCs w:val="22"/>
        </w:rPr>
        <w:t xml:space="preserve">:  </w:t>
      </w:r>
      <w:r w:rsidR="009F192A" w:rsidRPr="007D7663">
        <w:rPr>
          <w:rFonts w:ascii="Arial" w:hAnsi="Arial" w:cs="Arial"/>
          <w:sz w:val="22"/>
          <w:szCs w:val="22"/>
        </w:rPr>
        <w:t>Grad Zadar, Narodni trg 1, 23000  Zadar</w:t>
      </w:r>
    </w:p>
    <w:p w14:paraId="6BBCA614" w14:textId="77777777" w:rsidR="009F192A" w:rsidRPr="007D7663" w:rsidRDefault="009F192A" w:rsidP="004C112E">
      <w:pPr>
        <w:jc w:val="both"/>
        <w:rPr>
          <w:rFonts w:ascii="Arial" w:hAnsi="Arial" w:cs="Arial"/>
          <w:sz w:val="22"/>
          <w:szCs w:val="22"/>
        </w:rPr>
      </w:pPr>
      <w:r w:rsidRPr="007D7663">
        <w:rPr>
          <w:rFonts w:ascii="Arial" w:hAnsi="Arial" w:cs="Arial"/>
          <w:sz w:val="22"/>
          <w:szCs w:val="22"/>
        </w:rPr>
        <w:t xml:space="preserve">OIB: 09933651854 </w:t>
      </w:r>
    </w:p>
    <w:p w14:paraId="3F3C3EC8" w14:textId="7C881774" w:rsidR="009F192A" w:rsidRPr="007D7663" w:rsidRDefault="009F192A" w:rsidP="004C112E">
      <w:pPr>
        <w:jc w:val="both"/>
        <w:rPr>
          <w:rFonts w:ascii="Arial" w:hAnsi="Arial" w:cs="Arial"/>
          <w:sz w:val="22"/>
          <w:szCs w:val="22"/>
        </w:rPr>
      </w:pPr>
      <w:r w:rsidRPr="007D7663">
        <w:rPr>
          <w:rFonts w:ascii="Arial" w:hAnsi="Arial" w:cs="Arial"/>
          <w:sz w:val="22"/>
          <w:szCs w:val="22"/>
        </w:rPr>
        <w:t>Broj telefona</w:t>
      </w:r>
      <w:r w:rsidRPr="007D7663">
        <w:rPr>
          <w:rFonts w:ascii="Arial" w:hAnsi="Arial" w:cs="Arial"/>
          <w:b/>
          <w:sz w:val="22"/>
          <w:szCs w:val="22"/>
        </w:rPr>
        <w:t>:</w:t>
      </w:r>
      <w:r w:rsidRPr="007D7663">
        <w:rPr>
          <w:rFonts w:ascii="Arial" w:hAnsi="Arial" w:cs="Arial"/>
          <w:sz w:val="22"/>
          <w:szCs w:val="22"/>
        </w:rPr>
        <w:t xml:space="preserve"> 023/208-165</w:t>
      </w:r>
    </w:p>
    <w:p w14:paraId="05415FB1" w14:textId="0BF8B2DB" w:rsidR="009F192A" w:rsidRPr="007D7663" w:rsidRDefault="009F192A" w:rsidP="004C112E">
      <w:pPr>
        <w:jc w:val="both"/>
        <w:rPr>
          <w:rFonts w:ascii="Arial" w:hAnsi="Arial" w:cs="Arial"/>
          <w:sz w:val="22"/>
          <w:szCs w:val="22"/>
        </w:rPr>
      </w:pPr>
      <w:r w:rsidRPr="007D7663">
        <w:rPr>
          <w:rFonts w:ascii="Arial" w:hAnsi="Arial" w:cs="Arial"/>
          <w:sz w:val="22"/>
          <w:szCs w:val="22"/>
        </w:rPr>
        <w:t>Broj telefaksa</w:t>
      </w:r>
      <w:r w:rsidRPr="007D7663">
        <w:rPr>
          <w:rFonts w:ascii="Arial" w:hAnsi="Arial" w:cs="Arial"/>
          <w:b/>
          <w:sz w:val="22"/>
          <w:szCs w:val="22"/>
        </w:rPr>
        <w:t>:</w:t>
      </w:r>
      <w:r w:rsidRPr="007D7663">
        <w:rPr>
          <w:rFonts w:ascii="Arial" w:hAnsi="Arial" w:cs="Arial"/>
          <w:sz w:val="22"/>
          <w:szCs w:val="22"/>
        </w:rPr>
        <w:t xml:space="preserve"> 023/208-198</w:t>
      </w:r>
    </w:p>
    <w:p w14:paraId="3800C565" w14:textId="04206F15" w:rsidR="009F192A" w:rsidRPr="007D7663" w:rsidRDefault="009F192A" w:rsidP="004C112E">
      <w:pPr>
        <w:jc w:val="both"/>
        <w:rPr>
          <w:rFonts w:ascii="Arial" w:hAnsi="Arial" w:cs="Arial"/>
          <w:sz w:val="22"/>
          <w:szCs w:val="22"/>
        </w:rPr>
      </w:pPr>
      <w:r w:rsidRPr="007D7663">
        <w:rPr>
          <w:rFonts w:ascii="Arial" w:hAnsi="Arial" w:cs="Arial"/>
          <w:sz w:val="22"/>
          <w:szCs w:val="22"/>
        </w:rPr>
        <w:t>Internetska adresa:</w:t>
      </w:r>
      <w:r w:rsidR="000461FC" w:rsidRPr="007D7663">
        <w:rPr>
          <w:rFonts w:ascii="Arial" w:hAnsi="Arial" w:cs="Arial"/>
          <w:sz w:val="22"/>
          <w:szCs w:val="22"/>
        </w:rPr>
        <w:t xml:space="preserve"> </w:t>
      </w:r>
      <w:hyperlink r:id="rId10" w:history="1">
        <w:r w:rsidR="000461FC" w:rsidRPr="007D7663">
          <w:rPr>
            <w:rStyle w:val="Hyperlink"/>
            <w:rFonts w:ascii="Arial" w:hAnsi="Arial" w:cs="Arial"/>
            <w:sz w:val="22"/>
            <w:szCs w:val="22"/>
          </w:rPr>
          <w:t>www.grad-zadar.hr</w:t>
        </w:r>
      </w:hyperlink>
    </w:p>
    <w:p w14:paraId="10A18118" w14:textId="77777777" w:rsidR="009F192A" w:rsidRPr="007D7663" w:rsidRDefault="009F192A" w:rsidP="004C112E">
      <w:pPr>
        <w:jc w:val="both"/>
        <w:rPr>
          <w:rFonts w:ascii="Arial" w:hAnsi="Arial" w:cs="Arial"/>
          <w:sz w:val="22"/>
          <w:szCs w:val="22"/>
        </w:rPr>
      </w:pPr>
      <w:r w:rsidRPr="007D7663">
        <w:rPr>
          <w:rFonts w:ascii="Arial" w:hAnsi="Arial" w:cs="Arial"/>
          <w:sz w:val="22"/>
          <w:szCs w:val="22"/>
        </w:rPr>
        <w:t xml:space="preserve">Adresa elektroničke pošte: </w:t>
      </w:r>
      <w:hyperlink r:id="rId11" w:history="1">
        <w:r w:rsidRPr="007D7663">
          <w:rPr>
            <w:rStyle w:val="Hyperlink"/>
            <w:rFonts w:ascii="Arial" w:hAnsi="Arial" w:cs="Arial"/>
            <w:sz w:val="22"/>
            <w:szCs w:val="22"/>
          </w:rPr>
          <w:t>javna.nabava@grad-zadar.hr</w:t>
        </w:r>
      </w:hyperlink>
    </w:p>
    <w:p w14:paraId="1EE2418C" w14:textId="77777777" w:rsidR="009F192A" w:rsidRPr="007D7663" w:rsidRDefault="009F192A" w:rsidP="004C112E">
      <w:pPr>
        <w:jc w:val="both"/>
        <w:rPr>
          <w:rFonts w:ascii="Arial" w:hAnsi="Arial" w:cs="Arial"/>
          <w:b/>
          <w:sz w:val="22"/>
          <w:szCs w:val="22"/>
        </w:rPr>
      </w:pPr>
    </w:p>
    <w:p w14:paraId="68F96ACE" w14:textId="09085703" w:rsidR="009F192A" w:rsidRPr="007D7663" w:rsidRDefault="009F192A" w:rsidP="004C112E">
      <w:pPr>
        <w:pStyle w:val="Stil3"/>
        <w:outlineLvl w:val="2"/>
        <w:rPr>
          <w:rFonts w:cs="Arial"/>
          <w:sz w:val="22"/>
          <w:szCs w:val="22"/>
        </w:rPr>
      </w:pPr>
      <w:bookmarkStart w:id="3" w:name="_Toc445716966"/>
      <w:r w:rsidRPr="007D7663">
        <w:rPr>
          <w:rFonts w:cs="Arial"/>
          <w:sz w:val="22"/>
          <w:szCs w:val="22"/>
        </w:rPr>
        <w:t>1.2. Osoba ili služba zadužena</w:t>
      </w:r>
      <w:r w:rsidR="007D7663" w:rsidRPr="007D7663">
        <w:rPr>
          <w:rFonts w:cs="Arial"/>
          <w:sz w:val="22"/>
          <w:szCs w:val="22"/>
        </w:rPr>
        <w:t xml:space="preserve"> za kontakt</w:t>
      </w:r>
      <w:r w:rsidRPr="007D7663">
        <w:rPr>
          <w:rFonts w:cs="Arial"/>
          <w:sz w:val="22"/>
          <w:szCs w:val="22"/>
        </w:rPr>
        <w:t>:</w:t>
      </w:r>
      <w:bookmarkEnd w:id="3"/>
    </w:p>
    <w:p w14:paraId="71A37FCA" w14:textId="77777777" w:rsidR="007D7663" w:rsidRPr="007D7663" w:rsidRDefault="007D7663" w:rsidP="007D7663">
      <w:pPr>
        <w:ind w:left="708" w:hanging="708"/>
        <w:jc w:val="both"/>
        <w:rPr>
          <w:rFonts w:ascii="Arial" w:hAnsi="Arial" w:cs="Arial"/>
          <w:sz w:val="22"/>
          <w:szCs w:val="22"/>
        </w:rPr>
      </w:pPr>
      <w:r w:rsidRPr="007D7663">
        <w:rPr>
          <w:rFonts w:ascii="Arial" w:hAnsi="Arial" w:cs="Arial"/>
          <w:sz w:val="22"/>
          <w:szCs w:val="22"/>
        </w:rPr>
        <w:t>Služba zadužena za kontakt: Upravni odjel za financije Grada Zadra, Odsjek za javnu nabavu</w:t>
      </w:r>
    </w:p>
    <w:p w14:paraId="286A58ED" w14:textId="77777777" w:rsidR="007D7663" w:rsidRPr="007D7663" w:rsidRDefault="007D7663" w:rsidP="007D7663">
      <w:pPr>
        <w:rPr>
          <w:rFonts w:ascii="Arial" w:hAnsi="Arial" w:cs="Arial"/>
          <w:sz w:val="22"/>
          <w:szCs w:val="22"/>
          <w:u w:val="single"/>
        </w:rPr>
      </w:pPr>
      <w:r w:rsidRPr="007D7663">
        <w:rPr>
          <w:rFonts w:ascii="Arial" w:hAnsi="Arial" w:cs="Arial"/>
          <w:sz w:val="22"/>
          <w:szCs w:val="22"/>
        </w:rPr>
        <w:t xml:space="preserve">Adresa elektroničke pošte: </w:t>
      </w:r>
      <w:hyperlink r:id="rId12" w:history="1">
        <w:r w:rsidRPr="007D7663">
          <w:rPr>
            <w:rStyle w:val="Hyperlink"/>
            <w:rFonts w:ascii="Arial" w:hAnsi="Arial" w:cs="Arial"/>
            <w:sz w:val="22"/>
            <w:szCs w:val="22"/>
          </w:rPr>
          <w:t>javna.nabava@grad-zadar.hr</w:t>
        </w:r>
      </w:hyperlink>
    </w:p>
    <w:p w14:paraId="12E24F59" w14:textId="3DC6C69B" w:rsidR="007D7663" w:rsidRPr="007D7663" w:rsidRDefault="007D7663" w:rsidP="007D7663">
      <w:pPr>
        <w:jc w:val="both"/>
        <w:rPr>
          <w:rFonts w:ascii="Arial" w:hAnsi="Arial" w:cs="Arial"/>
          <w:sz w:val="22"/>
          <w:szCs w:val="22"/>
          <w:u w:val="single"/>
        </w:rPr>
      </w:pPr>
    </w:p>
    <w:p w14:paraId="0F0AB53E" w14:textId="77777777" w:rsidR="007D7663" w:rsidRPr="007D7663" w:rsidRDefault="007D7663" w:rsidP="007D7663">
      <w:pPr>
        <w:autoSpaceDE w:val="0"/>
        <w:autoSpaceDN w:val="0"/>
        <w:adjustRightInd w:val="0"/>
        <w:spacing w:after="120"/>
        <w:ind w:right="-1"/>
        <w:jc w:val="both"/>
        <w:rPr>
          <w:rFonts w:ascii="Arial" w:hAnsi="Arial" w:cs="Arial"/>
          <w:sz w:val="22"/>
          <w:szCs w:val="22"/>
        </w:rPr>
      </w:pPr>
      <w:r w:rsidRPr="007D7663">
        <w:rPr>
          <w:rFonts w:ascii="Arial" w:hAnsi="Arial" w:cs="Arial"/>
          <w:sz w:val="22"/>
          <w:szCs w:val="22"/>
        </w:rPr>
        <w:t>Komunikacija i svaka druga razmjena informacija/podataka između naručitelja i gospodarskog subjekta može se obavljati isključivo na hrvatskom jeziku i to isključivo putem sustava Elektroničkog oglasnika javne nabave Republike Hrvatske (dalje u tekstu: EOJN RH) modul Pitanja/Pojašnjenja Dokumentacije o nabavi.</w:t>
      </w:r>
    </w:p>
    <w:p w14:paraId="51E92E98" w14:textId="77777777" w:rsidR="000740F7" w:rsidRPr="007D7663" w:rsidRDefault="00835C10" w:rsidP="004C112E">
      <w:pPr>
        <w:pStyle w:val="Stil3"/>
        <w:spacing w:before="240"/>
        <w:outlineLvl w:val="2"/>
        <w:rPr>
          <w:rFonts w:cs="Arial"/>
          <w:sz w:val="22"/>
          <w:szCs w:val="22"/>
        </w:rPr>
      </w:pPr>
      <w:r w:rsidRPr="007D7663">
        <w:rPr>
          <w:rFonts w:cs="Arial"/>
          <w:sz w:val="22"/>
          <w:szCs w:val="22"/>
        </w:rPr>
        <w:t xml:space="preserve">1.3. </w:t>
      </w:r>
      <w:r w:rsidR="000740F7" w:rsidRPr="007D7663">
        <w:rPr>
          <w:rFonts w:cs="Arial"/>
          <w:sz w:val="22"/>
          <w:szCs w:val="22"/>
        </w:rPr>
        <w:t>Evidencijski broj nabave:</w:t>
      </w:r>
      <w:bookmarkEnd w:id="2"/>
    </w:p>
    <w:p w14:paraId="79AD6BA9" w14:textId="2E3A183C" w:rsidR="00126CA8" w:rsidRPr="007D7663" w:rsidRDefault="000740F7" w:rsidP="004C112E">
      <w:pPr>
        <w:tabs>
          <w:tab w:val="left" w:pos="426"/>
        </w:tabs>
        <w:jc w:val="both"/>
        <w:rPr>
          <w:rFonts w:ascii="Arial" w:hAnsi="Arial" w:cs="Arial"/>
          <w:sz w:val="22"/>
          <w:szCs w:val="22"/>
        </w:rPr>
      </w:pPr>
      <w:r w:rsidRPr="007D7663">
        <w:rPr>
          <w:rFonts w:ascii="Arial" w:hAnsi="Arial" w:cs="Arial"/>
          <w:sz w:val="22"/>
          <w:szCs w:val="22"/>
        </w:rPr>
        <w:t>Ev</w:t>
      </w:r>
      <w:r w:rsidR="00606D4C" w:rsidRPr="007D7663">
        <w:rPr>
          <w:rFonts w:ascii="Arial" w:hAnsi="Arial" w:cs="Arial"/>
          <w:sz w:val="22"/>
          <w:szCs w:val="22"/>
        </w:rPr>
        <w:t xml:space="preserve">idencijski broj </w:t>
      </w:r>
      <w:r w:rsidR="00D84451" w:rsidRPr="007D7663">
        <w:rPr>
          <w:rFonts w:ascii="Arial" w:hAnsi="Arial" w:cs="Arial"/>
          <w:sz w:val="22"/>
          <w:szCs w:val="22"/>
        </w:rPr>
        <w:t xml:space="preserve">nabave je  </w:t>
      </w:r>
      <w:r w:rsidR="00C848E0" w:rsidRPr="007D7663">
        <w:rPr>
          <w:rFonts w:ascii="Arial" w:hAnsi="Arial" w:cs="Arial"/>
          <w:sz w:val="22"/>
          <w:szCs w:val="22"/>
        </w:rPr>
        <w:t>V</w:t>
      </w:r>
      <w:r w:rsidR="00472650" w:rsidRPr="007D7663">
        <w:rPr>
          <w:rFonts w:ascii="Arial" w:hAnsi="Arial" w:cs="Arial"/>
          <w:sz w:val="22"/>
          <w:szCs w:val="22"/>
        </w:rPr>
        <w:t xml:space="preserve">N </w:t>
      </w:r>
      <w:r w:rsidR="00C848E0" w:rsidRPr="007D7663">
        <w:rPr>
          <w:rFonts w:ascii="Arial" w:hAnsi="Arial" w:cs="Arial"/>
          <w:sz w:val="22"/>
          <w:szCs w:val="22"/>
        </w:rPr>
        <w:t>060-4/20</w:t>
      </w:r>
      <w:r w:rsidR="00472650" w:rsidRPr="007D7663">
        <w:rPr>
          <w:rFonts w:ascii="Arial" w:hAnsi="Arial" w:cs="Arial"/>
          <w:sz w:val="22"/>
          <w:szCs w:val="22"/>
        </w:rPr>
        <w:t xml:space="preserve"> </w:t>
      </w:r>
    </w:p>
    <w:p w14:paraId="0D08288F" w14:textId="77777777" w:rsidR="00D05CFC" w:rsidRPr="007D7663" w:rsidRDefault="00D05CFC" w:rsidP="004C112E">
      <w:pPr>
        <w:tabs>
          <w:tab w:val="left" w:pos="426"/>
        </w:tabs>
        <w:jc w:val="both"/>
        <w:rPr>
          <w:rFonts w:ascii="Arial" w:hAnsi="Arial" w:cs="Arial"/>
          <w:sz w:val="22"/>
          <w:szCs w:val="22"/>
        </w:rPr>
      </w:pPr>
    </w:p>
    <w:p w14:paraId="0D08BAA9" w14:textId="77777777" w:rsidR="000740F7" w:rsidRPr="007D7663" w:rsidRDefault="00835C10" w:rsidP="004C112E">
      <w:pPr>
        <w:pStyle w:val="Stil3"/>
        <w:outlineLvl w:val="2"/>
        <w:rPr>
          <w:rFonts w:cs="Arial"/>
          <w:sz w:val="22"/>
          <w:szCs w:val="22"/>
        </w:rPr>
      </w:pPr>
      <w:bookmarkStart w:id="4" w:name="_Toc445716968"/>
      <w:r w:rsidRPr="007D7663">
        <w:rPr>
          <w:rFonts w:cs="Arial"/>
          <w:sz w:val="22"/>
          <w:szCs w:val="22"/>
        </w:rPr>
        <w:t xml:space="preserve">1.4. </w:t>
      </w:r>
      <w:r w:rsidR="000740F7" w:rsidRPr="007D7663">
        <w:rPr>
          <w:rFonts w:cs="Arial"/>
          <w:sz w:val="22"/>
          <w:szCs w:val="22"/>
        </w:rPr>
        <w:t>Popis gospodarskih subjekata s kojima je naručitelj u sukobu interesa</w:t>
      </w:r>
      <w:bookmarkEnd w:id="4"/>
    </w:p>
    <w:p w14:paraId="0DE22895" w14:textId="77777777" w:rsidR="007D7663" w:rsidRPr="007D7663" w:rsidRDefault="007D7663" w:rsidP="007D7663">
      <w:pPr>
        <w:jc w:val="both"/>
        <w:rPr>
          <w:rFonts w:ascii="Arial" w:hAnsi="Arial" w:cs="Arial"/>
          <w:sz w:val="22"/>
          <w:szCs w:val="22"/>
        </w:rPr>
      </w:pPr>
      <w:r w:rsidRPr="007D7663">
        <w:rPr>
          <w:rFonts w:ascii="Arial" w:hAnsi="Arial" w:cs="Arial"/>
          <w:sz w:val="22"/>
          <w:szCs w:val="22"/>
        </w:rPr>
        <w:t>Sukladno članku 80. stavak 2. točka 2. ZJN 2016 Grad Zadar kao javni naručitelj navodi da ne postoje gospodarski subjekti  s kojima naručitelj ne smije sklapati ugovore o javnoj nabavi</w:t>
      </w:r>
    </w:p>
    <w:p w14:paraId="2D8ED80D" w14:textId="77777777" w:rsidR="00C838CE" w:rsidRPr="007D7663" w:rsidRDefault="00C838CE" w:rsidP="004C112E">
      <w:pPr>
        <w:jc w:val="both"/>
        <w:rPr>
          <w:rFonts w:ascii="Arial" w:hAnsi="Arial" w:cs="Arial"/>
          <w:sz w:val="22"/>
          <w:szCs w:val="22"/>
        </w:rPr>
      </w:pPr>
    </w:p>
    <w:p w14:paraId="05E03BFD" w14:textId="77777777" w:rsidR="000740F7" w:rsidRPr="007D7663" w:rsidRDefault="00835C10" w:rsidP="004C112E">
      <w:pPr>
        <w:pStyle w:val="Stil3"/>
        <w:outlineLvl w:val="2"/>
        <w:rPr>
          <w:rFonts w:cs="Arial"/>
          <w:sz w:val="22"/>
          <w:szCs w:val="22"/>
        </w:rPr>
      </w:pPr>
      <w:bookmarkStart w:id="5" w:name="_Toc445716969"/>
      <w:r w:rsidRPr="007D7663">
        <w:rPr>
          <w:rFonts w:cs="Arial"/>
          <w:sz w:val="22"/>
          <w:szCs w:val="22"/>
        </w:rPr>
        <w:t xml:space="preserve">1.5. </w:t>
      </w:r>
      <w:r w:rsidR="000740F7" w:rsidRPr="007D7663">
        <w:rPr>
          <w:rFonts w:cs="Arial"/>
          <w:sz w:val="22"/>
          <w:szCs w:val="22"/>
        </w:rPr>
        <w:t>Vrsta postupka javne nabave</w:t>
      </w:r>
      <w:bookmarkEnd w:id="5"/>
    </w:p>
    <w:p w14:paraId="066A0AE4" w14:textId="5B5E7DED" w:rsidR="000740F7" w:rsidRPr="007D7663" w:rsidRDefault="000740F7" w:rsidP="004C112E">
      <w:pPr>
        <w:jc w:val="both"/>
        <w:rPr>
          <w:rFonts w:ascii="Arial" w:hAnsi="Arial" w:cs="Arial"/>
          <w:sz w:val="22"/>
          <w:szCs w:val="22"/>
        </w:rPr>
      </w:pPr>
      <w:r w:rsidRPr="007D7663">
        <w:rPr>
          <w:rFonts w:ascii="Arial" w:hAnsi="Arial" w:cs="Arial"/>
          <w:sz w:val="22"/>
          <w:szCs w:val="22"/>
        </w:rPr>
        <w:t>Naručitelj provodi</w:t>
      </w:r>
      <w:r w:rsidR="000257D0" w:rsidRPr="007D7663">
        <w:rPr>
          <w:rFonts w:ascii="Arial" w:hAnsi="Arial" w:cs="Arial"/>
          <w:sz w:val="22"/>
          <w:szCs w:val="22"/>
        </w:rPr>
        <w:t xml:space="preserve"> </w:t>
      </w:r>
      <w:r w:rsidRPr="007D7663">
        <w:rPr>
          <w:rFonts w:ascii="Arial" w:hAnsi="Arial" w:cs="Arial"/>
          <w:sz w:val="22"/>
          <w:szCs w:val="22"/>
        </w:rPr>
        <w:t xml:space="preserve">otvoreni postupak javne nabave </w:t>
      </w:r>
      <w:r w:rsidR="00C848E0" w:rsidRPr="007D7663">
        <w:rPr>
          <w:rFonts w:ascii="Arial" w:hAnsi="Arial" w:cs="Arial"/>
          <w:sz w:val="22"/>
          <w:szCs w:val="22"/>
        </w:rPr>
        <w:t>velike</w:t>
      </w:r>
      <w:r w:rsidRPr="007D7663">
        <w:rPr>
          <w:rFonts w:ascii="Arial" w:hAnsi="Arial" w:cs="Arial"/>
          <w:sz w:val="22"/>
          <w:szCs w:val="22"/>
        </w:rPr>
        <w:t xml:space="preserve"> vrijednosti.</w:t>
      </w:r>
    </w:p>
    <w:p w14:paraId="2D30863A" w14:textId="77777777" w:rsidR="00126CA8" w:rsidRPr="007D7663" w:rsidRDefault="00126CA8" w:rsidP="004C112E">
      <w:pPr>
        <w:jc w:val="both"/>
        <w:rPr>
          <w:rFonts w:ascii="Arial" w:hAnsi="Arial" w:cs="Arial"/>
          <w:sz w:val="22"/>
          <w:szCs w:val="22"/>
        </w:rPr>
      </w:pPr>
    </w:p>
    <w:p w14:paraId="399A17CB" w14:textId="77777777" w:rsidR="000740F7" w:rsidRPr="007D7663" w:rsidRDefault="00835C10" w:rsidP="004C112E">
      <w:pPr>
        <w:pStyle w:val="Stil3"/>
        <w:outlineLvl w:val="2"/>
        <w:rPr>
          <w:rFonts w:cs="Arial"/>
          <w:sz w:val="22"/>
          <w:szCs w:val="22"/>
        </w:rPr>
      </w:pPr>
      <w:bookmarkStart w:id="6" w:name="_Toc445716970"/>
      <w:r w:rsidRPr="007D7663">
        <w:rPr>
          <w:rFonts w:cs="Arial"/>
          <w:sz w:val="22"/>
          <w:szCs w:val="22"/>
        </w:rPr>
        <w:t xml:space="preserve">1.6. </w:t>
      </w:r>
      <w:r w:rsidR="000740F7" w:rsidRPr="007D7663">
        <w:rPr>
          <w:rFonts w:cs="Arial"/>
          <w:sz w:val="22"/>
          <w:szCs w:val="22"/>
        </w:rPr>
        <w:t>Procijenjena vrijednost nabave</w:t>
      </w:r>
      <w:bookmarkEnd w:id="6"/>
    </w:p>
    <w:p w14:paraId="6B6D2098" w14:textId="4F02042D" w:rsidR="002F7300" w:rsidRPr="007D7663" w:rsidRDefault="000740F7" w:rsidP="004C112E">
      <w:pPr>
        <w:jc w:val="both"/>
        <w:rPr>
          <w:rFonts w:ascii="Arial" w:hAnsi="Arial" w:cs="Arial"/>
          <w:sz w:val="22"/>
          <w:szCs w:val="22"/>
        </w:rPr>
      </w:pPr>
      <w:r w:rsidRPr="007D7663">
        <w:rPr>
          <w:rFonts w:ascii="Arial" w:hAnsi="Arial" w:cs="Arial"/>
          <w:sz w:val="22"/>
          <w:szCs w:val="22"/>
        </w:rPr>
        <w:t>Procijenje</w:t>
      </w:r>
      <w:r w:rsidR="000D1B9A" w:rsidRPr="007D7663">
        <w:rPr>
          <w:rFonts w:ascii="Arial" w:hAnsi="Arial" w:cs="Arial"/>
          <w:sz w:val="22"/>
          <w:szCs w:val="22"/>
        </w:rPr>
        <w:t>na</w:t>
      </w:r>
      <w:r w:rsidR="002653A1" w:rsidRPr="007D7663">
        <w:rPr>
          <w:rFonts w:ascii="Arial" w:hAnsi="Arial" w:cs="Arial"/>
          <w:sz w:val="22"/>
          <w:szCs w:val="22"/>
        </w:rPr>
        <w:t xml:space="preserve"> vrijednost nabave iznosi: </w:t>
      </w:r>
      <w:r w:rsidR="00A31C9B" w:rsidRPr="007D7663">
        <w:rPr>
          <w:rFonts w:ascii="Arial" w:hAnsi="Arial" w:cs="Arial"/>
          <w:sz w:val="22"/>
          <w:szCs w:val="22"/>
        </w:rPr>
        <w:t>4.607.335,00</w:t>
      </w:r>
      <w:r w:rsidRPr="007D7663">
        <w:rPr>
          <w:rFonts w:ascii="Arial" w:hAnsi="Arial" w:cs="Arial"/>
          <w:sz w:val="22"/>
          <w:szCs w:val="22"/>
        </w:rPr>
        <w:t xml:space="preserve"> kn (bez PDV-a)</w:t>
      </w:r>
      <w:r w:rsidR="002F7300" w:rsidRPr="007D7663">
        <w:rPr>
          <w:rFonts w:ascii="Arial" w:hAnsi="Arial" w:cs="Arial"/>
          <w:sz w:val="22"/>
          <w:szCs w:val="22"/>
        </w:rPr>
        <w:t>, odnosno prema grupama predmeta nabave:</w:t>
      </w:r>
    </w:p>
    <w:p w14:paraId="0EB55A44" w14:textId="77777777" w:rsidR="002F7300" w:rsidRPr="007D7663" w:rsidRDefault="002F7300" w:rsidP="004C112E">
      <w:pPr>
        <w:jc w:val="both"/>
        <w:rPr>
          <w:rFonts w:ascii="Arial" w:hAnsi="Arial" w:cs="Arial"/>
          <w:sz w:val="22"/>
          <w:szCs w:val="22"/>
        </w:rPr>
      </w:pPr>
    </w:p>
    <w:p w14:paraId="3E1AD5DC" w14:textId="0DBDFD35" w:rsidR="002F7300" w:rsidRPr="007D7663" w:rsidRDefault="008F4C93" w:rsidP="00D74437">
      <w:pPr>
        <w:jc w:val="both"/>
        <w:rPr>
          <w:rFonts w:ascii="Arial" w:hAnsi="Arial" w:cs="Arial"/>
          <w:sz w:val="22"/>
          <w:szCs w:val="22"/>
        </w:rPr>
      </w:pPr>
      <w:r w:rsidRPr="008F4C93">
        <w:rPr>
          <w:rFonts w:ascii="Arial" w:hAnsi="Arial" w:cs="Arial"/>
          <w:sz w:val="22"/>
          <w:szCs w:val="22"/>
        </w:rPr>
        <w:t>1.</w:t>
      </w:r>
      <w:r w:rsidR="00F72A81">
        <w:rPr>
          <w:rFonts w:ascii="Arial" w:hAnsi="Arial" w:cs="Arial"/>
          <w:sz w:val="22"/>
          <w:szCs w:val="22"/>
        </w:rPr>
        <w:t xml:space="preserve"> </w:t>
      </w:r>
      <w:r w:rsidRPr="008F4C93">
        <w:rPr>
          <w:rFonts w:ascii="Arial" w:hAnsi="Arial" w:cs="Arial"/>
          <w:sz w:val="22"/>
          <w:szCs w:val="22"/>
        </w:rPr>
        <w:t xml:space="preserve">GRUPA:    Škola – dječji namještaj i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1C9B" w:rsidRPr="007D7663">
        <w:rPr>
          <w:rFonts w:ascii="Arial" w:hAnsi="Arial" w:cs="Arial"/>
          <w:sz w:val="22"/>
          <w:szCs w:val="22"/>
        </w:rPr>
        <w:t>–</w:t>
      </w:r>
      <w:r w:rsidR="00942DED" w:rsidRPr="007D7663">
        <w:rPr>
          <w:rFonts w:ascii="Arial" w:hAnsi="Arial" w:cs="Arial"/>
          <w:sz w:val="22"/>
          <w:szCs w:val="22"/>
        </w:rPr>
        <w:t xml:space="preserve"> </w:t>
      </w:r>
      <w:r w:rsidR="00A31C9B" w:rsidRPr="007D7663">
        <w:rPr>
          <w:rFonts w:ascii="Arial" w:hAnsi="Arial" w:cs="Arial"/>
          <w:sz w:val="22"/>
          <w:szCs w:val="22"/>
        </w:rPr>
        <w:t xml:space="preserve">1.007.228,00 </w:t>
      </w:r>
      <w:r w:rsidR="00F62B1A" w:rsidRPr="007D7663">
        <w:rPr>
          <w:rFonts w:ascii="Arial" w:hAnsi="Arial" w:cs="Arial"/>
          <w:sz w:val="22"/>
          <w:szCs w:val="22"/>
        </w:rPr>
        <w:t>kn bez PDV-a</w:t>
      </w:r>
    </w:p>
    <w:p w14:paraId="268B2C2B" w14:textId="4CA78603" w:rsidR="002F7300" w:rsidRPr="007D7663" w:rsidRDefault="008F4C93" w:rsidP="00D74437">
      <w:pPr>
        <w:jc w:val="both"/>
        <w:rPr>
          <w:rFonts w:ascii="Arial" w:hAnsi="Arial" w:cs="Arial"/>
          <w:sz w:val="22"/>
          <w:szCs w:val="22"/>
        </w:rPr>
      </w:pPr>
      <w:r w:rsidRPr="008F4C93">
        <w:rPr>
          <w:rFonts w:ascii="Arial" w:hAnsi="Arial" w:cs="Arial"/>
          <w:sz w:val="22"/>
          <w:szCs w:val="22"/>
        </w:rPr>
        <w:t>2.</w:t>
      </w:r>
      <w:r w:rsidR="00F72A81">
        <w:rPr>
          <w:rFonts w:ascii="Arial" w:hAnsi="Arial" w:cs="Arial"/>
          <w:sz w:val="22"/>
          <w:szCs w:val="22"/>
        </w:rPr>
        <w:t xml:space="preserve"> </w:t>
      </w:r>
      <w:r w:rsidRPr="008F4C93">
        <w:rPr>
          <w:rFonts w:ascii="Arial" w:hAnsi="Arial" w:cs="Arial"/>
          <w:sz w:val="22"/>
          <w:szCs w:val="22"/>
        </w:rPr>
        <w:t xml:space="preserve">GRUPA:    Škola – namještaj, oprema i uređenje </w:t>
      </w:r>
      <w:r>
        <w:rPr>
          <w:rFonts w:ascii="Arial" w:hAnsi="Arial" w:cs="Arial"/>
          <w:sz w:val="22"/>
          <w:szCs w:val="22"/>
        </w:rPr>
        <w:tab/>
      </w:r>
      <w:r>
        <w:rPr>
          <w:rFonts w:ascii="Arial" w:hAnsi="Arial" w:cs="Arial"/>
          <w:sz w:val="22"/>
          <w:szCs w:val="22"/>
        </w:rPr>
        <w:tab/>
      </w:r>
      <w:r>
        <w:rPr>
          <w:rFonts w:ascii="Arial" w:hAnsi="Arial" w:cs="Arial"/>
          <w:sz w:val="22"/>
          <w:szCs w:val="22"/>
        </w:rPr>
        <w:tab/>
      </w:r>
      <w:r w:rsidR="000F01AC" w:rsidRPr="007D7663">
        <w:rPr>
          <w:rFonts w:ascii="Arial" w:hAnsi="Arial" w:cs="Arial"/>
          <w:sz w:val="22"/>
          <w:szCs w:val="22"/>
        </w:rPr>
        <w:t>–</w:t>
      </w:r>
      <w:r w:rsidR="00F62B1A" w:rsidRPr="007D7663">
        <w:rPr>
          <w:rFonts w:ascii="Arial" w:hAnsi="Arial" w:cs="Arial"/>
          <w:sz w:val="22"/>
          <w:szCs w:val="22"/>
        </w:rPr>
        <w:t xml:space="preserve"> </w:t>
      </w:r>
      <w:r w:rsidR="007D7663">
        <w:rPr>
          <w:rFonts w:ascii="Arial" w:hAnsi="Arial" w:cs="Arial"/>
          <w:sz w:val="22"/>
          <w:szCs w:val="22"/>
        </w:rPr>
        <w:t xml:space="preserve">   </w:t>
      </w:r>
      <w:r w:rsidR="00A31C9B" w:rsidRPr="007D7663">
        <w:rPr>
          <w:rFonts w:ascii="Arial" w:hAnsi="Arial" w:cs="Arial"/>
          <w:sz w:val="22"/>
          <w:szCs w:val="22"/>
        </w:rPr>
        <w:t>832.614,00</w:t>
      </w:r>
      <w:r w:rsidR="00F62B1A" w:rsidRPr="007D7663">
        <w:rPr>
          <w:rFonts w:ascii="Arial" w:hAnsi="Arial" w:cs="Arial"/>
          <w:sz w:val="22"/>
          <w:szCs w:val="22"/>
        </w:rPr>
        <w:t xml:space="preserve"> kn bez PDV-a</w:t>
      </w:r>
    </w:p>
    <w:p w14:paraId="23E1F89A" w14:textId="51CCFDED" w:rsidR="002F7300" w:rsidRPr="007D7663" w:rsidRDefault="008F4C93" w:rsidP="00D74437">
      <w:pPr>
        <w:jc w:val="both"/>
        <w:rPr>
          <w:rFonts w:ascii="Arial" w:hAnsi="Arial" w:cs="Arial"/>
          <w:sz w:val="22"/>
          <w:szCs w:val="22"/>
        </w:rPr>
      </w:pPr>
      <w:r w:rsidRPr="008F4C93">
        <w:rPr>
          <w:rFonts w:ascii="Arial" w:hAnsi="Arial" w:cs="Arial"/>
          <w:sz w:val="22"/>
          <w:szCs w:val="22"/>
        </w:rPr>
        <w:t>3.</w:t>
      </w:r>
      <w:r w:rsidR="00F72A81">
        <w:rPr>
          <w:rFonts w:ascii="Arial" w:hAnsi="Arial" w:cs="Arial"/>
          <w:sz w:val="22"/>
          <w:szCs w:val="22"/>
        </w:rPr>
        <w:t xml:space="preserve"> </w:t>
      </w:r>
      <w:r w:rsidRPr="008F4C93">
        <w:rPr>
          <w:rFonts w:ascii="Arial" w:hAnsi="Arial" w:cs="Arial"/>
          <w:sz w:val="22"/>
          <w:szCs w:val="22"/>
        </w:rPr>
        <w:t xml:space="preserve">GRUPA:    Škola – dječja didaktička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50A28" w:rsidRPr="007D7663">
        <w:rPr>
          <w:rFonts w:ascii="Arial" w:hAnsi="Arial" w:cs="Arial"/>
          <w:sz w:val="22"/>
          <w:szCs w:val="22"/>
        </w:rPr>
        <w:t>–</w:t>
      </w:r>
      <w:r w:rsidR="00F62B1A"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334.020,00</w:t>
      </w:r>
      <w:r w:rsidR="00271C1B" w:rsidRPr="007D7663">
        <w:rPr>
          <w:rFonts w:ascii="Arial" w:hAnsi="Arial" w:cs="Arial"/>
          <w:sz w:val="22"/>
          <w:szCs w:val="22"/>
        </w:rPr>
        <w:t xml:space="preserve"> kn bez PDV-a</w:t>
      </w:r>
    </w:p>
    <w:p w14:paraId="2F0AFF91" w14:textId="1313BE04" w:rsidR="002F7300" w:rsidRPr="007D7663" w:rsidRDefault="008F4C93" w:rsidP="00D74437">
      <w:pPr>
        <w:jc w:val="both"/>
        <w:rPr>
          <w:rFonts w:ascii="Arial" w:hAnsi="Arial" w:cs="Arial"/>
          <w:sz w:val="22"/>
          <w:szCs w:val="22"/>
        </w:rPr>
      </w:pPr>
      <w:r w:rsidRPr="008F4C93">
        <w:rPr>
          <w:rFonts w:ascii="Arial" w:hAnsi="Arial" w:cs="Arial"/>
          <w:sz w:val="22"/>
          <w:szCs w:val="22"/>
        </w:rPr>
        <w:t xml:space="preserve">4. GRUPA:   </w:t>
      </w:r>
      <w:r w:rsidR="00F72A81">
        <w:rPr>
          <w:rFonts w:ascii="Arial" w:hAnsi="Arial" w:cs="Arial"/>
          <w:sz w:val="22"/>
          <w:szCs w:val="22"/>
        </w:rPr>
        <w:t xml:space="preserve"> </w:t>
      </w:r>
      <w:r w:rsidRPr="008F4C93">
        <w:rPr>
          <w:rFonts w:ascii="Arial" w:hAnsi="Arial" w:cs="Arial"/>
          <w:sz w:val="22"/>
          <w:szCs w:val="22"/>
        </w:rPr>
        <w:t xml:space="preserve">Škola </w:t>
      </w:r>
      <w:r w:rsidR="00F72A81">
        <w:rPr>
          <w:rFonts w:ascii="Arial" w:hAnsi="Arial" w:cs="Arial"/>
          <w:sz w:val="22"/>
          <w:szCs w:val="22"/>
        </w:rPr>
        <w:t>–</w:t>
      </w:r>
      <w:r w:rsidRPr="008F4C93">
        <w:rPr>
          <w:rFonts w:ascii="Arial" w:hAnsi="Arial" w:cs="Arial"/>
          <w:sz w:val="22"/>
          <w:szCs w:val="22"/>
        </w:rPr>
        <w:t xml:space="preserve"> inventar i aparati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50A28" w:rsidRPr="007D7663">
        <w:rPr>
          <w:rFonts w:ascii="Arial" w:hAnsi="Arial" w:cs="Arial"/>
          <w:sz w:val="22"/>
          <w:szCs w:val="22"/>
        </w:rPr>
        <w:t>–</w:t>
      </w:r>
      <w:r w:rsidR="00271C1B"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53.830,00</w:t>
      </w:r>
      <w:r w:rsidR="00271C1B" w:rsidRPr="007D7663">
        <w:rPr>
          <w:rFonts w:ascii="Arial" w:hAnsi="Arial" w:cs="Arial"/>
          <w:sz w:val="22"/>
          <w:szCs w:val="22"/>
        </w:rPr>
        <w:t xml:space="preserve"> kn bez PDV-a</w:t>
      </w:r>
    </w:p>
    <w:p w14:paraId="2E499857" w14:textId="29ECD87E" w:rsidR="00F72A81" w:rsidRPr="007D7663" w:rsidRDefault="008F4C93" w:rsidP="00D74437">
      <w:pPr>
        <w:jc w:val="both"/>
        <w:rPr>
          <w:rFonts w:ascii="Arial" w:hAnsi="Arial" w:cs="Arial"/>
          <w:sz w:val="22"/>
          <w:szCs w:val="22"/>
        </w:rPr>
      </w:pPr>
      <w:r w:rsidRPr="008F4C93">
        <w:rPr>
          <w:rFonts w:ascii="Arial" w:hAnsi="Arial" w:cs="Arial"/>
          <w:sz w:val="22"/>
          <w:szCs w:val="22"/>
        </w:rPr>
        <w:t>5.</w:t>
      </w:r>
      <w:r w:rsidR="00F72A81">
        <w:rPr>
          <w:rFonts w:ascii="Arial" w:hAnsi="Arial" w:cs="Arial"/>
          <w:sz w:val="22"/>
          <w:szCs w:val="22"/>
        </w:rPr>
        <w:t xml:space="preserve"> </w:t>
      </w:r>
      <w:r w:rsidRPr="008F4C93">
        <w:rPr>
          <w:rFonts w:ascii="Arial" w:hAnsi="Arial" w:cs="Arial"/>
          <w:sz w:val="22"/>
          <w:szCs w:val="22"/>
        </w:rPr>
        <w:t xml:space="preserve">GRUPA:    Škola </w:t>
      </w:r>
      <w:r w:rsidR="00F72A81">
        <w:rPr>
          <w:rFonts w:ascii="Arial" w:hAnsi="Arial" w:cs="Arial"/>
          <w:sz w:val="22"/>
          <w:szCs w:val="22"/>
        </w:rPr>
        <w:t>–</w:t>
      </w:r>
      <w:r w:rsidRPr="008F4C93">
        <w:rPr>
          <w:rFonts w:ascii="Arial" w:hAnsi="Arial" w:cs="Arial"/>
          <w:sz w:val="22"/>
          <w:szCs w:val="22"/>
        </w:rPr>
        <w:t xml:space="preserve"> oprema okoliša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72A81" w:rsidRPr="00F72A81">
        <w:rPr>
          <w:rFonts w:ascii="Arial" w:hAnsi="Arial" w:cs="Arial"/>
          <w:sz w:val="22"/>
          <w:szCs w:val="22"/>
        </w:rPr>
        <w:t>–</w:t>
      </w:r>
      <w:r w:rsidR="00904708">
        <w:rPr>
          <w:rFonts w:ascii="Arial" w:hAnsi="Arial" w:cs="Arial"/>
          <w:sz w:val="22"/>
          <w:szCs w:val="22"/>
        </w:rPr>
        <w:t xml:space="preserve">    </w:t>
      </w:r>
      <w:r w:rsidR="00A31C9B" w:rsidRPr="007D7663">
        <w:rPr>
          <w:rFonts w:ascii="Arial" w:hAnsi="Arial" w:cs="Arial"/>
          <w:sz w:val="22"/>
          <w:szCs w:val="22"/>
        </w:rPr>
        <w:t>211.500,00</w:t>
      </w:r>
      <w:r w:rsidR="00861CC5" w:rsidRPr="007D7663">
        <w:rPr>
          <w:rFonts w:ascii="Arial" w:hAnsi="Arial" w:cs="Arial"/>
          <w:sz w:val="22"/>
          <w:szCs w:val="22"/>
        </w:rPr>
        <w:t xml:space="preserve"> kn bez PDV-a</w:t>
      </w:r>
    </w:p>
    <w:p w14:paraId="2F85B50E" w14:textId="569708BA" w:rsidR="00A31C9B" w:rsidRPr="007D7663" w:rsidRDefault="008F4C93" w:rsidP="00D74437">
      <w:pPr>
        <w:jc w:val="both"/>
        <w:rPr>
          <w:rFonts w:ascii="Arial" w:hAnsi="Arial" w:cs="Arial"/>
          <w:sz w:val="22"/>
          <w:szCs w:val="22"/>
        </w:rPr>
      </w:pPr>
      <w:r w:rsidRPr="008F4C93">
        <w:rPr>
          <w:rFonts w:ascii="Arial" w:hAnsi="Arial" w:cs="Arial"/>
          <w:sz w:val="22"/>
          <w:szCs w:val="22"/>
        </w:rPr>
        <w:t xml:space="preserve">6. GRUPA:  </w:t>
      </w:r>
      <w:r w:rsidR="00F72A81">
        <w:rPr>
          <w:rFonts w:ascii="Arial" w:hAnsi="Arial" w:cs="Arial"/>
          <w:sz w:val="22"/>
          <w:szCs w:val="22"/>
        </w:rPr>
        <w:t xml:space="preserve"> </w:t>
      </w:r>
      <w:r w:rsidRPr="008F4C93">
        <w:rPr>
          <w:rFonts w:ascii="Arial" w:hAnsi="Arial" w:cs="Arial"/>
          <w:sz w:val="22"/>
          <w:szCs w:val="22"/>
        </w:rPr>
        <w:t xml:space="preserve"> Škola – multimedijska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72A81" w:rsidRPr="00F72A81">
        <w:rPr>
          <w:rFonts w:ascii="Arial" w:hAnsi="Arial" w:cs="Arial"/>
          <w:sz w:val="22"/>
          <w:szCs w:val="22"/>
        </w:rPr>
        <w:t>–</w:t>
      </w:r>
      <w:r w:rsidR="00A31C9B"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297.250,00 kn bez PDV-a</w:t>
      </w:r>
    </w:p>
    <w:p w14:paraId="5C13F16D" w14:textId="7B36A933" w:rsidR="00A31C9B" w:rsidRPr="007D7663" w:rsidRDefault="008F4C93" w:rsidP="00D74437">
      <w:pPr>
        <w:jc w:val="both"/>
        <w:rPr>
          <w:rFonts w:ascii="Arial" w:hAnsi="Arial" w:cs="Arial"/>
          <w:sz w:val="22"/>
          <w:szCs w:val="22"/>
        </w:rPr>
      </w:pPr>
      <w:r w:rsidRPr="008F4C93">
        <w:rPr>
          <w:rFonts w:ascii="Arial" w:hAnsi="Arial" w:cs="Arial"/>
          <w:sz w:val="22"/>
          <w:szCs w:val="22"/>
        </w:rPr>
        <w:t xml:space="preserve">7. GRUPA: </w:t>
      </w:r>
      <w:r w:rsidR="00F72A81">
        <w:rPr>
          <w:rFonts w:ascii="Arial" w:hAnsi="Arial" w:cs="Arial"/>
          <w:sz w:val="22"/>
          <w:szCs w:val="22"/>
        </w:rPr>
        <w:t xml:space="preserve"> </w:t>
      </w:r>
      <w:r w:rsidRPr="008F4C93">
        <w:rPr>
          <w:rFonts w:ascii="Arial" w:hAnsi="Arial" w:cs="Arial"/>
          <w:sz w:val="22"/>
          <w:szCs w:val="22"/>
        </w:rPr>
        <w:t xml:space="preserve">  Vrtić </w:t>
      </w:r>
      <w:r w:rsidR="00F72A81">
        <w:rPr>
          <w:rFonts w:ascii="Arial" w:hAnsi="Arial" w:cs="Arial"/>
          <w:sz w:val="22"/>
          <w:szCs w:val="22"/>
        </w:rPr>
        <w:t>–</w:t>
      </w:r>
      <w:r w:rsidRPr="008F4C93">
        <w:rPr>
          <w:rFonts w:ascii="Arial" w:hAnsi="Arial" w:cs="Arial"/>
          <w:sz w:val="22"/>
          <w:szCs w:val="22"/>
        </w:rPr>
        <w:t xml:space="preserve"> dječji namještaj i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72A81" w:rsidRPr="00F72A81">
        <w:rPr>
          <w:rFonts w:ascii="Arial" w:hAnsi="Arial" w:cs="Arial"/>
          <w:sz w:val="22"/>
          <w:szCs w:val="22"/>
        </w:rPr>
        <w:t>–</w:t>
      </w:r>
      <w:r w:rsidR="00A31C9B"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666.760,00 kn bez PDV-a</w:t>
      </w:r>
    </w:p>
    <w:p w14:paraId="1080FD43" w14:textId="7B05FD5D" w:rsidR="00A31C9B" w:rsidRPr="007D7663" w:rsidRDefault="008F4C93" w:rsidP="00D74437">
      <w:pPr>
        <w:jc w:val="both"/>
        <w:rPr>
          <w:rFonts w:ascii="Arial" w:hAnsi="Arial" w:cs="Arial"/>
          <w:sz w:val="22"/>
          <w:szCs w:val="22"/>
        </w:rPr>
      </w:pPr>
      <w:r w:rsidRPr="008F4C93">
        <w:rPr>
          <w:rFonts w:ascii="Arial" w:hAnsi="Arial" w:cs="Arial"/>
          <w:sz w:val="22"/>
          <w:szCs w:val="22"/>
        </w:rPr>
        <w:t xml:space="preserve">8. GRUPA:  </w:t>
      </w:r>
      <w:r w:rsidR="00F72A81">
        <w:rPr>
          <w:rFonts w:ascii="Arial" w:hAnsi="Arial" w:cs="Arial"/>
          <w:sz w:val="22"/>
          <w:szCs w:val="22"/>
        </w:rPr>
        <w:t xml:space="preserve"> </w:t>
      </w:r>
      <w:r w:rsidRPr="008F4C93">
        <w:rPr>
          <w:rFonts w:ascii="Arial" w:hAnsi="Arial" w:cs="Arial"/>
          <w:sz w:val="22"/>
          <w:szCs w:val="22"/>
        </w:rPr>
        <w:t xml:space="preserve"> Vrtić – namještaj, oprema i uređenje interijera </w:t>
      </w:r>
      <w:r>
        <w:rPr>
          <w:rFonts w:ascii="Arial" w:hAnsi="Arial" w:cs="Arial"/>
          <w:sz w:val="22"/>
          <w:szCs w:val="22"/>
        </w:rPr>
        <w:tab/>
      </w:r>
      <w:r w:rsidR="00F72A81" w:rsidRPr="00F72A81">
        <w:rPr>
          <w:rFonts w:ascii="Arial" w:hAnsi="Arial" w:cs="Arial"/>
          <w:sz w:val="22"/>
          <w:szCs w:val="22"/>
        </w:rPr>
        <w:t>–</w:t>
      </w:r>
      <w:r w:rsidR="00A31C9B"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863.360,00 kn bez PDV-a</w:t>
      </w:r>
    </w:p>
    <w:p w14:paraId="51DE1115" w14:textId="2FD5D218" w:rsidR="00A31C9B" w:rsidRPr="007D7663" w:rsidRDefault="008F4C93" w:rsidP="00D74437">
      <w:pPr>
        <w:jc w:val="both"/>
        <w:rPr>
          <w:rFonts w:ascii="Arial" w:hAnsi="Arial" w:cs="Arial"/>
          <w:sz w:val="22"/>
          <w:szCs w:val="22"/>
        </w:rPr>
      </w:pPr>
      <w:r w:rsidRPr="008F4C93">
        <w:rPr>
          <w:rFonts w:ascii="Arial" w:hAnsi="Arial" w:cs="Arial"/>
          <w:sz w:val="22"/>
          <w:szCs w:val="22"/>
        </w:rPr>
        <w:t xml:space="preserve">9. GRUPA:  </w:t>
      </w:r>
      <w:r w:rsidR="00F72A81">
        <w:rPr>
          <w:rFonts w:ascii="Arial" w:hAnsi="Arial" w:cs="Arial"/>
          <w:sz w:val="22"/>
          <w:szCs w:val="22"/>
        </w:rPr>
        <w:t xml:space="preserve"> </w:t>
      </w:r>
      <w:r w:rsidRPr="008F4C93">
        <w:rPr>
          <w:rFonts w:ascii="Arial" w:hAnsi="Arial" w:cs="Arial"/>
          <w:sz w:val="22"/>
          <w:szCs w:val="22"/>
        </w:rPr>
        <w:t xml:space="preserve"> Vrtić </w:t>
      </w:r>
      <w:r w:rsidR="00F72A81">
        <w:rPr>
          <w:rFonts w:ascii="Arial" w:hAnsi="Arial" w:cs="Arial"/>
          <w:sz w:val="22"/>
          <w:szCs w:val="22"/>
        </w:rPr>
        <w:t>–</w:t>
      </w:r>
      <w:r w:rsidRPr="008F4C93">
        <w:rPr>
          <w:rFonts w:ascii="Arial" w:hAnsi="Arial" w:cs="Arial"/>
          <w:sz w:val="22"/>
          <w:szCs w:val="22"/>
        </w:rPr>
        <w:t xml:space="preserve"> </w:t>
      </w:r>
      <w:proofErr w:type="spellStart"/>
      <w:r w:rsidRPr="008F4C93">
        <w:rPr>
          <w:rFonts w:ascii="Arial" w:hAnsi="Arial" w:cs="Arial"/>
          <w:sz w:val="22"/>
          <w:szCs w:val="22"/>
        </w:rPr>
        <w:t>asistivna</w:t>
      </w:r>
      <w:proofErr w:type="spellEnd"/>
      <w:r w:rsidRPr="008F4C93">
        <w:rPr>
          <w:rFonts w:ascii="Arial" w:hAnsi="Arial" w:cs="Arial"/>
          <w:sz w:val="22"/>
          <w:szCs w:val="22"/>
        </w:rPr>
        <w:t xml:space="preserve"> i multimedijska oprema </w:t>
      </w:r>
      <w:r>
        <w:rPr>
          <w:rFonts w:ascii="Arial" w:hAnsi="Arial" w:cs="Arial"/>
          <w:sz w:val="22"/>
          <w:szCs w:val="22"/>
        </w:rPr>
        <w:tab/>
      </w:r>
      <w:r>
        <w:rPr>
          <w:rFonts w:ascii="Arial" w:hAnsi="Arial" w:cs="Arial"/>
          <w:sz w:val="22"/>
          <w:szCs w:val="22"/>
        </w:rPr>
        <w:tab/>
      </w:r>
      <w:r w:rsidR="00F72A81" w:rsidRPr="00F72A81">
        <w:rPr>
          <w:rFonts w:ascii="Arial" w:hAnsi="Arial" w:cs="Arial"/>
          <w:sz w:val="22"/>
          <w:szCs w:val="22"/>
        </w:rPr>
        <w:t>–</w:t>
      </w:r>
      <w:r w:rsidR="00904708">
        <w:rPr>
          <w:rFonts w:ascii="Arial" w:hAnsi="Arial" w:cs="Arial"/>
          <w:sz w:val="22"/>
          <w:szCs w:val="22"/>
        </w:rPr>
        <w:t xml:space="preserve">   </w:t>
      </w:r>
      <w:r w:rsidR="00A31C9B" w:rsidRPr="007D7663">
        <w:rPr>
          <w:rFonts w:ascii="Arial" w:hAnsi="Arial" w:cs="Arial"/>
          <w:sz w:val="22"/>
          <w:szCs w:val="22"/>
        </w:rPr>
        <w:t xml:space="preserve"> 238.650,00 kn bez PDV-a</w:t>
      </w:r>
    </w:p>
    <w:p w14:paraId="7649BD07" w14:textId="47C18C4A" w:rsidR="00A31C9B" w:rsidRPr="007D7663" w:rsidRDefault="008F4C93" w:rsidP="00D74437">
      <w:pPr>
        <w:jc w:val="both"/>
        <w:rPr>
          <w:rFonts w:ascii="Arial" w:hAnsi="Arial" w:cs="Arial"/>
          <w:sz w:val="22"/>
          <w:szCs w:val="22"/>
        </w:rPr>
      </w:pPr>
      <w:r w:rsidRPr="008F4C93">
        <w:rPr>
          <w:rFonts w:ascii="Arial" w:hAnsi="Arial" w:cs="Arial"/>
          <w:sz w:val="22"/>
          <w:szCs w:val="22"/>
        </w:rPr>
        <w:t>10. GRUPA:</w:t>
      </w:r>
      <w:r w:rsidR="00F72A81">
        <w:rPr>
          <w:rFonts w:ascii="Arial" w:hAnsi="Arial" w:cs="Arial"/>
          <w:sz w:val="22"/>
          <w:szCs w:val="22"/>
        </w:rPr>
        <w:t xml:space="preserve"> </w:t>
      </w:r>
      <w:r w:rsidRPr="008F4C93">
        <w:rPr>
          <w:rFonts w:ascii="Arial" w:hAnsi="Arial" w:cs="Arial"/>
          <w:sz w:val="22"/>
          <w:szCs w:val="22"/>
        </w:rPr>
        <w:t xml:space="preserve"> Vrtić </w:t>
      </w:r>
      <w:r w:rsidR="00F72A81">
        <w:rPr>
          <w:rFonts w:ascii="Arial" w:hAnsi="Arial" w:cs="Arial"/>
          <w:sz w:val="22"/>
          <w:szCs w:val="22"/>
        </w:rPr>
        <w:t>– o</w:t>
      </w:r>
      <w:r w:rsidRPr="008F4C93">
        <w:rPr>
          <w:rFonts w:ascii="Arial" w:hAnsi="Arial" w:cs="Arial"/>
          <w:sz w:val="22"/>
          <w:szCs w:val="22"/>
        </w:rPr>
        <w:t xml:space="preserve">premanje priručne kuhinje  </w:t>
      </w:r>
      <w:r>
        <w:rPr>
          <w:rFonts w:ascii="Arial" w:hAnsi="Arial" w:cs="Arial"/>
          <w:sz w:val="22"/>
          <w:szCs w:val="22"/>
        </w:rPr>
        <w:tab/>
      </w:r>
      <w:r>
        <w:rPr>
          <w:rFonts w:ascii="Arial" w:hAnsi="Arial" w:cs="Arial"/>
          <w:sz w:val="22"/>
          <w:szCs w:val="22"/>
        </w:rPr>
        <w:tab/>
      </w:r>
      <w:r>
        <w:rPr>
          <w:rFonts w:ascii="Arial" w:hAnsi="Arial" w:cs="Arial"/>
          <w:sz w:val="22"/>
          <w:szCs w:val="22"/>
        </w:rPr>
        <w:tab/>
      </w:r>
      <w:r w:rsidR="00A31C9B" w:rsidRPr="007D7663">
        <w:rPr>
          <w:rFonts w:ascii="Arial" w:hAnsi="Arial" w:cs="Arial"/>
          <w:sz w:val="22"/>
          <w:szCs w:val="22"/>
        </w:rPr>
        <w:t xml:space="preserve">– </w:t>
      </w:r>
      <w:r w:rsidR="00904708">
        <w:rPr>
          <w:rFonts w:ascii="Arial" w:hAnsi="Arial" w:cs="Arial"/>
          <w:sz w:val="22"/>
          <w:szCs w:val="22"/>
        </w:rPr>
        <w:t xml:space="preserve">   </w:t>
      </w:r>
      <w:r w:rsidR="00A31C9B" w:rsidRPr="007D7663">
        <w:rPr>
          <w:rFonts w:ascii="Arial" w:hAnsi="Arial" w:cs="Arial"/>
          <w:sz w:val="22"/>
          <w:szCs w:val="22"/>
        </w:rPr>
        <w:t>102.123,00 kn bez PDV-a</w:t>
      </w:r>
    </w:p>
    <w:p w14:paraId="09336D25" w14:textId="77777777" w:rsidR="00126CA8" w:rsidRPr="007D7663" w:rsidRDefault="00126CA8" w:rsidP="004C112E">
      <w:pPr>
        <w:jc w:val="both"/>
        <w:rPr>
          <w:rFonts w:ascii="Arial" w:hAnsi="Arial" w:cs="Arial"/>
          <w:sz w:val="22"/>
          <w:szCs w:val="22"/>
        </w:rPr>
      </w:pPr>
    </w:p>
    <w:p w14:paraId="14EEE688" w14:textId="77777777" w:rsidR="000740F7" w:rsidRPr="007D7663" w:rsidRDefault="00835C10" w:rsidP="004C112E">
      <w:pPr>
        <w:pStyle w:val="Stil3"/>
        <w:outlineLvl w:val="2"/>
        <w:rPr>
          <w:rFonts w:cs="Arial"/>
          <w:sz w:val="22"/>
          <w:szCs w:val="22"/>
        </w:rPr>
      </w:pPr>
      <w:bookmarkStart w:id="7" w:name="_Toc445716971"/>
      <w:r w:rsidRPr="007D7663">
        <w:rPr>
          <w:rFonts w:cs="Arial"/>
          <w:sz w:val="22"/>
          <w:szCs w:val="22"/>
        </w:rPr>
        <w:t xml:space="preserve">1.7. </w:t>
      </w:r>
      <w:r w:rsidR="000740F7" w:rsidRPr="007D7663">
        <w:rPr>
          <w:rFonts w:cs="Arial"/>
          <w:sz w:val="22"/>
          <w:szCs w:val="22"/>
        </w:rPr>
        <w:t>Vrsta ugovora o javnoj nabavi</w:t>
      </w:r>
      <w:bookmarkEnd w:id="7"/>
    </w:p>
    <w:p w14:paraId="2C0EAAD3" w14:textId="6C11D44F" w:rsidR="002964FD" w:rsidRPr="007D7663" w:rsidRDefault="000740F7" w:rsidP="004C112E">
      <w:pPr>
        <w:jc w:val="both"/>
        <w:rPr>
          <w:rFonts w:ascii="Arial" w:hAnsi="Arial" w:cs="Arial"/>
          <w:sz w:val="22"/>
          <w:szCs w:val="22"/>
        </w:rPr>
      </w:pPr>
      <w:r w:rsidRPr="007D7663">
        <w:rPr>
          <w:rFonts w:ascii="Arial" w:hAnsi="Arial" w:cs="Arial"/>
          <w:sz w:val="22"/>
          <w:szCs w:val="22"/>
        </w:rPr>
        <w:t>Po provedenom postupku javne nabave s odabranim ponuditelje</w:t>
      </w:r>
      <w:r w:rsidR="00581659" w:rsidRPr="007D7663">
        <w:rPr>
          <w:rFonts w:ascii="Arial" w:hAnsi="Arial" w:cs="Arial"/>
          <w:sz w:val="22"/>
          <w:szCs w:val="22"/>
        </w:rPr>
        <w:t>m sklopit će</w:t>
      </w:r>
      <w:r w:rsidR="000257D0" w:rsidRPr="007D7663">
        <w:rPr>
          <w:rFonts w:ascii="Arial" w:hAnsi="Arial" w:cs="Arial"/>
          <w:sz w:val="22"/>
          <w:szCs w:val="22"/>
        </w:rPr>
        <w:t xml:space="preserve"> se ugovor o javnoj nabavi </w:t>
      </w:r>
      <w:r w:rsidR="001A53E5" w:rsidRPr="007D7663">
        <w:rPr>
          <w:rFonts w:ascii="Arial" w:hAnsi="Arial" w:cs="Arial"/>
          <w:sz w:val="22"/>
          <w:szCs w:val="22"/>
        </w:rPr>
        <w:t>robe</w:t>
      </w:r>
      <w:bookmarkStart w:id="8" w:name="_Toc445716972"/>
      <w:r w:rsidR="00F1070B" w:rsidRPr="007D7663">
        <w:rPr>
          <w:rFonts w:ascii="Arial" w:hAnsi="Arial" w:cs="Arial"/>
          <w:sz w:val="22"/>
          <w:szCs w:val="22"/>
        </w:rPr>
        <w:t xml:space="preserve"> </w:t>
      </w:r>
    </w:p>
    <w:bookmarkEnd w:id="8"/>
    <w:p w14:paraId="714EE82C" w14:textId="77777777" w:rsidR="00D74437" w:rsidRDefault="00D74437" w:rsidP="004C112E">
      <w:pPr>
        <w:pStyle w:val="Stil3"/>
        <w:outlineLvl w:val="2"/>
        <w:rPr>
          <w:rFonts w:cs="Arial"/>
          <w:sz w:val="22"/>
          <w:szCs w:val="22"/>
        </w:rPr>
      </w:pPr>
    </w:p>
    <w:p w14:paraId="555922BA" w14:textId="77777777" w:rsidR="00CF1064" w:rsidRPr="007D7663" w:rsidRDefault="00CF1064" w:rsidP="004C112E">
      <w:pPr>
        <w:pStyle w:val="Stil3"/>
        <w:outlineLvl w:val="2"/>
        <w:rPr>
          <w:rFonts w:cs="Arial"/>
          <w:sz w:val="22"/>
          <w:szCs w:val="22"/>
        </w:rPr>
      </w:pPr>
      <w:r w:rsidRPr="007D7663">
        <w:rPr>
          <w:rFonts w:cs="Arial"/>
          <w:sz w:val="22"/>
          <w:szCs w:val="22"/>
        </w:rPr>
        <w:t>1.8. Navod sklapa li se ugovor o javnoj nabavi ili okvirni sporazum</w:t>
      </w:r>
    </w:p>
    <w:p w14:paraId="1CDA1089" w14:textId="604E278B" w:rsidR="00904708" w:rsidRDefault="002F6590" w:rsidP="004C112E">
      <w:pPr>
        <w:jc w:val="both"/>
        <w:rPr>
          <w:rFonts w:ascii="Arial" w:hAnsi="Arial" w:cs="Arial"/>
          <w:sz w:val="22"/>
          <w:szCs w:val="22"/>
        </w:rPr>
      </w:pPr>
      <w:r w:rsidRPr="007D7663">
        <w:rPr>
          <w:rFonts w:ascii="Arial" w:hAnsi="Arial" w:cs="Arial"/>
          <w:sz w:val="22"/>
          <w:szCs w:val="22"/>
        </w:rPr>
        <w:lastRenderedPageBreak/>
        <w:t>S odabranim ponuditeljem sklopiti će se ugovor o javnoj nabavi</w:t>
      </w:r>
      <w:r w:rsidR="00B77E7C" w:rsidRPr="007D7663">
        <w:rPr>
          <w:rFonts w:ascii="Arial" w:hAnsi="Arial" w:cs="Arial"/>
          <w:sz w:val="22"/>
          <w:szCs w:val="22"/>
        </w:rPr>
        <w:t>.</w:t>
      </w:r>
      <w:r w:rsidR="00851747" w:rsidRPr="007D7663">
        <w:rPr>
          <w:rFonts w:ascii="Arial" w:hAnsi="Arial" w:cs="Arial"/>
          <w:sz w:val="22"/>
          <w:szCs w:val="22"/>
        </w:rPr>
        <w:t xml:space="preserve"> </w:t>
      </w:r>
    </w:p>
    <w:p w14:paraId="2A35FC45" w14:textId="31943F7C" w:rsidR="00FF08CF" w:rsidRPr="007D7663" w:rsidRDefault="00FF08CF" w:rsidP="00954983">
      <w:pPr>
        <w:jc w:val="both"/>
        <w:rPr>
          <w:rFonts w:ascii="Arial" w:hAnsi="Arial" w:cs="Arial"/>
          <w:b/>
          <w:sz w:val="22"/>
          <w:szCs w:val="22"/>
          <w:u w:val="single"/>
        </w:rPr>
      </w:pPr>
    </w:p>
    <w:p w14:paraId="787A6C50" w14:textId="5320BE6B" w:rsidR="002F1558" w:rsidRPr="007D7663" w:rsidRDefault="005E35CE" w:rsidP="004C112E">
      <w:pPr>
        <w:pStyle w:val="Stil3"/>
        <w:outlineLvl w:val="2"/>
        <w:rPr>
          <w:rFonts w:cs="Arial"/>
          <w:sz w:val="22"/>
          <w:szCs w:val="22"/>
        </w:rPr>
      </w:pPr>
      <w:r w:rsidRPr="007D7663">
        <w:rPr>
          <w:rFonts w:cs="Arial"/>
          <w:sz w:val="22"/>
          <w:szCs w:val="22"/>
        </w:rPr>
        <w:t>1.9.  Navod uspostavlj</w:t>
      </w:r>
      <w:r w:rsidR="00821D4B" w:rsidRPr="007D7663">
        <w:rPr>
          <w:rFonts w:cs="Arial"/>
          <w:sz w:val="22"/>
          <w:szCs w:val="22"/>
        </w:rPr>
        <w:t>a li se dinamički sustav nabave</w:t>
      </w:r>
    </w:p>
    <w:p w14:paraId="0B9A20B1" w14:textId="77777777" w:rsidR="005E35CE" w:rsidRPr="007D7663" w:rsidRDefault="005E35CE" w:rsidP="004C112E">
      <w:pPr>
        <w:pStyle w:val="Stil3"/>
        <w:spacing w:line="240" w:lineRule="auto"/>
        <w:outlineLvl w:val="2"/>
        <w:rPr>
          <w:rFonts w:cs="Arial"/>
          <w:sz w:val="22"/>
          <w:szCs w:val="22"/>
        </w:rPr>
      </w:pPr>
      <w:r w:rsidRPr="007D7663">
        <w:rPr>
          <w:rFonts w:cs="Arial"/>
          <w:b w:val="0"/>
          <w:sz w:val="22"/>
          <w:szCs w:val="22"/>
          <w:u w:val="none"/>
        </w:rPr>
        <w:t>Ne uspostavlja se dinamički sustav nabave.</w:t>
      </w:r>
    </w:p>
    <w:p w14:paraId="1F5434BE" w14:textId="77777777" w:rsidR="00C75178" w:rsidRPr="007D7663" w:rsidRDefault="00C75178" w:rsidP="00C75178">
      <w:pPr>
        <w:pStyle w:val="Stil3"/>
        <w:spacing w:line="240" w:lineRule="auto"/>
        <w:outlineLvl w:val="2"/>
        <w:rPr>
          <w:rFonts w:cs="Arial"/>
          <w:sz w:val="22"/>
          <w:szCs w:val="22"/>
        </w:rPr>
      </w:pPr>
      <w:bookmarkStart w:id="9" w:name="_Toc445716973"/>
    </w:p>
    <w:p w14:paraId="11B9EB00" w14:textId="6CA64B4B" w:rsidR="000740F7" w:rsidRPr="007D7663" w:rsidRDefault="005E35CE" w:rsidP="004C112E">
      <w:pPr>
        <w:pStyle w:val="Stil3"/>
        <w:outlineLvl w:val="2"/>
        <w:rPr>
          <w:rFonts w:cs="Arial"/>
          <w:sz w:val="22"/>
          <w:szCs w:val="22"/>
        </w:rPr>
      </w:pPr>
      <w:r w:rsidRPr="007D7663">
        <w:rPr>
          <w:rFonts w:cs="Arial"/>
          <w:sz w:val="22"/>
          <w:szCs w:val="22"/>
        </w:rPr>
        <w:t>1.10</w:t>
      </w:r>
      <w:r w:rsidR="00835C10" w:rsidRPr="007D7663">
        <w:rPr>
          <w:rFonts w:cs="Arial"/>
          <w:sz w:val="22"/>
          <w:szCs w:val="22"/>
        </w:rPr>
        <w:t xml:space="preserve">.  </w:t>
      </w:r>
      <w:r w:rsidR="000740F7" w:rsidRPr="007D7663">
        <w:rPr>
          <w:rFonts w:cs="Arial"/>
          <w:sz w:val="22"/>
          <w:szCs w:val="22"/>
        </w:rPr>
        <w:t xml:space="preserve">Navod </w:t>
      </w:r>
      <w:r w:rsidR="005B2E5D">
        <w:rPr>
          <w:rFonts w:cs="Arial"/>
          <w:sz w:val="22"/>
          <w:szCs w:val="22"/>
        </w:rPr>
        <w:t>provodi se elektronička</w:t>
      </w:r>
      <w:r w:rsidR="000740F7" w:rsidRPr="007D7663">
        <w:rPr>
          <w:rFonts w:cs="Arial"/>
          <w:sz w:val="22"/>
          <w:szCs w:val="22"/>
        </w:rPr>
        <w:t xml:space="preserve"> dražb</w:t>
      </w:r>
      <w:bookmarkEnd w:id="9"/>
      <w:r w:rsidR="005B2E5D">
        <w:rPr>
          <w:rFonts w:cs="Arial"/>
          <w:sz w:val="22"/>
          <w:szCs w:val="22"/>
        </w:rPr>
        <w:t>a</w:t>
      </w:r>
    </w:p>
    <w:p w14:paraId="24792150" w14:textId="77777777" w:rsidR="00920A52" w:rsidRPr="007D7663" w:rsidRDefault="000740F7" w:rsidP="004C112E">
      <w:pPr>
        <w:jc w:val="both"/>
        <w:rPr>
          <w:rFonts w:ascii="Arial" w:hAnsi="Arial" w:cs="Arial"/>
          <w:sz w:val="22"/>
          <w:szCs w:val="22"/>
        </w:rPr>
      </w:pPr>
      <w:r w:rsidRPr="007D7663">
        <w:rPr>
          <w:rFonts w:ascii="Arial" w:hAnsi="Arial" w:cs="Arial"/>
          <w:sz w:val="22"/>
          <w:szCs w:val="22"/>
        </w:rPr>
        <w:t>Ne provodi se elektronička dražba.</w:t>
      </w:r>
      <w:bookmarkStart w:id="10" w:name="_Toc445716974"/>
    </w:p>
    <w:p w14:paraId="55FFCA62" w14:textId="77777777" w:rsidR="00920A52" w:rsidRPr="007D7663" w:rsidRDefault="00920A52" w:rsidP="004C112E">
      <w:pPr>
        <w:pStyle w:val="Stil3"/>
        <w:spacing w:line="240" w:lineRule="auto"/>
        <w:outlineLvl w:val="2"/>
        <w:rPr>
          <w:rFonts w:cs="Arial"/>
          <w:sz w:val="22"/>
          <w:szCs w:val="22"/>
        </w:rPr>
      </w:pPr>
    </w:p>
    <w:p w14:paraId="51040703" w14:textId="6046D0FE" w:rsidR="00920A52" w:rsidRPr="007D7663" w:rsidRDefault="005E35CE" w:rsidP="004C112E">
      <w:pPr>
        <w:pStyle w:val="Stil3"/>
        <w:outlineLvl w:val="2"/>
        <w:rPr>
          <w:rFonts w:cs="Arial"/>
          <w:sz w:val="22"/>
          <w:szCs w:val="22"/>
        </w:rPr>
      </w:pPr>
      <w:r w:rsidRPr="007D7663">
        <w:rPr>
          <w:rFonts w:cs="Arial"/>
          <w:sz w:val="22"/>
          <w:szCs w:val="22"/>
        </w:rPr>
        <w:t>1.11</w:t>
      </w:r>
      <w:r w:rsidR="00920A52" w:rsidRPr="007D7663">
        <w:rPr>
          <w:rFonts w:cs="Arial"/>
          <w:sz w:val="22"/>
          <w:szCs w:val="22"/>
        </w:rPr>
        <w:t xml:space="preserve">.  </w:t>
      </w:r>
      <w:r w:rsidR="007704CC" w:rsidRPr="007D7663">
        <w:rPr>
          <w:rFonts w:cs="Arial"/>
          <w:sz w:val="22"/>
          <w:szCs w:val="22"/>
        </w:rPr>
        <w:t>Internetska stranica na kojoj je objavljeno izvješće o provedenom savjetovanju sa zainteresiranim gospodarskim subjektima</w:t>
      </w:r>
    </w:p>
    <w:p w14:paraId="7A22FD74" w14:textId="05FA39DC" w:rsidR="002A3420" w:rsidRPr="007D7663" w:rsidRDefault="002A3420" w:rsidP="002A3420">
      <w:pPr>
        <w:pStyle w:val="Stil2"/>
        <w:outlineLvl w:val="1"/>
        <w:rPr>
          <w:rFonts w:cs="Arial"/>
          <w:b w:val="0"/>
          <w:sz w:val="22"/>
          <w:szCs w:val="22"/>
        </w:rPr>
      </w:pPr>
      <w:r w:rsidRPr="007D7663">
        <w:rPr>
          <w:rFonts w:cs="Arial"/>
          <w:b w:val="0"/>
          <w:sz w:val="22"/>
          <w:szCs w:val="22"/>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w:t>
      </w:r>
      <w:r w:rsidR="00E50CB5">
        <w:rPr>
          <w:rFonts w:cs="Arial"/>
          <w:b w:val="0"/>
          <w:sz w:val="22"/>
          <w:szCs w:val="22"/>
          <w:highlight w:val="yellow"/>
        </w:rPr>
        <w:t>dana  10</w:t>
      </w:r>
      <w:r w:rsidRPr="005B2E5D">
        <w:rPr>
          <w:rFonts w:cs="Arial"/>
          <w:b w:val="0"/>
          <w:sz w:val="22"/>
          <w:szCs w:val="22"/>
          <w:highlight w:val="yellow"/>
        </w:rPr>
        <w:t>. srpnja 2020</w:t>
      </w:r>
      <w:r w:rsidRPr="007D7663">
        <w:rPr>
          <w:rFonts w:cs="Arial"/>
          <w:b w:val="0"/>
          <w:sz w:val="22"/>
          <w:szCs w:val="22"/>
        </w:rPr>
        <w:t xml:space="preserve">. godine stavio na prethodno savjetovanje sa zainteresiranim gospodarskim subjektima u </w:t>
      </w:r>
      <w:r w:rsidR="00E50CB5">
        <w:rPr>
          <w:rFonts w:cs="Arial"/>
          <w:b w:val="0"/>
          <w:sz w:val="22"/>
          <w:szCs w:val="22"/>
          <w:highlight w:val="yellow"/>
        </w:rPr>
        <w:t>trajanju do 17</w:t>
      </w:r>
      <w:r w:rsidRPr="005B2E5D">
        <w:rPr>
          <w:rFonts w:cs="Arial"/>
          <w:b w:val="0"/>
          <w:sz w:val="22"/>
          <w:szCs w:val="22"/>
          <w:highlight w:val="yellow"/>
        </w:rPr>
        <w:t>. srpnja 2020</w:t>
      </w:r>
      <w:r w:rsidRPr="007D7663">
        <w:rPr>
          <w:rFonts w:cs="Arial"/>
          <w:b w:val="0"/>
          <w:sz w:val="22"/>
          <w:szCs w:val="22"/>
        </w:rPr>
        <w:t>. godine, na internetskim stranicama Elektroničkog oglasnika javne nabave RH (EOJN RH).</w:t>
      </w:r>
    </w:p>
    <w:p w14:paraId="2B623BD6" w14:textId="77777777" w:rsidR="002A3420" w:rsidRPr="007D7663" w:rsidRDefault="002A3420" w:rsidP="002A3420">
      <w:pPr>
        <w:pStyle w:val="Stil2"/>
        <w:outlineLvl w:val="1"/>
        <w:rPr>
          <w:rFonts w:cs="Arial"/>
          <w:b w:val="0"/>
          <w:sz w:val="22"/>
          <w:szCs w:val="22"/>
        </w:rPr>
      </w:pPr>
      <w:r w:rsidRPr="007D7663">
        <w:rPr>
          <w:rFonts w:cs="Arial"/>
          <w:b w:val="0"/>
          <w:sz w:val="22"/>
          <w:szCs w:val="22"/>
        </w:rPr>
        <w:t>Izvješće o provedenom prethodnom savjetovanju odnosno o prihvaćenim i neprihvaćenim primjedbama i prijedlozima objavljeno je na internetskim stranicama EOJN RH dana  _________ 2020. godine.</w:t>
      </w:r>
    </w:p>
    <w:p w14:paraId="374AF3DB" w14:textId="729E3B69" w:rsidR="00C75178" w:rsidRDefault="00C75178">
      <w:pPr>
        <w:rPr>
          <w:rFonts w:ascii="Arial" w:hAnsi="Arial" w:cs="Arial"/>
          <w:sz w:val="22"/>
          <w:szCs w:val="22"/>
        </w:rPr>
      </w:pPr>
    </w:p>
    <w:p w14:paraId="2146B6BD" w14:textId="77777777" w:rsidR="004A40BA" w:rsidRPr="007D7663" w:rsidRDefault="004A40BA">
      <w:pPr>
        <w:rPr>
          <w:rFonts w:ascii="Arial" w:hAnsi="Arial" w:cs="Arial"/>
          <w:sz w:val="22"/>
          <w:szCs w:val="22"/>
        </w:rPr>
      </w:pPr>
    </w:p>
    <w:p w14:paraId="1307676E" w14:textId="77777777" w:rsidR="000740F7" w:rsidRPr="007D7663" w:rsidRDefault="000740F7" w:rsidP="004C112E">
      <w:pPr>
        <w:pStyle w:val="Stil2"/>
        <w:outlineLvl w:val="1"/>
        <w:rPr>
          <w:rFonts w:cs="Arial"/>
          <w:sz w:val="22"/>
          <w:szCs w:val="22"/>
        </w:rPr>
      </w:pPr>
      <w:r w:rsidRPr="007D7663">
        <w:rPr>
          <w:rFonts w:cs="Arial"/>
          <w:sz w:val="22"/>
          <w:szCs w:val="22"/>
          <w:highlight w:val="lightGray"/>
        </w:rPr>
        <w:t>2.  PODACI  O  PREDMETU  NABAVE</w:t>
      </w:r>
      <w:bookmarkEnd w:id="10"/>
    </w:p>
    <w:p w14:paraId="1E1794BF" w14:textId="77777777" w:rsidR="00D12813" w:rsidRPr="007D7663" w:rsidRDefault="00D12813" w:rsidP="004C112E">
      <w:pPr>
        <w:pStyle w:val="Heading2"/>
        <w:spacing w:before="40" w:line="259" w:lineRule="auto"/>
        <w:jc w:val="both"/>
        <w:rPr>
          <w:rFonts w:ascii="Arial" w:hAnsi="Arial" w:cs="Arial"/>
          <w:b w:val="0"/>
          <w:i/>
          <w:color w:val="auto"/>
          <w:sz w:val="22"/>
          <w:szCs w:val="22"/>
          <w:lang w:eastAsia="sl-SI"/>
        </w:rPr>
      </w:pPr>
      <w:bookmarkStart w:id="11" w:name="_Toc504640043"/>
      <w:bookmarkStart w:id="12" w:name="_Toc504640147"/>
      <w:bookmarkStart w:id="13" w:name="_Toc522261222"/>
      <w:bookmarkStart w:id="14" w:name="_Toc445716975"/>
    </w:p>
    <w:p w14:paraId="09B21631" w14:textId="77777777" w:rsidR="00D13B0A" w:rsidRPr="007D7663" w:rsidRDefault="00D12813" w:rsidP="004C112E">
      <w:pPr>
        <w:pStyle w:val="Stil3"/>
        <w:outlineLvl w:val="2"/>
        <w:rPr>
          <w:rFonts w:cs="Arial"/>
          <w:sz w:val="22"/>
          <w:szCs w:val="22"/>
        </w:rPr>
      </w:pPr>
      <w:r w:rsidRPr="007D7663">
        <w:rPr>
          <w:rFonts w:cs="Arial"/>
          <w:sz w:val="22"/>
          <w:szCs w:val="22"/>
        </w:rPr>
        <w:t xml:space="preserve">2.1. </w:t>
      </w:r>
      <w:r w:rsidR="00D13B0A" w:rsidRPr="007D7663">
        <w:rPr>
          <w:rFonts w:cs="Arial"/>
          <w:sz w:val="22"/>
          <w:szCs w:val="22"/>
        </w:rPr>
        <w:t>Opis predmeta nabave</w:t>
      </w:r>
      <w:bookmarkEnd w:id="11"/>
      <w:bookmarkEnd w:id="12"/>
      <w:bookmarkEnd w:id="13"/>
    </w:p>
    <w:p w14:paraId="100A0F20" w14:textId="77777777" w:rsidR="00D13B0A" w:rsidRPr="00051A33" w:rsidRDefault="00D13B0A" w:rsidP="004C112E">
      <w:pPr>
        <w:pStyle w:val="Subtitle"/>
        <w:rPr>
          <w:rFonts w:ascii="Arial" w:hAnsi="Arial" w:cs="Arial"/>
          <w:b/>
          <w:color w:val="auto"/>
          <w:u w:val="single"/>
        </w:rPr>
      </w:pPr>
      <w:r w:rsidRPr="00051A33">
        <w:rPr>
          <w:rFonts w:ascii="Arial" w:hAnsi="Arial" w:cs="Arial"/>
          <w:b/>
          <w:color w:val="auto"/>
          <w:u w:val="single"/>
        </w:rPr>
        <w:t xml:space="preserve">2.1.1. </w:t>
      </w:r>
      <w:r w:rsidRPr="00051A33">
        <w:rPr>
          <w:rFonts w:ascii="Arial" w:eastAsia="Times New Roman" w:hAnsi="Arial" w:cs="Arial"/>
          <w:b/>
          <w:color w:val="auto"/>
          <w:spacing w:val="0"/>
          <w:u w:val="single"/>
        </w:rPr>
        <w:t>Predmet nabave</w:t>
      </w:r>
    </w:p>
    <w:p w14:paraId="31952271" w14:textId="544CA4EC" w:rsidR="00293F3D" w:rsidRPr="007D7663" w:rsidRDefault="00B52922" w:rsidP="004C112E">
      <w:pPr>
        <w:jc w:val="both"/>
        <w:rPr>
          <w:rFonts w:ascii="Arial" w:hAnsi="Arial" w:cs="Arial"/>
          <w:b/>
          <w:sz w:val="22"/>
          <w:szCs w:val="22"/>
        </w:rPr>
      </w:pPr>
      <w:r>
        <w:rPr>
          <w:rFonts w:ascii="Arial" w:hAnsi="Arial" w:cs="Arial"/>
          <w:sz w:val="22"/>
          <w:szCs w:val="22"/>
        </w:rPr>
        <w:t xml:space="preserve">Predmet </w:t>
      </w:r>
      <w:r w:rsidR="00D13B0A" w:rsidRPr="007D7663">
        <w:rPr>
          <w:rFonts w:ascii="Arial" w:hAnsi="Arial" w:cs="Arial"/>
          <w:sz w:val="22"/>
          <w:szCs w:val="22"/>
        </w:rPr>
        <w:t xml:space="preserve">nabave </w:t>
      </w:r>
      <w:r w:rsidR="00DE4D2D">
        <w:rPr>
          <w:rFonts w:ascii="Arial" w:hAnsi="Arial" w:cs="Arial"/>
          <w:sz w:val="22"/>
          <w:szCs w:val="22"/>
        </w:rPr>
        <w:t xml:space="preserve">je </w:t>
      </w:r>
      <w:r w:rsidR="0087533D" w:rsidRPr="007D7663">
        <w:rPr>
          <w:rFonts w:ascii="Arial" w:hAnsi="Arial" w:cs="Arial"/>
          <w:sz w:val="22"/>
          <w:szCs w:val="22"/>
        </w:rPr>
        <w:t xml:space="preserve">isporuka namještaja i opreme za </w:t>
      </w:r>
      <w:r w:rsidR="00C47E96">
        <w:rPr>
          <w:rFonts w:ascii="Arial" w:hAnsi="Arial" w:cs="Arial"/>
          <w:sz w:val="22"/>
          <w:szCs w:val="22"/>
        </w:rPr>
        <w:t>D</w:t>
      </w:r>
      <w:r w:rsidR="00DE4D2D">
        <w:rPr>
          <w:rFonts w:ascii="Arial" w:hAnsi="Arial" w:cs="Arial"/>
          <w:sz w:val="22"/>
          <w:szCs w:val="22"/>
        </w:rPr>
        <w:t>ječji</w:t>
      </w:r>
      <w:r w:rsidR="00C47E96">
        <w:rPr>
          <w:rFonts w:ascii="Arial" w:hAnsi="Arial" w:cs="Arial"/>
          <w:sz w:val="22"/>
          <w:szCs w:val="22"/>
        </w:rPr>
        <w:t xml:space="preserve"> vrtić „Latica“ i O</w:t>
      </w:r>
      <w:r w:rsidR="0087533D" w:rsidRPr="007D7663">
        <w:rPr>
          <w:rFonts w:ascii="Arial" w:hAnsi="Arial" w:cs="Arial"/>
          <w:sz w:val="22"/>
          <w:szCs w:val="22"/>
        </w:rPr>
        <w:t>snovnu školu „Voštarnica“ za djecu s posebni</w:t>
      </w:r>
      <w:r w:rsidR="0095717E">
        <w:rPr>
          <w:rFonts w:ascii="Arial" w:hAnsi="Arial" w:cs="Arial"/>
          <w:sz w:val="22"/>
          <w:szCs w:val="22"/>
        </w:rPr>
        <w:t>m potrebama u sklopu objekta</w:t>
      </w:r>
      <w:r w:rsidR="00DE4D2D" w:rsidRPr="007D7663">
        <w:rPr>
          <w:rFonts w:ascii="Arial" w:hAnsi="Arial" w:cs="Arial"/>
          <w:sz w:val="22"/>
          <w:szCs w:val="22"/>
        </w:rPr>
        <w:t xml:space="preserve"> Mocire</w:t>
      </w:r>
      <w:r w:rsidR="00D13B0A" w:rsidRPr="007D7663">
        <w:rPr>
          <w:rFonts w:ascii="Arial" w:hAnsi="Arial" w:cs="Arial"/>
          <w:sz w:val="22"/>
          <w:szCs w:val="22"/>
        </w:rPr>
        <w:t xml:space="preserve"> sukladno opisu predmeta nabave u ovoj točki </w:t>
      </w:r>
      <w:r w:rsidR="00BD24D1" w:rsidRPr="007D7663">
        <w:rPr>
          <w:rFonts w:ascii="Arial" w:hAnsi="Arial" w:cs="Arial"/>
          <w:sz w:val="22"/>
          <w:szCs w:val="22"/>
        </w:rPr>
        <w:t>D</w:t>
      </w:r>
      <w:r w:rsidR="00D13B0A" w:rsidRPr="007D7663">
        <w:rPr>
          <w:rFonts w:ascii="Arial" w:hAnsi="Arial" w:cs="Arial"/>
          <w:sz w:val="22"/>
          <w:szCs w:val="22"/>
        </w:rPr>
        <w:t>okumentacije o nabavi i Troškovni</w:t>
      </w:r>
      <w:r w:rsidR="00F74947" w:rsidRPr="007D7663">
        <w:rPr>
          <w:rFonts w:ascii="Arial" w:hAnsi="Arial" w:cs="Arial"/>
          <w:sz w:val="22"/>
          <w:szCs w:val="22"/>
        </w:rPr>
        <w:t xml:space="preserve">cima </w:t>
      </w:r>
      <w:r w:rsidR="002F7300" w:rsidRPr="007D7663">
        <w:rPr>
          <w:rFonts w:ascii="Arial" w:hAnsi="Arial" w:cs="Arial"/>
          <w:sz w:val="22"/>
          <w:szCs w:val="22"/>
        </w:rPr>
        <w:t>za sve grupe</w:t>
      </w:r>
      <w:r w:rsidR="00F74947" w:rsidRPr="007D7663">
        <w:rPr>
          <w:rFonts w:ascii="Arial" w:hAnsi="Arial" w:cs="Arial"/>
          <w:sz w:val="22"/>
          <w:szCs w:val="22"/>
        </w:rPr>
        <w:t xml:space="preserve"> predmeta nabave</w:t>
      </w:r>
      <w:r w:rsidR="00D13B0A" w:rsidRPr="007D7663">
        <w:rPr>
          <w:rFonts w:ascii="Arial" w:hAnsi="Arial" w:cs="Arial"/>
          <w:sz w:val="22"/>
          <w:szCs w:val="22"/>
        </w:rPr>
        <w:t xml:space="preserve">.  </w:t>
      </w:r>
    </w:p>
    <w:p w14:paraId="7D531B80" w14:textId="77777777" w:rsidR="002A3420" w:rsidRPr="007D7663" w:rsidRDefault="002A3420" w:rsidP="004C112E">
      <w:pPr>
        <w:jc w:val="both"/>
        <w:rPr>
          <w:rFonts w:ascii="Arial" w:hAnsi="Arial" w:cs="Arial"/>
          <w:sz w:val="22"/>
          <w:szCs w:val="22"/>
        </w:rPr>
      </w:pPr>
    </w:p>
    <w:p w14:paraId="35B6CE8F" w14:textId="2D6284BD" w:rsidR="000E4752" w:rsidRPr="007D7663" w:rsidRDefault="00851747" w:rsidP="004C112E">
      <w:pPr>
        <w:jc w:val="both"/>
        <w:rPr>
          <w:rFonts w:ascii="Arial" w:hAnsi="Arial" w:cs="Arial"/>
          <w:sz w:val="22"/>
          <w:szCs w:val="22"/>
        </w:rPr>
      </w:pPr>
      <w:r w:rsidRPr="007D7663">
        <w:rPr>
          <w:rFonts w:ascii="Arial" w:hAnsi="Arial" w:cs="Arial"/>
          <w:b/>
          <w:sz w:val="22"/>
          <w:szCs w:val="22"/>
        </w:rPr>
        <w:t>CPV oznaka i naziv</w:t>
      </w:r>
      <w:r w:rsidR="00B52922">
        <w:rPr>
          <w:rFonts w:ascii="Arial" w:hAnsi="Arial" w:cs="Arial"/>
          <w:b/>
          <w:sz w:val="22"/>
          <w:szCs w:val="22"/>
        </w:rPr>
        <w:t xml:space="preserve">: 39100000-3 </w:t>
      </w:r>
      <w:r w:rsidR="00B52922" w:rsidRPr="00B52922">
        <w:rPr>
          <w:rFonts w:ascii="Arial" w:hAnsi="Arial" w:cs="Arial"/>
          <w:sz w:val="22"/>
          <w:szCs w:val="22"/>
        </w:rPr>
        <w:t>Namještaj</w:t>
      </w:r>
      <w:r w:rsidRPr="007D7663">
        <w:rPr>
          <w:rFonts w:ascii="Arial" w:hAnsi="Arial" w:cs="Arial"/>
          <w:b/>
          <w:sz w:val="22"/>
          <w:szCs w:val="22"/>
        </w:rPr>
        <w:tab/>
      </w:r>
    </w:p>
    <w:p w14:paraId="471F3EBE" w14:textId="77777777" w:rsidR="00B52922" w:rsidRDefault="00F55270" w:rsidP="00B52922">
      <w:pPr>
        <w:ind w:left="3402" w:hanging="1277"/>
        <w:jc w:val="both"/>
        <w:rPr>
          <w:rFonts w:ascii="Arial" w:hAnsi="Arial" w:cs="Arial"/>
          <w:sz w:val="22"/>
          <w:szCs w:val="22"/>
        </w:rPr>
      </w:pPr>
      <w:r w:rsidRPr="00B52922">
        <w:rPr>
          <w:rFonts w:ascii="Arial" w:hAnsi="Arial" w:cs="Arial"/>
          <w:b/>
          <w:sz w:val="22"/>
          <w:szCs w:val="22"/>
        </w:rPr>
        <w:t>37000000-8</w:t>
      </w:r>
      <w:r w:rsidRPr="00B52922">
        <w:rPr>
          <w:rFonts w:ascii="Arial" w:hAnsi="Arial" w:cs="Arial"/>
          <w:sz w:val="22"/>
          <w:szCs w:val="22"/>
        </w:rPr>
        <w:t xml:space="preserve"> Glazbeni instrumenti, proizvodi za sport, igre, igračke, proizvodi ručnog obrta, materijali za umjetnost i pribor</w:t>
      </w:r>
      <w:bookmarkStart w:id="15" w:name="_Toc445716976"/>
      <w:bookmarkEnd w:id="14"/>
    </w:p>
    <w:p w14:paraId="48A2EC7E" w14:textId="14B6E42E" w:rsidR="00217D40" w:rsidRPr="00B52922" w:rsidRDefault="00841133" w:rsidP="00B52922">
      <w:pPr>
        <w:ind w:left="2125"/>
        <w:jc w:val="both"/>
        <w:rPr>
          <w:rFonts w:ascii="Arial" w:hAnsi="Arial" w:cs="Arial"/>
          <w:sz w:val="22"/>
          <w:szCs w:val="22"/>
        </w:rPr>
      </w:pPr>
      <w:r w:rsidRPr="00B52922">
        <w:rPr>
          <w:rFonts w:ascii="Arial" w:hAnsi="Arial" w:cs="Arial"/>
          <w:b/>
          <w:sz w:val="22"/>
          <w:szCs w:val="22"/>
        </w:rPr>
        <w:t>32322000-6</w:t>
      </w:r>
      <w:r w:rsidRPr="00B52922">
        <w:rPr>
          <w:rFonts w:ascii="Arial" w:hAnsi="Arial" w:cs="Arial"/>
          <w:sz w:val="22"/>
          <w:szCs w:val="22"/>
        </w:rPr>
        <w:t xml:space="preserve"> Multimedijska oprema</w:t>
      </w:r>
    </w:p>
    <w:p w14:paraId="3852AB82" w14:textId="52C03331" w:rsidR="00FC7A34" w:rsidRPr="007D7663" w:rsidRDefault="00FC7A34" w:rsidP="004C112E">
      <w:pPr>
        <w:jc w:val="both"/>
        <w:rPr>
          <w:rFonts w:ascii="Arial" w:hAnsi="Arial" w:cs="Arial"/>
          <w:b/>
          <w:sz w:val="22"/>
          <w:szCs w:val="22"/>
          <w:u w:val="single"/>
        </w:rPr>
      </w:pPr>
    </w:p>
    <w:p w14:paraId="7920C0D2" w14:textId="252C187D" w:rsidR="000740F7" w:rsidRPr="007D7663" w:rsidRDefault="00835C10" w:rsidP="004C112E">
      <w:pPr>
        <w:pStyle w:val="Stil3"/>
        <w:outlineLvl w:val="2"/>
        <w:rPr>
          <w:rFonts w:cs="Arial"/>
          <w:sz w:val="22"/>
          <w:szCs w:val="22"/>
        </w:rPr>
      </w:pPr>
      <w:r w:rsidRPr="007D7663">
        <w:rPr>
          <w:rFonts w:cs="Arial"/>
          <w:sz w:val="22"/>
          <w:szCs w:val="22"/>
        </w:rPr>
        <w:t xml:space="preserve">2.2. </w:t>
      </w:r>
      <w:r w:rsidR="000740F7" w:rsidRPr="007D7663">
        <w:rPr>
          <w:rFonts w:cs="Arial"/>
          <w:sz w:val="22"/>
          <w:szCs w:val="22"/>
        </w:rPr>
        <w:t>Opis i oznaka grupa predmeta nabave</w:t>
      </w:r>
      <w:bookmarkEnd w:id="15"/>
    </w:p>
    <w:p w14:paraId="3D95BE3C" w14:textId="6AC8D724" w:rsidR="00890631" w:rsidRPr="007D7663" w:rsidRDefault="00890631" w:rsidP="004C112E">
      <w:pPr>
        <w:jc w:val="both"/>
        <w:rPr>
          <w:rFonts w:ascii="Arial" w:hAnsi="Arial" w:cs="Arial"/>
          <w:sz w:val="22"/>
          <w:szCs w:val="22"/>
        </w:rPr>
      </w:pPr>
      <w:bookmarkStart w:id="16" w:name="_Toc504640046"/>
      <w:bookmarkStart w:id="17" w:name="_Toc504640150"/>
      <w:bookmarkStart w:id="18" w:name="_Toc522261225"/>
      <w:r w:rsidRPr="007D7663">
        <w:rPr>
          <w:rFonts w:ascii="Arial" w:hAnsi="Arial" w:cs="Arial"/>
          <w:sz w:val="22"/>
          <w:szCs w:val="22"/>
        </w:rPr>
        <w:t>Pre</w:t>
      </w:r>
      <w:r w:rsidR="000E31EA" w:rsidRPr="007D7663">
        <w:rPr>
          <w:rFonts w:ascii="Arial" w:hAnsi="Arial" w:cs="Arial"/>
          <w:sz w:val="22"/>
          <w:szCs w:val="22"/>
        </w:rPr>
        <w:t xml:space="preserve">dmet nabave podijeljen je u </w:t>
      </w:r>
      <w:r w:rsidR="00EF12BE" w:rsidRPr="007D7663">
        <w:rPr>
          <w:rFonts w:ascii="Arial" w:hAnsi="Arial" w:cs="Arial"/>
          <w:sz w:val="22"/>
          <w:szCs w:val="22"/>
        </w:rPr>
        <w:t>deset</w:t>
      </w:r>
      <w:r w:rsidRPr="007D7663">
        <w:rPr>
          <w:rFonts w:ascii="Arial" w:hAnsi="Arial" w:cs="Arial"/>
          <w:sz w:val="22"/>
          <w:szCs w:val="22"/>
        </w:rPr>
        <w:t xml:space="preserve"> (</w:t>
      </w:r>
      <w:r w:rsidR="00EF12BE" w:rsidRPr="007D7663">
        <w:rPr>
          <w:rFonts w:ascii="Arial" w:hAnsi="Arial" w:cs="Arial"/>
          <w:sz w:val="22"/>
          <w:szCs w:val="22"/>
        </w:rPr>
        <w:t>10</w:t>
      </w:r>
      <w:r w:rsidRPr="007D7663">
        <w:rPr>
          <w:rFonts w:ascii="Arial" w:hAnsi="Arial" w:cs="Arial"/>
          <w:sz w:val="22"/>
          <w:szCs w:val="22"/>
        </w:rPr>
        <w:t>) grupa:</w:t>
      </w:r>
    </w:p>
    <w:p w14:paraId="34AFE774" w14:textId="77777777" w:rsidR="00890631" w:rsidRPr="007D7663" w:rsidRDefault="00890631" w:rsidP="004C112E">
      <w:pPr>
        <w:jc w:val="both"/>
        <w:rPr>
          <w:rFonts w:ascii="Arial" w:hAnsi="Arial" w:cs="Arial"/>
          <w:sz w:val="22"/>
          <w:szCs w:val="22"/>
        </w:rPr>
      </w:pPr>
    </w:p>
    <w:p w14:paraId="3D3E211E"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1.</w:t>
      </w:r>
      <w:r>
        <w:rPr>
          <w:rFonts w:ascii="Arial" w:hAnsi="Arial" w:cs="Arial"/>
          <w:sz w:val="22"/>
          <w:szCs w:val="22"/>
        </w:rPr>
        <w:t xml:space="preserve"> </w:t>
      </w:r>
      <w:r w:rsidRPr="008F4C93">
        <w:rPr>
          <w:rFonts w:ascii="Arial" w:hAnsi="Arial" w:cs="Arial"/>
          <w:sz w:val="22"/>
          <w:szCs w:val="22"/>
        </w:rPr>
        <w:t xml:space="preserve">GRUPA:    Škola – dječji namještaj i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7663">
        <w:rPr>
          <w:rFonts w:ascii="Arial" w:hAnsi="Arial" w:cs="Arial"/>
          <w:sz w:val="22"/>
          <w:szCs w:val="22"/>
        </w:rPr>
        <w:t>– 1.007.228,00 kn bez PDV-a</w:t>
      </w:r>
    </w:p>
    <w:p w14:paraId="138942C9"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2.</w:t>
      </w:r>
      <w:r>
        <w:rPr>
          <w:rFonts w:ascii="Arial" w:hAnsi="Arial" w:cs="Arial"/>
          <w:sz w:val="22"/>
          <w:szCs w:val="22"/>
        </w:rPr>
        <w:t xml:space="preserve"> </w:t>
      </w:r>
      <w:r w:rsidRPr="008F4C93">
        <w:rPr>
          <w:rFonts w:ascii="Arial" w:hAnsi="Arial" w:cs="Arial"/>
          <w:sz w:val="22"/>
          <w:szCs w:val="22"/>
        </w:rPr>
        <w:t xml:space="preserve">GRUPA:    Škola – namještaj, oprema i uređenje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832.614,00 kn bez PDV-a</w:t>
      </w:r>
    </w:p>
    <w:p w14:paraId="13D3C60E"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3.</w:t>
      </w:r>
      <w:r>
        <w:rPr>
          <w:rFonts w:ascii="Arial" w:hAnsi="Arial" w:cs="Arial"/>
          <w:sz w:val="22"/>
          <w:szCs w:val="22"/>
        </w:rPr>
        <w:t xml:space="preserve"> </w:t>
      </w:r>
      <w:r w:rsidRPr="008F4C93">
        <w:rPr>
          <w:rFonts w:ascii="Arial" w:hAnsi="Arial" w:cs="Arial"/>
          <w:sz w:val="22"/>
          <w:szCs w:val="22"/>
        </w:rPr>
        <w:t xml:space="preserve">GRUPA:    Škola – dječja didaktička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334.020,00 kn bez PDV-a</w:t>
      </w:r>
    </w:p>
    <w:p w14:paraId="3E61C0EE"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 xml:space="preserve">4. GRUPA:   </w:t>
      </w:r>
      <w:r>
        <w:rPr>
          <w:rFonts w:ascii="Arial" w:hAnsi="Arial" w:cs="Arial"/>
          <w:sz w:val="22"/>
          <w:szCs w:val="22"/>
        </w:rPr>
        <w:t xml:space="preserve"> </w:t>
      </w:r>
      <w:r w:rsidRPr="008F4C93">
        <w:rPr>
          <w:rFonts w:ascii="Arial" w:hAnsi="Arial" w:cs="Arial"/>
          <w:sz w:val="22"/>
          <w:szCs w:val="22"/>
        </w:rPr>
        <w:t xml:space="preserve">Škola </w:t>
      </w:r>
      <w:r>
        <w:rPr>
          <w:rFonts w:ascii="Arial" w:hAnsi="Arial" w:cs="Arial"/>
          <w:sz w:val="22"/>
          <w:szCs w:val="22"/>
        </w:rPr>
        <w:t>–</w:t>
      </w:r>
      <w:r w:rsidRPr="008F4C93">
        <w:rPr>
          <w:rFonts w:ascii="Arial" w:hAnsi="Arial" w:cs="Arial"/>
          <w:sz w:val="22"/>
          <w:szCs w:val="22"/>
        </w:rPr>
        <w:t xml:space="preserve"> inventar i aparati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53.830,00 kn bez PDV-a</w:t>
      </w:r>
    </w:p>
    <w:p w14:paraId="47334CFE"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5.</w:t>
      </w:r>
      <w:r>
        <w:rPr>
          <w:rFonts w:ascii="Arial" w:hAnsi="Arial" w:cs="Arial"/>
          <w:sz w:val="22"/>
          <w:szCs w:val="22"/>
        </w:rPr>
        <w:t xml:space="preserve"> </w:t>
      </w:r>
      <w:r w:rsidRPr="008F4C93">
        <w:rPr>
          <w:rFonts w:ascii="Arial" w:hAnsi="Arial" w:cs="Arial"/>
          <w:sz w:val="22"/>
          <w:szCs w:val="22"/>
        </w:rPr>
        <w:t xml:space="preserve">GRUPA:    Škola </w:t>
      </w:r>
      <w:r>
        <w:rPr>
          <w:rFonts w:ascii="Arial" w:hAnsi="Arial" w:cs="Arial"/>
          <w:sz w:val="22"/>
          <w:szCs w:val="22"/>
        </w:rPr>
        <w:t>–</w:t>
      </w:r>
      <w:r w:rsidRPr="008F4C93">
        <w:rPr>
          <w:rFonts w:ascii="Arial" w:hAnsi="Arial" w:cs="Arial"/>
          <w:sz w:val="22"/>
          <w:szCs w:val="22"/>
        </w:rPr>
        <w:t xml:space="preserve"> oprema okoliša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72A81">
        <w:rPr>
          <w:rFonts w:ascii="Arial" w:hAnsi="Arial" w:cs="Arial"/>
          <w:sz w:val="22"/>
          <w:szCs w:val="22"/>
        </w:rPr>
        <w:t>–</w:t>
      </w:r>
      <w:r>
        <w:rPr>
          <w:rFonts w:ascii="Arial" w:hAnsi="Arial" w:cs="Arial"/>
          <w:sz w:val="22"/>
          <w:szCs w:val="22"/>
        </w:rPr>
        <w:t xml:space="preserve">    </w:t>
      </w:r>
      <w:r w:rsidRPr="007D7663">
        <w:rPr>
          <w:rFonts w:ascii="Arial" w:hAnsi="Arial" w:cs="Arial"/>
          <w:sz w:val="22"/>
          <w:szCs w:val="22"/>
        </w:rPr>
        <w:t>211.500,00 kn bez PDV-a</w:t>
      </w:r>
    </w:p>
    <w:p w14:paraId="161D80A5"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 xml:space="preserve">6. GRUPA:  </w:t>
      </w:r>
      <w:r>
        <w:rPr>
          <w:rFonts w:ascii="Arial" w:hAnsi="Arial" w:cs="Arial"/>
          <w:sz w:val="22"/>
          <w:szCs w:val="22"/>
        </w:rPr>
        <w:t xml:space="preserve"> </w:t>
      </w:r>
      <w:r w:rsidRPr="008F4C93">
        <w:rPr>
          <w:rFonts w:ascii="Arial" w:hAnsi="Arial" w:cs="Arial"/>
          <w:sz w:val="22"/>
          <w:szCs w:val="22"/>
        </w:rPr>
        <w:t xml:space="preserve"> Škola – multimedijska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72A81">
        <w:rPr>
          <w:rFonts w:ascii="Arial" w:hAnsi="Arial" w:cs="Arial"/>
          <w:sz w:val="22"/>
          <w:szCs w:val="22"/>
        </w:rPr>
        <w:t>–</w:t>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297.250,00 kn bez PDV-a</w:t>
      </w:r>
    </w:p>
    <w:p w14:paraId="04DD01A7"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 xml:space="preserve">7. GRUPA: </w:t>
      </w:r>
      <w:r>
        <w:rPr>
          <w:rFonts w:ascii="Arial" w:hAnsi="Arial" w:cs="Arial"/>
          <w:sz w:val="22"/>
          <w:szCs w:val="22"/>
        </w:rPr>
        <w:t xml:space="preserve"> </w:t>
      </w:r>
      <w:r w:rsidRPr="008F4C93">
        <w:rPr>
          <w:rFonts w:ascii="Arial" w:hAnsi="Arial" w:cs="Arial"/>
          <w:sz w:val="22"/>
          <w:szCs w:val="22"/>
        </w:rPr>
        <w:t xml:space="preserve">  Vrtić </w:t>
      </w:r>
      <w:r>
        <w:rPr>
          <w:rFonts w:ascii="Arial" w:hAnsi="Arial" w:cs="Arial"/>
          <w:sz w:val="22"/>
          <w:szCs w:val="22"/>
        </w:rPr>
        <w:t>–</w:t>
      </w:r>
      <w:r w:rsidRPr="008F4C93">
        <w:rPr>
          <w:rFonts w:ascii="Arial" w:hAnsi="Arial" w:cs="Arial"/>
          <w:sz w:val="22"/>
          <w:szCs w:val="22"/>
        </w:rPr>
        <w:t xml:space="preserve"> dječji namještaj i oprema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72A81">
        <w:rPr>
          <w:rFonts w:ascii="Arial" w:hAnsi="Arial" w:cs="Arial"/>
          <w:sz w:val="22"/>
          <w:szCs w:val="22"/>
        </w:rPr>
        <w:t>–</w:t>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666.760,00 kn bez PDV-a</w:t>
      </w:r>
    </w:p>
    <w:p w14:paraId="2D9510A0"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 xml:space="preserve">8. GRUPA:  </w:t>
      </w:r>
      <w:r>
        <w:rPr>
          <w:rFonts w:ascii="Arial" w:hAnsi="Arial" w:cs="Arial"/>
          <w:sz w:val="22"/>
          <w:szCs w:val="22"/>
        </w:rPr>
        <w:t xml:space="preserve"> </w:t>
      </w:r>
      <w:r w:rsidRPr="008F4C93">
        <w:rPr>
          <w:rFonts w:ascii="Arial" w:hAnsi="Arial" w:cs="Arial"/>
          <w:sz w:val="22"/>
          <w:szCs w:val="22"/>
        </w:rPr>
        <w:t xml:space="preserve"> Vrtić – namještaj, oprema i uređenje interijera </w:t>
      </w:r>
      <w:r>
        <w:rPr>
          <w:rFonts w:ascii="Arial" w:hAnsi="Arial" w:cs="Arial"/>
          <w:sz w:val="22"/>
          <w:szCs w:val="22"/>
        </w:rPr>
        <w:tab/>
      </w:r>
      <w:r w:rsidRPr="00F72A81">
        <w:rPr>
          <w:rFonts w:ascii="Arial" w:hAnsi="Arial" w:cs="Arial"/>
          <w:sz w:val="22"/>
          <w:szCs w:val="22"/>
        </w:rPr>
        <w:t>–</w:t>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863.360,00 kn bez PDV-a</w:t>
      </w:r>
    </w:p>
    <w:p w14:paraId="4AABA35D"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 xml:space="preserve">9. GRUPA:  </w:t>
      </w:r>
      <w:r>
        <w:rPr>
          <w:rFonts w:ascii="Arial" w:hAnsi="Arial" w:cs="Arial"/>
          <w:sz w:val="22"/>
          <w:szCs w:val="22"/>
        </w:rPr>
        <w:t xml:space="preserve"> </w:t>
      </w:r>
      <w:r w:rsidRPr="008F4C93">
        <w:rPr>
          <w:rFonts w:ascii="Arial" w:hAnsi="Arial" w:cs="Arial"/>
          <w:sz w:val="22"/>
          <w:szCs w:val="22"/>
        </w:rPr>
        <w:t xml:space="preserve"> Vrtić </w:t>
      </w:r>
      <w:r>
        <w:rPr>
          <w:rFonts w:ascii="Arial" w:hAnsi="Arial" w:cs="Arial"/>
          <w:sz w:val="22"/>
          <w:szCs w:val="22"/>
        </w:rPr>
        <w:t>–</w:t>
      </w:r>
      <w:r w:rsidRPr="008F4C93">
        <w:rPr>
          <w:rFonts w:ascii="Arial" w:hAnsi="Arial" w:cs="Arial"/>
          <w:sz w:val="22"/>
          <w:szCs w:val="22"/>
        </w:rPr>
        <w:t xml:space="preserve"> </w:t>
      </w:r>
      <w:proofErr w:type="spellStart"/>
      <w:r w:rsidRPr="008F4C93">
        <w:rPr>
          <w:rFonts w:ascii="Arial" w:hAnsi="Arial" w:cs="Arial"/>
          <w:sz w:val="22"/>
          <w:szCs w:val="22"/>
        </w:rPr>
        <w:t>asistivna</w:t>
      </w:r>
      <w:proofErr w:type="spellEnd"/>
      <w:r w:rsidRPr="008F4C93">
        <w:rPr>
          <w:rFonts w:ascii="Arial" w:hAnsi="Arial" w:cs="Arial"/>
          <w:sz w:val="22"/>
          <w:szCs w:val="22"/>
        </w:rPr>
        <w:t xml:space="preserve"> i multimedijska oprema </w:t>
      </w:r>
      <w:r>
        <w:rPr>
          <w:rFonts w:ascii="Arial" w:hAnsi="Arial" w:cs="Arial"/>
          <w:sz w:val="22"/>
          <w:szCs w:val="22"/>
        </w:rPr>
        <w:tab/>
      </w:r>
      <w:r>
        <w:rPr>
          <w:rFonts w:ascii="Arial" w:hAnsi="Arial" w:cs="Arial"/>
          <w:sz w:val="22"/>
          <w:szCs w:val="22"/>
        </w:rPr>
        <w:tab/>
      </w:r>
      <w:r w:rsidRPr="00F72A81">
        <w:rPr>
          <w:rFonts w:ascii="Arial" w:hAnsi="Arial" w:cs="Arial"/>
          <w:sz w:val="22"/>
          <w:szCs w:val="22"/>
        </w:rPr>
        <w:t>–</w:t>
      </w:r>
      <w:r>
        <w:rPr>
          <w:rFonts w:ascii="Arial" w:hAnsi="Arial" w:cs="Arial"/>
          <w:sz w:val="22"/>
          <w:szCs w:val="22"/>
        </w:rPr>
        <w:t xml:space="preserve">   </w:t>
      </w:r>
      <w:r w:rsidRPr="007D7663">
        <w:rPr>
          <w:rFonts w:ascii="Arial" w:hAnsi="Arial" w:cs="Arial"/>
          <w:sz w:val="22"/>
          <w:szCs w:val="22"/>
        </w:rPr>
        <w:t xml:space="preserve"> 238.650,00 kn bez PDV-a</w:t>
      </w:r>
    </w:p>
    <w:p w14:paraId="35A70D70" w14:textId="77777777" w:rsidR="00B65B80" w:rsidRPr="007D7663" w:rsidRDefault="00B65B80" w:rsidP="00362C62">
      <w:pPr>
        <w:jc w:val="both"/>
        <w:rPr>
          <w:rFonts w:ascii="Arial" w:hAnsi="Arial" w:cs="Arial"/>
          <w:sz w:val="22"/>
          <w:szCs w:val="22"/>
        </w:rPr>
      </w:pPr>
      <w:r w:rsidRPr="008F4C93">
        <w:rPr>
          <w:rFonts w:ascii="Arial" w:hAnsi="Arial" w:cs="Arial"/>
          <w:sz w:val="22"/>
          <w:szCs w:val="22"/>
        </w:rPr>
        <w:t>10. GRUPA:</w:t>
      </w:r>
      <w:r>
        <w:rPr>
          <w:rFonts w:ascii="Arial" w:hAnsi="Arial" w:cs="Arial"/>
          <w:sz w:val="22"/>
          <w:szCs w:val="22"/>
        </w:rPr>
        <w:t xml:space="preserve"> </w:t>
      </w:r>
      <w:r w:rsidRPr="008F4C93">
        <w:rPr>
          <w:rFonts w:ascii="Arial" w:hAnsi="Arial" w:cs="Arial"/>
          <w:sz w:val="22"/>
          <w:szCs w:val="22"/>
        </w:rPr>
        <w:t xml:space="preserve"> Vrtić </w:t>
      </w:r>
      <w:r>
        <w:rPr>
          <w:rFonts w:ascii="Arial" w:hAnsi="Arial" w:cs="Arial"/>
          <w:sz w:val="22"/>
          <w:szCs w:val="22"/>
        </w:rPr>
        <w:t>– o</w:t>
      </w:r>
      <w:r w:rsidRPr="008F4C93">
        <w:rPr>
          <w:rFonts w:ascii="Arial" w:hAnsi="Arial" w:cs="Arial"/>
          <w:sz w:val="22"/>
          <w:szCs w:val="22"/>
        </w:rPr>
        <w:t xml:space="preserve">premanje priručne kuhinje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7663">
        <w:rPr>
          <w:rFonts w:ascii="Arial" w:hAnsi="Arial" w:cs="Arial"/>
          <w:sz w:val="22"/>
          <w:szCs w:val="22"/>
        </w:rPr>
        <w:t xml:space="preserve">– </w:t>
      </w:r>
      <w:r>
        <w:rPr>
          <w:rFonts w:ascii="Arial" w:hAnsi="Arial" w:cs="Arial"/>
          <w:sz w:val="22"/>
          <w:szCs w:val="22"/>
        </w:rPr>
        <w:t xml:space="preserve">   </w:t>
      </w:r>
      <w:r w:rsidRPr="007D7663">
        <w:rPr>
          <w:rFonts w:ascii="Arial" w:hAnsi="Arial" w:cs="Arial"/>
          <w:sz w:val="22"/>
          <w:szCs w:val="22"/>
        </w:rPr>
        <w:t>102.123,00 kn bez PDV-a</w:t>
      </w:r>
    </w:p>
    <w:p w14:paraId="1AAEECBC" w14:textId="77777777" w:rsidR="00890631" w:rsidRPr="007D7663" w:rsidRDefault="00890631" w:rsidP="004C112E">
      <w:pPr>
        <w:jc w:val="both"/>
        <w:rPr>
          <w:rFonts w:ascii="Arial" w:hAnsi="Arial" w:cs="Arial"/>
          <w:sz w:val="22"/>
          <w:szCs w:val="22"/>
        </w:rPr>
      </w:pPr>
    </w:p>
    <w:p w14:paraId="43BCB09A" w14:textId="77777777" w:rsidR="00890631" w:rsidRPr="007D7663" w:rsidRDefault="00890631" w:rsidP="004C112E">
      <w:pPr>
        <w:jc w:val="both"/>
        <w:rPr>
          <w:rFonts w:ascii="Arial" w:hAnsi="Arial" w:cs="Arial"/>
          <w:sz w:val="22"/>
          <w:szCs w:val="22"/>
        </w:rPr>
      </w:pPr>
      <w:r w:rsidRPr="007D7663">
        <w:rPr>
          <w:rFonts w:ascii="Arial" w:hAnsi="Arial" w:cs="Arial"/>
          <w:sz w:val="22"/>
          <w:szCs w:val="22"/>
        </w:rPr>
        <w:lastRenderedPageBreak/>
        <w:t>U ovom otvorenom postupku javne nabave dozvoljeno je nuđenje po grupama predmeta nabave na način da se ponude podnose zasebno za svaku grupu.</w:t>
      </w:r>
    </w:p>
    <w:p w14:paraId="64BB55AE" w14:textId="77777777" w:rsidR="00B65B80" w:rsidRDefault="00B65B80" w:rsidP="004C112E">
      <w:pPr>
        <w:jc w:val="both"/>
        <w:rPr>
          <w:rFonts w:ascii="Arial" w:hAnsi="Arial" w:cs="Arial"/>
          <w:sz w:val="22"/>
          <w:szCs w:val="22"/>
        </w:rPr>
      </w:pPr>
    </w:p>
    <w:p w14:paraId="439BE623" w14:textId="38CFE8A6" w:rsidR="00890631" w:rsidRPr="007D7663" w:rsidRDefault="00890631" w:rsidP="004C112E">
      <w:pPr>
        <w:jc w:val="both"/>
        <w:rPr>
          <w:rFonts w:ascii="Arial" w:hAnsi="Arial" w:cs="Arial"/>
          <w:sz w:val="22"/>
          <w:szCs w:val="22"/>
        </w:rPr>
      </w:pPr>
      <w:r w:rsidRPr="007D7663">
        <w:rPr>
          <w:rFonts w:ascii="Arial" w:hAnsi="Arial" w:cs="Arial"/>
          <w:sz w:val="22"/>
          <w:szCs w:val="22"/>
        </w:rPr>
        <w:t>Sukladno članku 204. stavak 3. ZJN (NN 120/16), ponuditelj može podnijeti ponudu za jednu, više ili sve grupe predmeta nabave. Ugovor o javnoj nabavi sklapa se za svaku grupu predmeta nabave. Ako je ponuda istog ponuditelja odabrana u više grupa, javni naručitelj može s tim ponuditeljem sklopiti jedan ugovor za sve grupe u kojima je ponuda odabrana.</w:t>
      </w:r>
    </w:p>
    <w:p w14:paraId="34986ECA" w14:textId="77777777" w:rsidR="00890631" w:rsidRPr="007D7663" w:rsidRDefault="00890631" w:rsidP="004C112E">
      <w:pPr>
        <w:jc w:val="both"/>
        <w:rPr>
          <w:rFonts w:ascii="Arial" w:hAnsi="Arial" w:cs="Arial"/>
          <w:sz w:val="22"/>
          <w:szCs w:val="22"/>
        </w:rPr>
      </w:pPr>
    </w:p>
    <w:p w14:paraId="1F1B1D4D" w14:textId="78D23476" w:rsidR="00E81A71" w:rsidRPr="007D7663" w:rsidRDefault="00D13B0A" w:rsidP="004C112E">
      <w:pPr>
        <w:pStyle w:val="Stil3"/>
        <w:outlineLvl w:val="2"/>
        <w:rPr>
          <w:rFonts w:cs="Arial"/>
          <w:sz w:val="22"/>
          <w:szCs w:val="22"/>
        </w:rPr>
      </w:pPr>
      <w:r w:rsidRPr="007D7663">
        <w:rPr>
          <w:rFonts w:cs="Arial"/>
          <w:sz w:val="22"/>
          <w:szCs w:val="22"/>
        </w:rPr>
        <w:t>2.3. Količ</w:t>
      </w:r>
      <w:r w:rsidR="00C838CE" w:rsidRPr="007D7663">
        <w:rPr>
          <w:rFonts w:cs="Arial"/>
          <w:sz w:val="22"/>
          <w:szCs w:val="22"/>
        </w:rPr>
        <w:t>i</w:t>
      </w:r>
      <w:r w:rsidRPr="007D7663">
        <w:rPr>
          <w:rFonts w:cs="Arial"/>
          <w:sz w:val="22"/>
          <w:szCs w:val="22"/>
        </w:rPr>
        <w:t>na predmeta nabave</w:t>
      </w:r>
      <w:bookmarkEnd w:id="16"/>
      <w:bookmarkEnd w:id="17"/>
      <w:bookmarkEnd w:id="18"/>
    </w:p>
    <w:p w14:paraId="0BFF9B2E" w14:textId="1B29D9F4" w:rsidR="00D13B0A" w:rsidRPr="007D7663" w:rsidRDefault="00380B2A" w:rsidP="004C112E">
      <w:pPr>
        <w:jc w:val="both"/>
        <w:rPr>
          <w:rFonts w:ascii="Arial" w:hAnsi="Arial" w:cs="Arial"/>
          <w:sz w:val="22"/>
          <w:szCs w:val="22"/>
        </w:rPr>
      </w:pPr>
      <w:r w:rsidRPr="007D7663">
        <w:rPr>
          <w:rFonts w:ascii="Arial" w:hAnsi="Arial" w:cs="Arial"/>
          <w:sz w:val="22"/>
          <w:szCs w:val="22"/>
        </w:rPr>
        <w:t xml:space="preserve">Točna količina predmeta nabave </w:t>
      </w:r>
      <w:r w:rsidR="00592962" w:rsidRPr="007D7663">
        <w:rPr>
          <w:rFonts w:ascii="Arial" w:hAnsi="Arial" w:cs="Arial"/>
          <w:sz w:val="22"/>
          <w:szCs w:val="22"/>
        </w:rPr>
        <w:t xml:space="preserve">za svaku grupu predmeta nabave </w:t>
      </w:r>
      <w:r w:rsidRPr="007D7663">
        <w:rPr>
          <w:rFonts w:ascii="Arial" w:hAnsi="Arial" w:cs="Arial"/>
          <w:sz w:val="22"/>
          <w:szCs w:val="22"/>
        </w:rPr>
        <w:t>određena je Troškovnikom koji se nalazi u privitk</w:t>
      </w:r>
      <w:r w:rsidR="000A02FA">
        <w:rPr>
          <w:rFonts w:ascii="Arial" w:hAnsi="Arial" w:cs="Arial"/>
          <w:sz w:val="22"/>
          <w:szCs w:val="22"/>
        </w:rPr>
        <w:t>u ove dokumentacije o nabavi</w:t>
      </w:r>
      <w:r w:rsidRPr="007D7663">
        <w:rPr>
          <w:rFonts w:ascii="Arial" w:hAnsi="Arial" w:cs="Arial"/>
          <w:sz w:val="22"/>
          <w:szCs w:val="22"/>
        </w:rPr>
        <w:t xml:space="preserve"> i čini njezin sastavni dio.</w:t>
      </w:r>
    </w:p>
    <w:p w14:paraId="2132F047" w14:textId="77777777" w:rsidR="0049406E" w:rsidRPr="007D7663" w:rsidRDefault="0049406E" w:rsidP="004C112E">
      <w:pPr>
        <w:jc w:val="both"/>
        <w:rPr>
          <w:rFonts w:ascii="Arial" w:hAnsi="Arial" w:cs="Arial"/>
          <w:sz w:val="22"/>
          <w:szCs w:val="22"/>
        </w:rPr>
      </w:pPr>
    </w:p>
    <w:p w14:paraId="222693FD" w14:textId="0BF4793A" w:rsidR="00D13B0A" w:rsidRPr="007D7663" w:rsidRDefault="00D13B0A" w:rsidP="004C112E">
      <w:pPr>
        <w:pStyle w:val="Stil3"/>
        <w:outlineLvl w:val="2"/>
        <w:rPr>
          <w:rFonts w:cs="Arial"/>
          <w:sz w:val="22"/>
          <w:szCs w:val="22"/>
        </w:rPr>
      </w:pPr>
      <w:bookmarkStart w:id="19" w:name="_Toc504640047"/>
      <w:bookmarkStart w:id="20" w:name="_Toc504640151"/>
      <w:bookmarkStart w:id="21" w:name="_Toc522261226"/>
      <w:r w:rsidRPr="007D7663">
        <w:rPr>
          <w:rFonts w:cs="Arial"/>
          <w:sz w:val="22"/>
          <w:szCs w:val="22"/>
        </w:rPr>
        <w:t>2.4. Tehničke specifikacije predmeta nabave</w:t>
      </w:r>
      <w:bookmarkEnd w:id="19"/>
      <w:bookmarkEnd w:id="20"/>
      <w:bookmarkEnd w:id="21"/>
    </w:p>
    <w:p w14:paraId="08ABB7FB" w14:textId="4AD89070" w:rsidR="00380B2A" w:rsidRPr="007D7663" w:rsidRDefault="00380B2A" w:rsidP="004C112E">
      <w:pPr>
        <w:jc w:val="both"/>
        <w:rPr>
          <w:rFonts w:ascii="Arial" w:hAnsi="Arial" w:cs="Arial"/>
          <w:sz w:val="22"/>
          <w:szCs w:val="22"/>
        </w:rPr>
      </w:pPr>
      <w:bookmarkStart w:id="22" w:name="_Toc504640048"/>
      <w:bookmarkStart w:id="23" w:name="_Toc504640152"/>
      <w:bookmarkStart w:id="24" w:name="_Toc522261227"/>
      <w:r w:rsidRPr="007D7663">
        <w:rPr>
          <w:rFonts w:ascii="Arial" w:hAnsi="Arial" w:cs="Arial"/>
          <w:sz w:val="22"/>
          <w:szCs w:val="22"/>
        </w:rPr>
        <w:t>Tehnička specifikacija predmeta nabave o</w:t>
      </w:r>
      <w:r w:rsidR="004417F3">
        <w:rPr>
          <w:rFonts w:ascii="Arial" w:hAnsi="Arial" w:cs="Arial"/>
          <w:sz w:val="22"/>
          <w:szCs w:val="22"/>
        </w:rPr>
        <w:t>pisana je u Troškovnicima</w:t>
      </w:r>
      <w:r w:rsidRPr="007D7663">
        <w:rPr>
          <w:rFonts w:ascii="Arial" w:hAnsi="Arial" w:cs="Arial"/>
          <w:sz w:val="22"/>
          <w:szCs w:val="22"/>
        </w:rPr>
        <w:t xml:space="preserve"> po </w:t>
      </w:r>
      <w:r w:rsidR="004417F3">
        <w:rPr>
          <w:rFonts w:ascii="Arial" w:hAnsi="Arial" w:cs="Arial"/>
          <w:sz w:val="22"/>
          <w:szCs w:val="22"/>
        </w:rPr>
        <w:t>pojedinim grupama koji se nalaze</w:t>
      </w:r>
      <w:r w:rsidRPr="007D7663">
        <w:rPr>
          <w:rFonts w:ascii="Arial" w:hAnsi="Arial" w:cs="Arial"/>
          <w:sz w:val="22"/>
          <w:szCs w:val="22"/>
        </w:rPr>
        <w:t xml:space="preserve"> kao prilog o</w:t>
      </w:r>
      <w:r w:rsidR="004417F3">
        <w:rPr>
          <w:rFonts w:ascii="Arial" w:hAnsi="Arial" w:cs="Arial"/>
          <w:sz w:val="22"/>
          <w:szCs w:val="22"/>
        </w:rPr>
        <w:t>ve Dokumentacije o nabavi i čine</w:t>
      </w:r>
      <w:r w:rsidRPr="007D7663">
        <w:rPr>
          <w:rFonts w:ascii="Arial" w:hAnsi="Arial" w:cs="Arial"/>
          <w:sz w:val="22"/>
          <w:szCs w:val="22"/>
        </w:rPr>
        <w:t xml:space="preserve"> njezin sastavni dio.</w:t>
      </w:r>
    </w:p>
    <w:p w14:paraId="3EBDDDB8" w14:textId="77777777" w:rsidR="00380B2A" w:rsidRPr="007D7663" w:rsidRDefault="00380B2A" w:rsidP="004C112E">
      <w:pPr>
        <w:jc w:val="both"/>
        <w:rPr>
          <w:rFonts w:ascii="Arial" w:hAnsi="Arial" w:cs="Arial"/>
          <w:sz w:val="22"/>
          <w:szCs w:val="22"/>
        </w:rPr>
      </w:pPr>
    </w:p>
    <w:p w14:paraId="14EFA4E7" w14:textId="77777777" w:rsidR="00380B2A" w:rsidRPr="007D7663" w:rsidRDefault="00380B2A" w:rsidP="004C112E">
      <w:pPr>
        <w:jc w:val="both"/>
        <w:rPr>
          <w:rFonts w:ascii="Arial" w:hAnsi="Arial" w:cs="Arial"/>
          <w:sz w:val="22"/>
          <w:szCs w:val="22"/>
        </w:rPr>
      </w:pPr>
      <w:r w:rsidRPr="007D7663">
        <w:rPr>
          <w:rFonts w:ascii="Arial" w:hAnsi="Arial" w:cs="Arial"/>
          <w:sz w:val="22"/>
          <w:szCs w:val="22"/>
        </w:rPr>
        <w:t>Naručitelj se pri definiranju tehničke specifikacije koristio općepoznatim i uobičajenim opisima koji se koriste i na mjerodavnom tržištu, te su u skladu s međunarodnim standardima koji definiraju pojedine tehničke značajke kao i kvalitetu artikala.</w:t>
      </w:r>
    </w:p>
    <w:p w14:paraId="4895E937" w14:textId="77777777" w:rsidR="00380B2A" w:rsidRPr="007D7663" w:rsidRDefault="00380B2A" w:rsidP="004C112E">
      <w:pPr>
        <w:jc w:val="both"/>
        <w:rPr>
          <w:rFonts w:ascii="Arial" w:hAnsi="Arial" w:cs="Arial"/>
          <w:sz w:val="22"/>
          <w:szCs w:val="22"/>
        </w:rPr>
      </w:pPr>
    </w:p>
    <w:p w14:paraId="3A20BEC5" w14:textId="77777777" w:rsidR="00380B2A" w:rsidRPr="007D7663" w:rsidRDefault="00380B2A" w:rsidP="004C112E">
      <w:pPr>
        <w:jc w:val="both"/>
        <w:rPr>
          <w:rFonts w:ascii="Arial" w:hAnsi="Arial" w:cs="Arial"/>
          <w:sz w:val="22"/>
          <w:szCs w:val="22"/>
        </w:rPr>
      </w:pPr>
      <w:r w:rsidRPr="007D7663">
        <w:rPr>
          <w:rFonts w:ascii="Arial" w:hAnsi="Arial" w:cs="Arial"/>
          <w:sz w:val="22"/>
          <w:szCs w:val="22"/>
        </w:rPr>
        <w:t>Predmet nabave mora biti novi i nekorišten te mora udovoljavati svim standardima prema pozitivnim propisima u Republici Hrvatskoj.</w:t>
      </w:r>
    </w:p>
    <w:p w14:paraId="1543529A" w14:textId="77777777" w:rsidR="00380B2A" w:rsidRPr="007D7663" w:rsidRDefault="00380B2A" w:rsidP="004C112E">
      <w:pPr>
        <w:jc w:val="both"/>
        <w:rPr>
          <w:rFonts w:ascii="Arial" w:hAnsi="Arial" w:cs="Arial"/>
          <w:sz w:val="22"/>
          <w:szCs w:val="22"/>
        </w:rPr>
      </w:pPr>
    </w:p>
    <w:p w14:paraId="52C498EA" w14:textId="01D2E5CE" w:rsidR="00380B2A" w:rsidRPr="007D7663" w:rsidRDefault="00380B2A" w:rsidP="004C112E">
      <w:pPr>
        <w:jc w:val="both"/>
        <w:rPr>
          <w:rFonts w:ascii="Arial" w:hAnsi="Arial" w:cs="Arial"/>
          <w:sz w:val="22"/>
          <w:szCs w:val="22"/>
        </w:rPr>
      </w:pPr>
      <w:r w:rsidRPr="007D7663">
        <w:rPr>
          <w:rFonts w:ascii="Arial" w:hAnsi="Arial" w:cs="Arial"/>
          <w:sz w:val="22"/>
          <w:szCs w:val="22"/>
        </w:rPr>
        <w:t>Tehničke specifikacije ponuđenog predmeta nabave moraju biti u okvirima post</w:t>
      </w:r>
      <w:r w:rsidR="004417F3">
        <w:rPr>
          <w:rFonts w:ascii="Arial" w:hAnsi="Arial" w:cs="Arial"/>
          <w:sz w:val="22"/>
          <w:szCs w:val="22"/>
        </w:rPr>
        <w:t>avljenih vrijednosti u Troškovniku</w:t>
      </w:r>
      <w:r w:rsidRPr="007D7663">
        <w:rPr>
          <w:rFonts w:ascii="Arial" w:hAnsi="Arial" w:cs="Arial"/>
          <w:sz w:val="22"/>
          <w:szCs w:val="22"/>
        </w:rPr>
        <w:t>.</w:t>
      </w:r>
    </w:p>
    <w:p w14:paraId="5B2B20F9" w14:textId="77777777" w:rsidR="00380B2A" w:rsidRPr="007D7663" w:rsidRDefault="00380B2A" w:rsidP="004C112E">
      <w:pPr>
        <w:jc w:val="both"/>
        <w:rPr>
          <w:rFonts w:ascii="Arial" w:hAnsi="Arial" w:cs="Arial"/>
          <w:sz w:val="22"/>
          <w:szCs w:val="22"/>
        </w:rPr>
      </w:pPr>
    </w:p>
    <w:p w14:paraId="209CD3BD" w14:textId="262AD905" w:rsidR="00380B2A" w:rsidRPr="007D7663" w:rsidRDefault="00380B2A" w:rsidP="004C112E">
      <w:pPr>
        <w:jc w:val="both"/>
        <w:rPr>
          <w:rFonts w:ascii="Arial" w:hAnsi="Arial" w:cs="Arial"/>
          <w:sz w:val="22"/>
          <w:szCs w:val="22"/>
        </w:rPr>
      </w:pPr>
      <w:r w:rsidRPr="007D7663">
        <w:rPr>
          <w:rFonts w:ascii="Arial" w:hAnsi="Arial" w:cs="Arial"/>
          <w:sz w:val="22"/>
          <w:szCs w:val="22"/>
        </w:rPr>
        <w:t xml:space="preserve">Ponuditelj mora ponuditi predmet nabave sukladno traženim </w:t>
      </w:r>
      <w:r w:rsidR="00FA6982" w:rsidRPr="007D7663">
        <w:rPr>
          <w:rFonts w:ascii="Arial" w:hAnsi="Arial" w:cs="Arial"/>
          <w:sz w:val="22"/>
          <w:szCs w:val="22"/>
        </w:rPr>
        <w:t xml:space="preserve">ili boljim </w:t>
      </w:r>
      <w:r w:rsidRPr="007D7663">
        <w:rPr>
          <w:rFonts w:ascii="Arial" w:hAnsi="Arial" w:cs="Arial"/>
          <w:sz w:val="22"/>
          <w:szCs w:val="22"/>
        </w:rPr>
        <w:t>tehni</w:t>
      </w:r>
      <w:r w:rsidR="004417F3">
        <w:rPr>
          <w:rFonts w:ascii="Arial" w:hAnsi="Arial" w:cs="Arial"/>
          <w:sz w:val="22"/>
          <w:szCs w:val="22"/>
        </w:rPr>
        <w:t>čkim specifikacijama iz</w:t>
      </w:r>
      <w:r w:rsidRPr="007D7663">
        <w:rPr>
          <w:rFonts w:ascii="Arial" w:hAnsi="Arial" w:cs="Arial"/>
          <w:sz w:val="22"/>
          <w:szCs w:val="22"/>
        </w:rPr>
        <w:t xml:space="preserve"> Troškovnika.</w:t>
      </w:r>
    </w:p>
    <w:p w14:paraId="3B73C6FD" w14:textId="77777777" w:rsidR="00380B2A" w:rsidRPr="007D7663" w:rsidRDefault="00380B2A" w:rsidP="004C112E">
      <w:pPr>
        <w:jc w:val="both"/>
        <w:rPr>
          <w:rFonts w:ascii="Arial" w:hAnsi="Arial" w:cs="Arial"/>
          <w:sz w:val="22"/>
          <w:szCs w:val="22"/>
        </w:rPr>
      </w:pPr>
    </w:p>
    <w:p w14:paraId="21EF4D6D" w14:textId="77777777" w:rsidR="00D13B0A" w:rsidRPr="007D7663" w:rsidRDefault="00D13B0A" w:rsidP="004C112E">
      <w:pPr>
        <w:pStyle w:val="Stil3"/>
        <w:outlineLvl w:val="2"/>
        <w:rPr>
          <w:rFonts w:cs="Arial"/>
          <w:sz w:val="22"/>
          <w:szCs w:val="22"/>
        </w:rPr>
      </w:pPr>
      <w:r w:rsidRPr="007D7663">
        <w:rPr>
          <w:rFonts w:cs="Arial"/>
          <w:sz w:val="22"/>
          <w:szCs w:val="22"/>
        </w:rPr>
        <w:t>2.5. Troškovnik</w:t>
      </w:r>
      <w:bookmarkEnd w:id="22"/>
      <w:bookmarkEnd w:id="23"/>
      <w:bookmarkEnd w:id="24"/>
    </w:p>
    <w:p w14:paraId="4D62ECD6" w14:textId="1B69D160" w:rsidR="007A2CEE" w:rsidRPr="007D7663" w:rsidRDefault="00391190" w:rsidP="004C112E">
      <w:pPr>
        <w:jc w:val="both"/>
        <w:rPr>
          <w:rFonts w:ascii="Arial" w:hAnsi="Arial" w:cs="Arial"/>
          <w:sz w:val="22"/>
          <w:szCs w:val="22"/>
        </w:rPr>
      </w:pPr>
      <w:bookmarkStart w:id="25" w:name="_Toc504640049"/>
      <w:bookmarkStart w:id="26" w:name="_Toc504640153"/>
      <w:bookmarkStart w:id="27" w:name="_Toc522261228"/>
      <w:r>
        <w:rPr>
          <w:rFonts w:ascii="Arial" w:hAnsi="Arial" w:cs="Arial"/>
          <w:sz w:val="22"/>
          <w:szCs w:val="22"/>
        </w:rPr>
        <w:t>Troškovnik</w:t>
      </w:r>
      <w:r w:rsidR="007A2CEE" w:rsidRPr="007D7663">
        <w:rPr>
          <w:rFonts w:ascii="Arial" w:hAnsi="Arial" w:cs="Arial"/>
          <w:sz w:val="22"/>
          <w:szCs w:val="22"/>
        </w:rPr>
        <w:t xml:space="preserve"> po pojedinim grupama nalazi se kao prilog ove Dokumentacije o nabavi u obliku nestandardiziranog obrasca objavljenog u EOJN</w:t>
      </w:r>
      <w:r>
        <w:rPr>
          <w:rFonts w:ascii="Arial" w:hAnsi="Arial" w:cs="Arial"/>
          <w:sz w:val="22"/>
          <w:szCs w:val="22"/>
        </w:rPr>
        <w:t xml:space="preserve"> RH</w:t>
      </w:r>
      <w:r w:rsidR="007A2CEE" w:rsidRPr="007D7663">
        <w:rPr>
          <w:rFonts w:ascii="Arial" w:hAnsi="Arial" w:cs="Arial"/>
          <w:sz w:val="22"/>
          <w:szCs w:val="22"/>
        </w:rPr>
        <w:t xml:space="preserve"> i čini njezin sastavni dio.</w:t>
      </w:r>
    </w:p>
    <w:p w14:paraId="6724A81B" w14:textId="77777777" w:rsidR="007A2CEE" w:rsidRPr="007D7663" w:rsidRDefault="007A2CEE" w:rsidP="004C112E">
      <w:pPr>
        <w:jc w:val="both"/>
        <w:rPr>
          <w:rFonts w:ascii="Arial" w:hAnsi="Arial" w:cs="Arial"/>
          <w:sz w:val="22"/>
          <w:szCs w:val="22"/>
        </w:rPr>
      </w:pPr>
    </w:p>
    <w:p w14:paraId="0451EFE6" w14:textId="77777777" w:rsidR="007A2CEE" w:rsidRPr="007D7663" w:rsidRDefault="007A2CEE" w:rsidP="004C112E">
      <w:pPr>
        <w:jc w:val="both"/>
        <w:rPr>
          <w:rFonts w:ascii="Arial" w:hAnsi="Arial" w:cs="Arial"/>
          <w:sz w:val="22"/>
          <w:szCs w:val="22"/>
        </w:rPr>
      </w:pPr>
      <w:r w:rsidRPr="007D7663">
        <w:rPr>
          <w:rFonts w:ascii="Arial" w:hAnsi="Arial" w:cs="Arial"/>
          <w:sz w:val="22"/>
          <w:szCs w:val="22"/>
        </w:rPr>
        <w:t>Ponuditelj za grupu predmeta nabave za koju podnosi svoju ponudu prilaže pripadajući troškovnik za tu grupu.</w:t>
      </w:r>
    </w:p>
    <w:p w14:paraId="566D0719" w14:textId="77777777" w:rsidR="007A2CEE" w:rsidRPr="007D7663" w:rsidRDefault="007A2CEE" w:rsidP="004C112E">
      <w:pPr>
        <w:jc w:val="both"/>
        <w:rPr>
          <w:rFonts w:ascii="Arial" w:hAnsi="Arial" w:cs="Arial"/>
          <w:sz w:val="22"/>
          <w:szCs w:val="22"/>
        </w:rPr>
      </w:pPr>
    </w:p>
    <w:p w14:paraId="2FB61AEE" w14:textId="77777777" w:rsidR="007A2CEE" w:rsidRPr="007D7663" w:rsidRDefault="007A2CEE" w:rsidP="004C112E">
      <w:pPr>
        <w:jc w:val="both"/>
        <w:rPr>
          <w:rFonts w:ascii="Arial" w:hAnsi="Arial" w:cs="Arial"/>
          <w:sz w:val="22"/>
          <w:szCs w:val="22"/>
        </w:rPr>
      </w:pPr>
      <w:r w:rsidRPr="007D7663">
        <w:rPr>
          <w:rFonts w:ascii="Arial" w:hAnsi="Arial" w:cs="Arial"/>
          <w:sz w:val="22"/>
          <w:szCs w:val="22"/>
        </w:rPr>
        <w:t xml:space="preserve">Troškovnik mora biti popunjen na izvornom predlošku bez mijenjanja, ispravljanja i prepisivanja izvornog teksta. </w:t>
      </w:r>
    </w:p>
    <w:p w14:paraId="7833F5EC" w14:textId="77777777" w:rsidR="007A2CEE" w:rsidRPr="007D7663" w:rsidRDefault="007A2CEE" w:rsidP="004C112E">
      <w:pPr>
        <w:jc w:val="both"/>
        <w:rPr>
          <w:rFonts w:ascii="Arial" w:hAnsi="Arial" w:cs="Arial"/>
          <w:sz w:val="22"/>
          <w:szCs w:val="22"/>
        </w:rPr>
      </w:pPr>
    </w:p>
    <w:p w14:paraId="7C6E5A4A" w14:textId="77777777" w:rsidR="007A2CEE" w:rsidRPr="007D7663" w:rsidRDefault="007A2CEE" w:rsidP="004C112E">
      <w:pPr>
        <w:jc w:val="both"/>
        <w:rPr>
          <w:rFonts w:ascii="Arial" w:hAnsi="Arial" w:cs="Arial"/>
          <w:sz w:val="22"/>
          <w:szCs w:val="22"/>
        </w:rPr>
      </w:pPr>
      <w:r w:rsidRPr="007D7663">
        <w:rPr>
          <w:rFonts w:ascii="Arial" w:hAnsi="Arial" w:cs="Arial"/>
          <w:sz w:val="22"/>
          <w:szCs w:val="22"/>
        </w:rPr>
        <w:t>Ponuditelj mora ponuditi sve stavke Troškovnike za grupu predmeta nabave za koju podnosi svoju ponudu. Ponude koje obuhvaćaju samo dio traženog opsega neće se razmatrati.</w:t>
      </w:r>
    </w:p>
    <w:p w14:paraId="308AB6F4" w14:textId="77777777" w:rsidR="007A2CEE" w:rsidRPr="007D7663" w:rsidRDefault="007A2CEE" w:rsidP="004C112E">
      <w:pPr>
        <w:jc w:val="both"/>
        <w:rPr>
          <w:rFonts w:ascii="Arial" w:hAnsi="Arial" w:cs="Arial"/>
          <w:sz w:val="22"/>
          <w:szCs w:val="22"/>
        </w:rPr>
      </w:pPr>
    </w:p>
    <w:p w14:paraId="54998209" w14:textId="3D32481A" w:rsidR="007A2CEE" w:rsidRPr="007D7663" w:rsidRDefault="007A2CEE" w:rsidP="004C112E">
      <w:pPr>
        <w:jc w:val="both"/>
        <w:rPr>
          <w:rFonts w:ascii="Arial" w:hAnsi="Arial" w:cs="Arial"/>
          <w:sz w:val="22"/>
          <w:szCs w:val="22"/>
        </w:rPr>
      </w:pPr>
      <w:r w:rsidRPr="007D7663">
        <w:rPr>
          <w:rFonts w:ascii="Arial" w:hAnsi="Arial" w:cs="Arial"/>
          <w:sz w:val="22"/>
          <w:szCs w:val="22"/>
        </w:rPr>
        <w:t>Pod izvornim predloškom/troškovnikom podrazumijeva se troškovnik koji uključuje i sve izmjene i dopune koje su, ukoliko ih je bilo, objavljene u EOJN-u</w:t>
      </w:r>
      <w:r w:rsidR="00910DA2">
        <w:rPr>
          <w:rFonts w:ascii="Arial" w:hAnsi="Arial" w:cs="Arial"/>
          <w:sz w:val="22"/>
          <w:szCs w:val="22"/>
        </w:rPr>
        <w:t xml:space="preserve"> RH</w:t>
      </w:r>
      <w:r w:rsidRPr="007D7663">
        <w:rPr>
          <w:rFonts w:ascii="Arial" w:hAnsi="Arial" w:cs="Arial"/>
          <w:sz w:val="22"/>
          <w:szCs w:val="22"/>
        </w:rPr>
        <w:t xml:space="preserve">. </w:t>
      </w:r>
    </w:p>
    <w:p w14:paraId="62DE197D" w14:textId="7A44C7D9" w:rsidR="007A2CEE" w:rsidRPr="007D7663" w:rsidRDefault="007A2CEE" w:rsidP="004C112E">
      <w:pPr>
        <w:jc w:val="both"/>
        <w:rPr>
          <w:rFonts w:ascii="Arial" w:hAnsi="Arial" w:cs="Arial"/>
          <w:sz w:val="22"/>
          <w:szCs w:val="22"/>
        </w:rPr>
      </w:pPr>
    </w:p>
    <w:p w14:paraId="21ADB223" w14:textId="77777777" w:rsidR="007A2CEE" w:rsidRPr="007D7663" w:rsidRDefault="007A2CEE" w:rsidP="004C112E">
      <w:pPr>
        <w:jc w:val="both"/>
        <w:rPr>
          <w:rFonts w:ascii="Arial" w:hAnsi="Arial" w:cs="Arial"/>
          <w:sz w:val="22"/>
          <w:szCs w:val="22"/>
        </w:rPr>
      </w:pPr>
      <w:r w:rsidRPr="007D7663">
        <w:rPr>
          <w:rFonts w:ascii="Arial" w:hAnsi="Arial" w:cs="Arial"/>
          <w:sz w:val="22"/>
          <w:szCs w:val="22"/>
        </w:rPr>
        <w:t>Prilikom popunjavanja troškovnika, ponuditelj ukupnu cijenu stavke izračunava kao umnožak količine stavke i jedinične cijene stavke.</w:t>
      </w:r>
    </w:p>
    <w:p w14:paraId="1F97A376" w14:textId="77777777" w:rsidR="007A2CEE" w:rsidRPr="007D7663" w:rsidRDefault="007A2CEE" w:rsidP="004C112E">
      <w:pPr>
        <w:jc w:val="both"/>
        <w:rPr>
          <w:rFonts w:ascii="Arial" w:hAnsi="Arial" w:cs="Arial"/>
          <w:sz w:val="22"/>
          <w:szCs w:val="22"/>
        </w:rPr>
      </w:pPr>
    </w:p>
    <w:p w14:paraId="1766A8EE" w14:textId="1525E65D" w:rsidR="007A2CEE" w:rsidRPr="007D7663" w:rsidRDefault="007A2CEE" w:rsidP="004C112E">
      <w:pPr>
        <w:jc w:val="both"/>
        <w:rPr>
          <w:rFonts w:ascii="Arial" w:hAnsi="Arial" w:cs="Arial"/>
          <w:sz w:val="22"/>
          <w:szCs w:val="22"/>
        </w:rPr>
      </w:pPr>
      <w:r w:rsidRPr="007D7663">
        <w:rPr>
          <w:rFonts w:ascii="Arial" w:hAnsi="Arial" w:cs="Arial"/>
          <w:sz w:val="22"/>
          <w:szCs w:val="22"/>
        </w:rPr>
        <w:t xml:space="preserve">U cijenu ponude bez poreza na dodanu vrijednost moraju biti uračunati </w:t>
      </w:r>
      <w:r w:rsidR="002D2866" w:rsidRPr="007D7663">
        <w:rPr>
          <w:rFonts w:ascii="Arial" w:hAnsi="Arial" w:cs="Arial"/>
          <w:sz w:val="22"/>
          <w:szCs w:val="22"/>
        </w:rPr>
        <w:t xml:space="preserve">troškovi nabave, dobave i montaže te </w:t>
      </w:r>
      <w:r w:rsidRPr="007D7663">
        <w:rPr>
          <w:rFonts w:ascii="Arial" w:hAnsi="Arial" w:cs="Arial"/>
          <w:sz w:val="22"/>
          <w:szCs w:val="22"/>
        </w:rPr>
        <w:t xml:space="preserve">svi </w:t>
      </w:r>
      <w:r w:rsidR="002D2866" w:rsidRPr="007D7663">
        <w:rPr>
          <w:rFonts w:ascii="Arial" w:hAnsi="Arial" w:cs="Arial"/>
          <w:sz w:val="22"/>
          <w:szCs w:val="22"/>
        </w:rPr>
        <w:t xml:space="preserve">ostali </w:t>
      </w:r>
      <w:r w:rsidRPr="007D7663">
        <w:rPr>
          <w:rFonts w:ascii="Arial" w:hAnsi="Arial" w:cs="Arial"/>
          <w:sz w:val="22"/>
          <w:szCs w:val="22"/>
        </w:rPr>
        <w:t>troškovi i popusti.</w:t>
      </w:r>
    </w:p>
    <w:p w14:paraId="586B7BBD" w14:textId="77777777" w:rsidR="007A2CEE" w:rsidRPr="007D7663" w:rsidRDefault="007A2CEE" w:rsidP="004C112E">
      <w:pPr>
        <w:jc w:val="both"/>
        <w:rPr>
          <w:rFonts w:ascii="Arial" w:hAnsi="Arial" w:cs="Arial"/>
          <w:sz w:val="22"/>
          <w:szCs w:val="22"/>
        </w:rPr>
      </w:pPr>
    </w:p>
    <w:p w14:paraId="2E76F43A" w14:textId="77777777" w:rsidR="007A2CEE" w:rsidRPr="007D7663" w:rsidRDefault="007A2CEE" w:rsidP="004C112E">
      <w:pPr>
        <w:jc w:val="both"/>
        <w:rPr>
          <w:rFonts w:ascii="Arial" w:hAnsi="Arial" w:cs="Arial"/>
          <w:sz w:val="22"/>
          <w:szCs w:val="22"/>
        </w:rPr>
      </w:pPr>
      <w:r w:rsidRPr="007D7663">
        <w:rPr>
          <w:rFonts w:ascii="Arial" w:hAnsi="Arial" w:cs="Arial"/>
          <w:sz w:val="22"/>
          <w:szCs w:val="22"/>
        </w:rPr>
        <w:t>Jedinične cijene svake stavke troškovnika, ukupna cijena stavke troškovnika te ukupna cijena ponude bez poreza na dodanu vrijednost moraju biti zaokružene na dvije decimale.</w:t>
      </w:r>
    </w:p>
    <w:p w14:paraId="2484247F" w14:textId="77777777" w:rsidR="007A2CEE" w:rsidRPr="007D7663" w:rsidRDefault="007A2CEE" w:rsidP="004C112E">
      <w:pPr>
        <w:jc w:val="both"/>
        <w:rPr>
          <w:rFonts w:ascii="Arial" w:hAnsi="Arial" w:cs="Arial"/>
          <w:sz w:val="22"/>
          <w:szCs w:val="22"/>
        </w:rPr>
      </w:pPr>
    </w:p>
    <w:p w14:paraId="7C78E44A" w14:textId="6C7C9E23" w:rsidR="007A2CEE" w:rsidRPr="007D7663" w:rsidRDefault="007A2CEE" w:rsidP="004C112E">
      <w:pPr>
        <w:jc w:val="both"/>
        <w:rPr>
          <w:rFonts w:ascii="Arial" w:hAnsi="Arial" w:cs="Arial"/>
          <w:sz w:val="22"/>
          <w:szCs w:val="22"/>
        </w:rPr>
      </w:pPr>
      <w:r w:rsidRPr="007D7663">
        <w:rPr>
          <w:rFonts w:ascii="Arial" w:hAnsi="Arial" w:cs="Arial"/>
          <w:sz w:val="22"/>
          <w:szCs w:val="22"/>
        </w:rPr>
        <w:t>Ako ponuditelj ne ispuni troškovnik u skladu sa zahtjevima iz ove Dokumentacije o nabavi ili promijeni tekst</w:t>
      </w:r>
      <w:r w:rsidR="00D94320">
        <w:rPr>
          <w:rFonts w:ascii="Arial" w:hAnsi="Arial" w:cs="Arial"/>
          <w:sz w:val="22"/>
          <w:szCs w:val="22"/>
        </w:rPr>
        <w:t xml:space="preserve"> ili količine navedene u Troškovniku</w:t>
      </w:r>
      <w:r w:rsidRPr="007D7663">
        <w:rPr>
          <w:rFonts w:ascii="Arial" w:hAnsi="Arial" w:cs="Arial"/>
          <w:sz w:val="22"/>
          <w:szCs w:val="22"/>
        </w:rPr>
        <w:t>, smatrat će se da je takav troškovnik nepotpun i nevažeći te će ponuda biti odbijena.</w:t>
      </w:r>
    </w:p>
    <w:p w14:paraId="44DAE803" w14:textId="77777777" w:rsidR="007A2CEE" w:rsidRPr="007D7663" w:rsidRDefault="007A2CEE" w:rsidP="004C112E">
      <w:pPr>
        <w:jc w:val="both"/>
        <w:rPr>
          <w:rFonts w:ascii="Arial" w:hAnsi="Arial" w:cs="Arial"/>
          <w:sz w:val="22"/>
          <w:szCs w:val="22"/>
        </w:rPr>
      </w:pPr>
    </w:p>
    <w:p w14:paraId="1D03A21E" w14:textId="77777777" w:rsidR="007A2CEE" w:rsidRPr="007D7663" w:rsidRDefault="007A2CEE" w:rsidP="004C112E">
      <w:pPr>
        <w:pStyle w:val="Default"/>
        <w:jc w:val="both"/>
        <w:rPr>
          <w:rFonts w:ascii="Arial" w:hAnsi="Arial" w:cs="Arial"/>
          <w:color w:val="auto"/>
          <w:sz w:val="22"/>
          <w:szCs w:val="22"/>
        </w:rPr>
      </w:pPr>
      <w:r w:rsidRPr="007D7663">
        <w:rPr>
          <w:rFonts w:ascii="Arial" w:hAnsi="Arial" w:cs="Arial"/>
          <w:color w:val="auto"/>
          <w:sz w:val="22"/>
          <w:szCs w:val="22"/>
        </w:rPr>
        <w:t xml:space="preserve">Troškovnik za grupu predmeta nabave za koju se podnosi ponuda, prilaže se elektroničkoj ponudi u </w:t>
      </w:r>
      <w:proofErr w:type="spellStart"/>
      <w:r w:rsidRPr="007D7663">
        <w:rPr>
          <w:rFonts w:ascii="Arial" w:hAnsi="Arial" w:cs="Arial"/>
          <w:color w:val="auto"/>
          <w:sz w:val="22"/>
          <w:szCs w:val="22"/>
        </w:rPr>
        <w:t>excel</w:t>
      </w:r>
      <w:proofErr w:type="spellEnd"/>
      <w:r w:rsidRPr="007D7663">
        <w:rPr>
          <w:rFonts w:ascii="Arial" w:hAnsi="Arial" w:cs="Arial"/>
          <w:color w:val="auto"/>
          <w:sz w:val="22"/>
          <w:szCs w:val="22"/>
        </w:rPr>
        <w:t xml:space="preserve"> formatu i ne mora se dodatno ovjeravati elektroničkim potpisom, već ga je potrebno ispuniti u izvornom predlošku, bez mijenjanja, ispravljanja i prepisivanja izvornog teksta.</w:t>
      </w:r>
    </w:p>
    <w:p w14:paraId="6BBAAE22" w14:textId="129A3D03" w:rsidR="001A6289" w:rsidRPr="007D7663" w:rsidRDefault="001A6289" w:rsidP="004C112E">
      <w:pPr>
        <w:jc w:val="both"/>
        <w:rPr>
          <w:rFonts w:ascii="Arial" w:hAnsi="Arial" w:cs="Arial"/>
          <w:b/>
          <w:sz w:val="22"/>
          <w:szCs w:val="22"/>
          <w:u w:val="single"/>
        </w:rPr>
      </w:pPr>
    </w:p>
    <w:p w14:paraId="794E1766" w14:textId="0B76E84E" w:rsidR="00D13B0A" w:rsidRPr="007D7663" w:rsidRDefault="00D12813" w:rsidP="004C112E">
      <w:pPr>
        <w:pStyle w:val="Stil3"/>
        <w:outlineLvl w:val="2"/>
        <w:rPr>
          <w:rFonts w:cs="Arial"/>
          <w:sz w:val="22"/>
          <w:szCs w:val="22"/>
        </w:rPr>
      </w:pPr>
      <w:r w:rsidRPr="007D7663">
        <w:rPr>
          <w:rFonts w:cs="Arial"/>
          <w:sz w:val="22"/>
          <w:szCs w:val="22"/>
        </w:rPr>
        <w:t>2.6. Kriteriji za ocjenu jednakovrijednosti predmeta nabave</w:t>
      </w:r>
      <w:bookmarkEnd w:id="25"/>
      <w:bookmarkEnd w:id="26"/>
      <w:bookmarkEnd w:id="27"/>
    </w:p>
    <w:p w14:paraId="12B543B3" w14:textId="54528295" w:rsidR="007A2CEE" w:rsidRPr="007D7663" w:rsidRDefault="007A2CEE" w:rsidP="004C112E">
      <w:pPr>
        <w:jc w:val="both"/>
        <w:rPr>
          <w:rFonts w:ascii="Arial" w:hAnsi="Arial" w:cs="Arial"/>
          <w:sz w:val="22"/>
          <w:szCs w:val="22"/>
        </w:rPr>
      </w:pPr>
      <w:r w:rsidRPr="007D7663">
        <w:rPr>
          <w:rFonts w:ascii="Arial" w:hAnsi="Arial" w:cs="Arial"/>
          <w:sz w:val="22"/>
          <w:szCs w:val="22"/>
        </w:rPr>
        <w:t>U slučaju kada se u Tehničkim specifikacijama upućuje na određenu marku ili izvor, ili određeni proces s obilježjima proizvoda određenog gospodarskog subjekta, ili na zaštitne znakove, patente, tipove ili određeno podrijetlo ili proizvodnju, dozvoljeno je nuđenje jednakovrijednog proizvoda.</w:t>
      </w:r>
    </w:p>
    <w:p w14:paraId="4EF2E31F" w14:textId="77777777" w:rsidR="007A2CEE" w:rsidRPr="007D7663" w:rsidRDefault="007A2CEE" w:rsidP="004C112E">
      <w:pPr>
        <w:jc w:val="both"/>
        <w:rPr>
          <w:rFonts w:ascii="Arial" w:hAnsi="Arial" w:cs="Arial"/>
          <w:sz w:val="22"/>
          <w:szCs w:val="22"/>
        </w:rPr>
      </w:pPr>
    </w:p>
    <w:p w14:paraId="570005D6" w14:textId="63094E79" w:rsidR="007A2CEE" w:rsidRPr="007D7663" w:rsidRDefault="007A2CEE" w:rsidP="004C112E">
      <w:pPr>
        <w:jc w:val="both"/>
        <w:rPr>
          <w:rFonts w:ascii="Arial" w:hAnsi="Arial" w:cs="Arial"/>
          <w:sz w:val="22"/>
          <w:szCs w:val="22"/>
        </w:rPr>
      </w:pPr>
      <w:r w:rsidRPr="007D7663">
        <w:rPr>
          <w:rFonts w:ascii="Arial" w:hAnsi="Arial" w:cs="Arial"/>
          <w:sz w:val="22"/>
          <w:szCs w:val="22"/>
        </w:rPr>
        <w:t xml:space="preserve">U tom slučaju ponuditelj </w:t>
      </w:r>
      <w:r w:rsidR="00FB25FF" w:rsidRPr="007D7663">
        <w:rPr>
          <w:rFonts w:ascii="Arial" w:hAnsi="Arial" w:cs="Arial"/>
          <w:sz w:val="22"/>
          <w:szCs w:val="22"/>
        </w:rPr>
        <w:t xml:space="preserve">prije donošenja odluke, </w:t>
      </w:r>
      <w:r w:rsidRPr="007D7663">
        <w:rPr>
          <w:rFonts w:ascii="Arial" w:hAnsi="Arial" w:cs="Arial"/>
          <w:sz w:val="22"/>
          <w:szCs w:val="22"/>
        </w:rPr>
        <w:t>mora dokazati da se radi o jednakovrijednom proizvodu, marki ili izvoru, ili određenim procesu s obilježjima proizvoda određenog gospodarskog subjekta, ili zaštitnom znaku, patentu, tipu ili podrijetlu ili proizvodnji, na način da ponuditelj dostavi izvješće o testiranju od tijela za ocjenu sukladnosti ili potvrdu koju izdaje takvo tijelo ili druga prikladna dokazna sredstva poput tehničke dokumentacije proizvođača, kao dokazno sredstvo sukladnosti sa zahtjevima iz kojih se može ocijeniti jednakovrijednost predmeta nabave, sukladno parametrima iz opisa stavke u Tehničke specifikacijama.</w:t>
      </w:r>
    </w:p>
    <w:p w14:paraId="36ECB9F6" w14:textId="77777777" w:rsidR="007A2CEE" w:rsidRPr="007D7663" w:rsidRDefault="007A2CEE" w:rsidP="004C112E">
      <w:pPr>
        <w:jc w:val="both"/>
        <w:rPr>
          <w:rFonts w:ascii="Arial" w:hAnsi="Arial" w:cs="Arial"/>
          <w:sz w:val="22"/>
          <w:szCs w:val="22"/>
        </w:rPr>
      </w:pPr>
    </w:p>
    <w:p w14:paraId="457924B0" w14:textId="458D5B42" w:rsidR="007A2CEE" w:rsidRPr="00B65B80" w:rsidRDefault="007A2CEE" w:rsidP="005B2E5D">
      <w:pPr>
        <w:jc w:val="both"/>
        <w:rPr>
          <w:rFonts w:ascii="Arial" w:hAnsi="Arial" w:cs="Arial"/>
          <w:sz w:val="22"/>
          <w:szCs w:val="22"/>
        </w:rPr>
      </w:pPr>
      <w:r w:rsidRPr="007D7663">
        <w:rPr>
          <w:rFonts w:ascii="Arial" w:hAnsi="Arial" w:cs="Arial"/>
          <w:sz w:val="22"/>
          <w:szCs w:val="22"/>
        </w:rPr>
        <w:t xml:space="preserve">Ukoliko se iz dostavljenih dokaza jednakovrijednosti ne mogu usporediti parametri iz opisa </w:t>
      </w:r>
      <w:r w:rsidRPr="00B65B80">
        <w:rPr>
          <w:rFonts w:ascii="Arial" w:hAnsi="Arial" w:cs="Arial"/>
          <w:sz w:val="22"/>
          <w:szCs w:val="22"/>
        </w:rPr>
        <w:t>stavke u Tehničkim specifikacijama, dokaz jednakovrijednosti neće se prihvatiti kao sukladan.</w:t>
      </w:r>
    </w:p>
    <w:p w14:paraId="5AF2D069" w14:textId="77777777" w:rsidR="005B2E5D" w:rsidRPr="00B65B80" w:rsidRDefault="005B2E5D" w:rsidP="005B2E5D">
      <w:pPr>
        <w:jc w:val="both"/>
        <w:rPr>
          <w:rFonts w:ascii="Arial" w:hAnsi="Arial" w:cs="Arial"/>
          <w:sz w:val="22"/>
          <w:szCs w:val="22"/>
        </w:rPr>
      </w:pPr>
    </w:p>
    <w:p w14:paraId="3534DEB4" w14:textId="77777777" w:rsidR="00FD7849" w:rsidRPr="007D7663" w:rsidRDefault="00FD7849" w:rsidP="004C112E">
      <w:pPr>
        <w:pStyle w:val="Stil3"/>
        <w:spacing w:line="240" w:lineRule="auto"/>
        <w:contextualSpacing/>
        <w:outlineLvl w:val="2"/>
        <w:rPr>
          <w:rFonts w:cs="Arial"/>
          <w:b w:val="0"/>
          <w:sz w:val="22"/>
          <w:szCs w:val="22"/>
          <w:u w:val="none"/>
        </w:rPr>
      </w:pPr>
      <w:r w:rsidRPr="00B65B80">
        <w:rPr>
          <w:rFonts w:cs="Arial"/>
          <w:b w:val="0"/>
          <w:sz w:val="22"/>
          <w:szCs w:val="22"/>
          <w:u w:val="none"/>
        </w:rPr>
        <w:t xml:space="preserve">Svi proizvodi koji su u troškovniku navedeni s imenom proizvođača ili kataloškim brojem ili tržišnim </w:t>
      </w:r>
      <w:r w:rsidRPr="007D7663">
        <w:rPr>
          <w:rFonts w:cs="Arial"/>
          <w:b w:val="0"/>
          <w:sz w:val="22"/>
          <w:szCs w:val="22"/>
          <w:u w:val="none"/>
        </w:rPr>
        <w:t xml:space="preserve">nazivom ili na bilo koji način indiciraju o kojem se proizvođaču radi, ne favoriziraju tog proizvođača ili taj proizvod nego su ti proizvodni nazivi poslužili samo i isključivo da bi se predmetni proizvod mogao bolje opisati. Ponuđači imaju pravo ponuditi proizvode bilo kojeg proizvođača koji imaju jednakovrijedne karakteristike kao proizvodi koji su naznačeni troškovnikom. </w:t>
      </w:r>
    </w:p>
    <w:p w14:paraId="3AD22A3E" w14:textId="77777777" w:rsidR="00505835" w:rsidRPr="007D7663" w:rsidRDefault="00505835" w:rsidP="004C112E">
      <w:pPr>
        <w:pStyle w:val="Stil3"/>
        <w:spacing w:line="240" w:lineRule="auto"/>
        <w:contextualSpacing/>
        <w:outlineLvl w:val="2"/>
        <w:rPr>
          <w:rFonts w:cs="Arial"/>
          <w:b w:val="0"/>
          <w:sz w:val="22"/>
          <w:szCs w:val="22"/>
          <w:u w:val="none"/>
        </w:rPr>
      </w:pPr>
    </w:p>
    <w:p w14:paraId="67D50810" w14:textId="48506573" w:rsidR="00FD7849" w:rsidRPr="007D7663" w:rsidRDefault="00FD7849" w:rsidP="004C112E">
      <w:pPr>
        <w:pStyle w:val="Stil3"/>
        <w:spacing w:line="240" w:lineRule="auto"/>
        <w:contextualSpacing/>
        <w:outlineLvl w:val="2"/>
        <w:rPr>
          <w:rFonts w:cs="Arial"/>
          <w:b w:val="0"/>
          <w:sz w:val="22"/>
          <w:szCs w:val="22"/>
          <w:u w:val="none"/>
        </w:rPr>
      </w:pPr>
      <w:r w:rsidRPr="007D7663">
        <w:rPr>
          <w:rFonts w:cs="Arial"/>
          <w:b w:val="0"/>
          <w:sz w:val="22"/>
          <w:szCs w:val="22"/>
          <w:u w:val="none"/>
        </w:rPr>
        <w:t>Jednakovrijednost proizvoda dokazuje se prema u stavkama propisanim kriterijima za ocjenu jednakovrijednosti proizvoda. U stavkama u kojima nisu dodatno propisani kriteriji za ocjenu jednakovrijednosti proizvoda, jednakovrijedni proizvod mora zadovoljiti sve tražene karakteristike navedene u stavci troškovnika.</w:t>
      </w:r>
    </w:p>
    <w:p w14:paraId="279820AC" w14:textId="77777777" w:rsidR="006A0E02" w:rsidRPr="007D7663" w:rsidRDefault="006A0E02" w:rsidP="004C112E">
      <w:pPr>
        <w:pStyle w:val="Stil3"/>
        <w:spacing w:line="240" w:lineRule="auto"/>
        <w:contextualSpacing/>
        <w:outlineLvl w:val="2"/>
        <w:rPr>
          <w:rFonts w:cs="Arial"/>
          <w:b w:val="0"/>
          <w:sz w:val="22"/>
          <w:szCs w:val="22"/>
          <w:u w:val="none"/>
        </w:rPr>
      </w:pPr>
    </w:p>
    <w:p w14:paraId="122A1CE3" w14:textId="74A2DEFE" w:rsidR="006A0E02" w:rsidRPr="007D7663" w:rsidRDefault="006A0E02" w:rsidP="004C112E">
      <w:pPr>
        <w:pStyle w:val="Stil3"/>
        <w:spacing w:line="240" w:lineRule="auto"/>
        <w:contextualSpacing/>
        <w:outlineLvl w:val="2"/>
        <w:rPr>
          <w:rFonts w:cs="Arial"/>
          <w:sz w:val="22"/>
          <w:szCs w:val="22"/>
          <w:u w:val="none"/>
        </w:rPr>
      </w:pPr>
      <w:r w:rsidRPr="007D7663">
        <w:rPr>
          <w:rFonts w:cs="Arial"/>
          <w:sz w:val="22"/>
          <w:szCs w:val="22"/>
        </w:rPr>
        <w:t>Napomena:</w:t>
      </w:r>
      <w:r w:rsidRPr="007D7663">
        <w:rPr>
          <w:rFonts w:cs="Arial"/>
          <w:sz w:val="22"/>
          <w:szCs w:val="22"/>
          <w:u w:val="none"/>
        </w:rPr>
        <w:t xml:space="preserve"> dokaze jednakovrijednosti nije potrebno dostavljati u ponudi, već će ih Naručitelj zatražiti od ponuditelja koji je podnio ekonomski najpovoljniju ponudu, prije donošenja odluke o odabiru.</w:t>
      </w:r>
    </w:p>
    <w:p w14:paraId="4649178D" w14:textId="77777777" w:rsidR="00FD7849" w:rsidRPr="007D7663" w:rsidRDefault="00FD7849" w:rsidP="004C112E">
      <w:pPr>
        <w:pStyle w:val="Stil3"/>
        <w:spacing w:line="240" w:lineRule="auto"/>
        <w:contextualSpacing/>
        <w:outlineLvl w:val="2"/>
        <w:rPr>
          <w:rFonts w:cs="Arial"/>
          <w:b w:val="0"/>
          <w:sz w:val="22"/>
          <w:szCs w:val="22"/>
          <w:u w:val="none"/>
        </w:rPr>
      </w:pPr>
    </w:p>
    <w:p w14:paraId="318A8977" w14:textId="77777777" w:rsidR="00D675AE" w:rsidRPr="007D7663" w:rsidRDefault="00D675AE" w:rsidP="004C112E">
      <w:pPr>
        <w:pStyle w:val="Stil3"/>
        <w:outlineLvl w:val="2"/>
        <w:rPr>
          <w:rFonts w:cs="Arial"/>
          <w:sz w:val="22"/>
          <w:szCs w:val="22"/>
        </w:rPr>
      </w:pPr>
      <w:r w:rsidRPr="007D7663">
        <w:rPr>
          <w:rFonts w:cs="Arial"/>
          <w:sz w:val="22"/>
          <w:szCs w:val="22"/>
        </w:rPr>
        <w:t>Odredbe o normama</w:t>
      </w:r>
    </w:p>
    <w:p w14:paraId="7019E344" w14:textId="47BD45C7" w:rsidR="00D675AE" w:rsidRPr="007D7663" w:rsidRDefault="00D675AE" w:rsidP="004C112E">
      <w:pPr>
        <w:pStyle w:val="Stil3"/>
        <w:spacing w:line="240" w:lineRule="auto"/>
        <w:contextualSpacing/>
        <w:outlineLvl w:val="2"/>
        <w:rPr>
          <w:rFonts w:cs="Arial"/>
          <w:b w:val="0"/>
          <w:sz w:val="22"/>
          <w:szCs w:val="22"/>
          <w:u w:val="none"/>
        </w:rPr>
      </w:pPr>
      <w:r w:rsidRPr="007D7663">
        <w:rPr>
          <w:rFonts w:cs="Arial"/>
          <w:b w:val="0"/>
          <w:sz w:val="22"/>
          <w:szCs w:val="22"/>
          <w:u w:val="none"/>
        </w:rPr>
        <w:t xml:space="preserve">Ukoliko su u dokumentaciji o nabavi </w:t>
      </w:r>
      <w:r w:rsidR="0066304C" w:rsidRPr="007D7663">
        <w:rPr>
          <w:rFonts w:cs="Arial"/>
          <w:b w:val="0"/>
          <w:sz w:val="22"/>
          <w:szCs w:val="22"/>
          <w:u w:val="none"/>
        </w:rPr>
        <w:t xml:space="preserve">ili troškovniku </w:t>
      </w:r>
      <w:r w:rsidRPr="007D7663">
        <w:rPr>
          <w:rFonts w:cs="Arial"/>
          <w:b w:val="0"/>
          <w:sz w:val="22"/>
          <w:szCs w:val="22"/>
          <w:u w:val="none"/>
        </w:rPr>
        <w:t xml:space="preserve">navedena tehnička pravila koja opisuju predmet nabave pomoću hrvatskih odnosno europskih odnosno međunarodnih normi, ponuditelj treba ponuditi predmet nabave u skladu s normama iz dokumentacije o nabavi </w:t>
      </w:r>
      <w:r w:rsidR="0066304C" w:rsidRPr="007D7663">
        <w:rPr>
          <w:rFonts w:cs="Arial"/>
          <w:b w:val="0"/>
          <w:sz w:val="22"/>
          <w:szCs w:val="22"/>
          <w:u w:val="none"/>
        </w:rPr>
        <w:t xml:space="preserve">i troškovnika </w:t>
      </w:r>
      <w:r w:rsidRPr="007D7663">
        <w:rPr>
          <w:rFonts w:cs="Arial"/>
          <w:b w:val="0"/>
          <w:sz w:val="22"/>
          <w:szCs w:val="22"/>
          <w:u w:val="none"/>
        </w:rPr>
        <w:t>ili jednakovrijednim normama. Za svaku normu navedenu pod dotičnom  normizacijskom sustavu dozvoljeno je nuditi jednakovrijednu normu, tehničko odobrenje odnosno uputu iz odgovarajuće hrvatske, europske ili međunarodne nomenklature.</w:t>
      </w:r>
    </w:p>
    <w:p w14:paraId="5A1EBF6E" w14:textId="77777777" w:rsidR="003923A6" w:rsidRPr="007D7663" w:rsidRDefault="003923A6" w:rsidP="004C112E">
      <w:pPr>
        <w:pStyle w:val="Stil3"/>
        <w:spacing w:line="240" w:lineRule="auto"/>
        <w:contextualSpacing/>
        <w:outlineLvl w:val="2"/>
        <w:rPr>
          <w:rFonts w:cs="Arial"/>
          <w:b w:val="0"/>
          <w:sz w:val="22"/>
          <w:szCs w:val="22"/>
          <w:u w:val="none"/>
        </w:rPr>
      </w:pPr>
    </w:p>
    <w:p w14:paraId="68A2CF47" w14:textId="5331F17D" w:rsidR="003923A6" w:rsidRPr="007D7663" w:rsidRDefault="003923A6" w:rsidP="004C112E">
      <w:pPr>
        <w:pStyle w:val="Stil3"/>
        <w:spacing w:line="240" w:lineRule="auto"/>
        <w:contextualSpacing/>
        <w:outlineLvl w:val="2"/>
        <w:rPr>
          <w:rFonts w:cs="Arial"/>
          <w:sz w:val="22"/>
          <w:szCs w:val="22"/>
          <w:u w:val="none"/>
        </w:rPr>
      </w:pPr>
      <w:r w:rsidRPr="007D7663">
        <w:rPr>
          <w:rFonts w:cs="Arial"/>
          <w:sz w:val="22"/>
          <w:szCs w:val="22"/>
        </w:rPr>
        <w:lastRenderedPageBreak/>
        <w:t>Napomena</w:t>
      </w:r>
      <w:r w:rsidRPr="007D7663">
        <w:rPr>
          <w:rFonts w:cs="Arial"/>
          <w:sz w:val="22"/>
          <w:szCs w:val="22"/>
          <w:u w:val="none"/>
        </w:rPr>
        <w:t>: Potvrdu ili drugi jednakovrijedni dokaz o sukladnosti ponuđenih proizvoda s traženim normama/certifikatima/standardima navedenim u Troškovniku, nije potrebno dostavljati u ponudi, već će ih Naručitelj zatražiti od ponuditelja koji je podnio ekonomski najpovoljniju ponudu, prije donošenja odluke o odabiru.</w:t>
      </w:r>
    </w:p>
    <w:p w14:paraId="77A0328D" w14:textId="77777777" w:rsidR="00D675AE" w:rsidRPr="007D7663" w:rsidRDefault="00D675AE" w:rsidP="004C112E">
      <w:pPr>
        <w:pStyle w:val="Stil3"/>
        <w:spacing w:line="240" w:lineRule="auto"/>
        <w:contextualSpacing/>
        <w:outlineLvl w:val="2"/>
        <w:rPr>
          <w:rFonts w:cs="Arial"/>
          <w:b w:val="0"/>
          <w:sz w:val="22"/>
          <w:szCs w:val="22"/>
          <w:u w:val="none"/>
        </w:rPr>
      </w:pPr>
    </w:p>
    <w:p w14:paraId="2BFBE2B1" w14:textId="55832D58" w:rsidR="006103FD" w:rsidRPr="007D7663" w:rsidRDefault="00021F11" w:rsidP="004C112E">
      <w:pPr>
        <w:pStyle w:val="Stil3"/>
        <w:outlineLvl w:val="2"/>
        <w:rPr>
          <w:rFonts w:cs="Arial"/>
          <w:sz w:val="22"/>
          <w:szCs w:val="22"/>
        </w:rPr>
      </w:pPr>
      <w:r w:rsidRPr="007D7663">
        <w:rPr>
          <w:rFonts w:cs="Arial"/>
          <w:sz w:val="22"/>
          <w:szCs w:val="22"/>
        </w:rPr>
        <w:t>2.7. Mjesto izvršenja ugovora</w:t>
      </w:r>
    </w:p>
    <w:p w14:paraId="3B9E80FE" w14:textId="01C29D5E" w:rsidR="004437C8" w:rsidRDefault="00296DA4" w:rsidP="004A40BA">
      <w:pPr>
        <w:jc w:val="both"/>
        <w:rPr>
          <w:rFonts w:ascii="Arial" w:hAnsi="Arial" w:cs="Arial"/>
          <w:sz w:val="22"/>
          <w:szCs w:val="22"/>
        </w:rPr>
      </w:pPr>
      <w:r w:rsidRPr="007D7663">
        <w:rPr>
          <w:rFonts w:ascii="Arial" w:hAnsi="Arial" w:cs="Arial"/>
          <w:sz w:val="22"/>
          <w:szCs w:val="22"/>
        </w:rPr>
        <w:t xml:space="preserve">Mjesta isporuke za </w:t>
      </w:r>
      <w:r w:rsidR="00EF12BE" w:rsidRPr="007D7663">
        <w:rPr>
          <w:rFonts w:ascii="Arial" w:hAnsi="Arial" w:cs="Arial"/>
          <w:sz w:val="22"/>
          <w:szCs w:val="22"/>
        </w:rPr>
        <w:t>sve grupe</w:t>
      </w:r>
      <w:r w:rsidR="001F2E03">
        <w:rPr>
          <w:rFonts w:ascii="Arial" w:hAnsi="Arial" w:cs="Arial"/>
          <w:sz w:val="22"/>
          <w:szCs w:val="22"/>
        </w:rPr>
        <w:t xml:space="preserve"> predmete nabave je: </w:t>
      </w:r>
      <w:r w:rsidR="00EF12BE" w:rsidRPr="007D7663">
        <w:rPr>
          <w:rFonts w:ascii="Arial" w:hAnsi="Arial" w:cs="Arial"/>
          <w:sz w:val="22"/>
          <w:szCs w:val="22"/>
        </w:rPr>
        <w:t xml:space="preserve">Centar Mocire, Asje Petričić </w:t>
      </w:r>
      <w:r w:rsidR="00E7354F">
        <w:rPr>
          <w:rFonts w:ascii="Arial" w:hAnsi="Arial" w:cs="Arial"/>
          <w:sz w:val="22"/>
          <w:szCs w:val="22"/>
        </w:rPr>
        <w:t>5</w:t>
      </w:r>
      <w:r w:rsidR="004A40BA">
        <w:rPr>
          <w:rFonts w:ascii="Arial" w:hAnsi="Arial" w:cs="Arial"/>
          <w:sz w:val="22"/>
          <w:szCs w:val="22"/>
        </w:rPr>
        <w:t>, 23000 Zadar</w:t>
      </w:r>
    </w:p>
    <w:p w14:paraId="00DC5F75" w14:textId="77777777" w:rsidR="004A40BA" w:rsidRPr="004A40BA" w:rsidRDefault="004A40BA" w:rsidP="004A40BA">
      <w:pPr>
        <w:jc w:val="both"/>
        <w:rPr>
          <w:rFonts w:ascii="Arial" w:hAnsi="Arial" w:cs="Arial"/>
          <w:sz w:val="22"/>
          <w:szCs w:val="22"/>
        </w:rPr>
      </w:pPr>
    </w:p>
    <w:p w14:paraId="7DD9D147" w14:textId="12C6D167" w:rsidR="00021F11" w:rsidRPr="003B6F2A" w:rsidRDefault="00021F11" w:rsidP="004C112E">
      <w:pPr>
        <w:pStyle w:val="Stil3"/>
        <w:outlineLvl w:val="2"/>
        <w:rPr>
          <w:rFonts w:cs="Arial"/>
          <w:sz w:val="22"/>
          <w:szCs w:val="22"/>
        </w:rPr>
      </w:pPr>
      <w:r w:rsidRPr="003B6F2A">
        <w:rPr>
          <w:rFonts w:cs="Arial"/>
          <w:sz w:val="22"/>
          <w:szCs w:val="22"/>
        </w:rPr>
        <w:t>2.8. Rok početka i završetka izvršenja ugovora</w:t>
      </w:r>
    </w:p>
    <w:p w14:paraId="46B96324" w14:textId="77777777" w:rsidR="00A56813" w:rsidRPr="00FD4DF5" w:rsidRDefault="00A56813" w:rsidP="004C112E">
      <w:pPr>
        <w:jc w:val="both"/>
        <w:rPr>
          <w:rFonts w:ascii="Arial" w:hAnsi="Arial" w:cs="Arial"/>
          <w:sz w:val="22"/>
          <w:szCs w:val="22"/>
        </w:rPr>
      </w:pPr>
      <w:r w:rsidRPr="00FD4DF5">
        <w:rPr>
          <w:rFonts w:ascii="Arial" w:hAnsi="Arial" w:cs="Arial"/>
          <w:sz w:val="22"/>
          <w:szCs w:val="22"/>
        </w:rPr>
        <w:t>Ugovor o javnoj nabavi stupa na snagu danom potpisa Ugovornih strana.</w:t>
      </w:r>
    </w:p>
    <w:p w14:paraId="511D358B" w14:textId="77777777" w:rsidR="00A56813" w:rsidRPr="00FD4DF5" w:rsidRDefault="00A56813" w:rsidP="004C112E">
      <w:pPr>
        <w:jc w:val="both"/>
        <w:rPr>
          <w:rFonts w:ascii="Arial" w:hAnsi="Arial" w:cs="Arial"/>
          <w:sz w:val="22"/>
          <w:szCs w:val="22"/>
        </w:rPr>
      </w:pPr>
    </w:p>
    <w:p w14:paraId="689BEAB0" w14:textId="1AE60413" w:rsidR="00A56813" w:rsidRPr="003B6F2A" w:rsidRDefault="00A56813" w:rsidP="004C112E">
      <w:pPr>
        <w:jc w:val="both"/>
        <w:rPr>
          <w:rFonts w:ascii="Arial" w:hAnsi="Arial" w:cs="Arial"/>
          <w:sz w:val="22"/>
          <w:szCs w:val="22"/>
        </w:rPr>
      </w:pPr>
      <w:r w:rsidRPr="00FD4DF5">
        <w:rPr>
          <w:rFonts w:ascii="Arial" w:hAnsi="Arial" w:cs="Arial"/>
          <w:sz w:val="22"/>
          <w:szCs w:val="22"/>
        </w:rPr>
        <w:t>Odabrani ponuditelj može predmet nabave isporučivati sukcesivno sukladno prethodnom dogovoru s Naručiteljem</w:t>
      </w:r>
      <w:r w:rsidRPr="003B6F2A">
        <w:rPr>
          <w:rFonts w:ascii="Arial" w:hAnsi="Arial" w:cs="Arial"/>
          <w:sz w:val="22"/>
          <w:szCs w:val="22"/>
        </w:rPr>
        <w:t xml:space="preserve">, te izvršiti instalaciju predmeta nabave u </w:t>
      </w:r>
      <w:r w:rsidR="00305AC2">
        <w:rPr>
          <w:rFonts w:ascii="Arial" w:hAnsi="Arial" w:cs="Arial"/>
          <w:sz w:val="22"/>
          <w:szCs w:val="22"/>
        </w:rPr>
        <w:t>ugovorenom</w:t>
      </w:r>
      <w:r w:rsidR="003B6F2A" w:rsidRPr="003B6F2A">
        <w:rPr>
          <w:rFonts w:ascii="Arial" w:hAnsi="Arial" w:cs="Arial"/>
          <w:sz w:val="22"/>
          <w:szCs w:val="22"/>
        </w:rPr>
        <w:t xml:space="preserve"> roku isporuke</w:t>
      </w:r>
      <w:r w:rsidRPr="003B6F2A">
        <w:rPr>
          <w:rFonts w:ascii="Arial" w:hAnsi="Arial" w:cs="Arial"/>
          <w:sz w:val="22"/>
          <w:szCs w:val="22"/>
        </w:rPr>
        <w:t>.</w:t>
      </w:r>
    </w:p>
    <w:p w14:paraId="40874FEF" w14:textId="77777777" w:rsidR="00A56813" w:rsidRPr="005F671C" w:rsidRDefault="00A56813" w:rsidP="004C112E">
      <w:pPr>
        <w:jc w:val="both"/>
        <w:rPr>
          <w:rFonts w:ascii="Arial" w:hAnsi="Arial" w:cs="Arial"/>
          <w:sz w:val="22"/>
          <w:szCs w:val="22"/>
          <w:highlight w:val="yellow"/>
        </w:rPr>
      </w:pPr>
    </w:p>
    <w:p w14:paraId="769F6C95" w14:textId="2E3DEB10" w:rsidR="00E03A25" w:rsidRPr="003B6F2A" w:rsidRDefault="00305AC2" w:rsidP="004C112E">
      <w:pPr>
        <w:jc w:val="both"/>
        <w:rPr>
          <w:rFonts w:ascii="Arial" w:hAnsi="Arial" w:cs="Arial"/>
          <w:sz w:val="22"/>
          <w:szCs w:val="22"/>
        </w:rPr>
      </w:pPr>
      <w:r>
        <w:rPr>
          <w:rFonts w:ascii="Arial" w:hAnsi="Arial" w:cs="Arial"/>
          <w:sz w:val="22"/>
          <w:szCs w:val="22"/>
        </w:rPr>
        <w:t>R</w:t>
      </w:r>
      <w:r w:rsidR="00A56813" w:rsidRPr="003B6F2A">
        <w:rPr>
          <w:rFonts w:ascii="Arial" w:hAnsi="Arial" w:cs="Arial"/>
          <w:sz w:val="22"/>
          <w:szCs w:val="22"/>
        </w:rPr>
        <w:t xml:space="preserve">ok isporuke (instalacije) </w:t>
      </w:r>
      <w:r w:rsidR="00925826" w:rsidRPr="003B6F2A">
        <w:rPr>
          <w:rFonts w:ascii="Arial" w:hAnsi="Arial" w:cs="Arial"/>
          <w:sz w:val="22"/>
          <w:szCs w:val="22"/>
        </w:rPr>
        <w:t xml:space="preserve">za sve grupe predmeta nabave je </w:t>
      </w:r>
      <w:r w:rsidR="00EF12BE" w:rsidRPr="003B6F2A">
        <w:rPr>
          <w:rFonts w:ascii="Arial" w:hAnsi="Arial" w:cs="Arial"/>
          <w:sz w:val="22"/>
          <w:szCs w:val="22"/>
        </w:rPr>
        <w:t>60</w:t>
      </w:r>
      <w:r w:rsidR="00925826" w:rsidRPr="003B6F2A">
        <w:rPr>
          <w:rFonts w:ascii="Arial" w:hAnsi="Arial" w:cs="Arial"/>
          <w:sz w:val="22"/>
          <w:szCs w:val="22"/>
        </w:rPr>
        <w:t xml:space="preserve"> </w:t>
      </w:r>
      <w:r>
        <w:rPr>
          <w:rFonts w:ascii="Arial" w:hAnsi="Arial" w:cs="Arial"/>
          <w:sz w:val="22"/>
          <w:szCs w:val="22"/>
        </w:rPr>
        <w:t xml:space="preserve">kalendarskih </w:t>
      </w:r>
      <w:r w:rsidR="00925826" w:rsidRPr="003B6F2A">
        <w:rPr>
          <w:rFonts w:ascii="Arial" w:hAnsi="Arial" w:cs="Arial"/>
          <w:sz w:val="22"/>
          <w:szCs w:val="22"/>
        </w:rPr>
        <w:t>dana</w:t>
      </w:r>
      <w:r w:rsidR="00014536" w:rsidRPr="003B6F2A">
        <w:rPr>
          <w:rFonts w:ascii="Arial" w:hAnsi="Arial" w:cs="Arial"/>
          <w:sz w:val="22"/>
          <w:szCs w:val="22"/>
        </w:rPr>
        <w:t xml:space="preserve"> od potpisa ugovora.</w:t>
      </w:r>
      <w:r w:rsidR="00925826" w:rsidRPr="003B6F2A">
        <w:rPr>
          <w:rFonts w:ascii="Arial" w:hAnsi="Arial" w:cs="Arial"/>
          <w:sz w:val="22"/>
          <w:szCs w:val="22"/>
        </w:rPr>
        <w:t xml:space="preserve"> </w:t>
      </w:r>
    </w:p>
    <w:p w14:paraId="03926992" w14:textId="77777777" w:rsidR="00E03A25" w:rsidRPr="005F671C" w:rsidRDefault="00E03A25" w:rsidP="004C112E">
      <w:pPr>
        <w:jc w:val="both"/>
        <w:rPr>
          <w:rFonts w:ascii="Arial" w:hAnsi="Arial" w:cs="Arial"/>
          <w:sz w:val="22"/>
          <w:szCs w:val="22"/>
          <w:highlight w:val="yellow"/>
        </w:rPr>
      </w:pPr>
    </w:p>
    <w:p w14:paraId="1853BC32" w14:textId="77777777" w:rsidR="00A56813" w:rsidRPr="003B6F2A" w:rsidRDefault="00A56813" w:rsidP="004C112E">
      <w:pPr>
        <w:jc w:val="both"/>
        <w:rPr>
          <w:rFonts w:ascii="Arial" w:hAnsi="Arial" w:cs="Arial"/>
          <w:sz w:val="22"/>
          <w:szCs w:val="22"/>
        </w:rPr>
      </w:pPr>
      <w:r w:rsidRPr="003B6F2A">
        <w:rPr>
          <w:rFonts w:ascii="Arial" w:hAnsi="Arial" w:cs="Arial"/>
          <w:sz w:val="22"/>
          <w:szCs w:val="22"/>
        </w:rPr>
        <w:t>Uredna isporuka predmeta nabave se potvrđuje Zapisnikom o primopredaji, ovjerenim od strane koordinatora obje ugovorne strane.</w:t>
      </w:r>
    </w:p>
    <w:p w14:paraId="5F6788BB" w14:textId="77777777" w:rsidR="00A56813" w:rsidRPr="005F671C" w:rsidRDefault="00A56813" w:rsidP="004C112E">
      <w:pPr>
        <w:jc w:val="both"/>
        <w:rPr>
          <w:rFonts w:ascii="Arial" w:hAnsi="Arial" w:cs="Arial"/>
          <w:sz w:val="22"/>
          <w:szCs w:val="22"/>
          <w:highlight w:val="yellow"/>
        </w:rPr>
      </w:pPr>
    </w:p>
    <w:p w14:paraId="2BE01782" w14:textId="77777777" w:rsidR="00925826" w:rsidRPr="007D7663" w:rsidRDefault="00A56813" w:rsidP="004C112E">
      <w:pPr>
        <w:jc w:val="both"/>
        <w:rPr>
          <w:rFonts w:ascii="Arial" w:hAnsi="Arial" w:cs="Arial"/>
          <w:sz w:val="22"/>
          <w:szCs w:val="22"/>
        </w:rPr>
      </w:pPr>
      <w:r w:rsidRPr="003B6F2A">
        <w:rPr>
          <w:rFonts w:ascii="Arial" w:hAnsi="Arial" w:cs="Arial"/>
          <w:sz w:val="22"/>
          <w:szCs w:val="22"/>
        </w:rPr>
        <w:t>Reklamacije od strane Naručitelja na isporučenu i instaliranu robu, iskazuju se odmah prilikom preuzimanja ili naknadno i to putem telefona i pisanim putem, te otklanjaju odmah, a najkasnije u roku od 5 radnih dana od zaprimljene reklamacije. Odabrani ponuditelj otklanja reklamaciju na način da o svom trošku isporuči i instalira robu bez nedostataka.</w:t>
      </w:r>
      <w:r w:rsidR="00925826" w:rsidRPr="007D7663">
        <w:rPr>
          <w:rFonts w:ascii="Arial" w:hAnsi="Arial" w:cs="Arial"/>
          <w:sz w:val="22"/>
          <w:szCs w:val="22"/>
        </w:rPr>
        <w:t xml:space="preserve"> </w:t>
      </w:r>
    </w:p>
    <w:p w14:paraId="4EE65305" w14:textId="77777777" w:rsidR="00925826" w:rsidRPr="007D7663" w:rsidRDefault="00925826" w:rsidP="004C112E">
      <w:pPr>
        <w:jc w:val="both"/>
        <w:rPr>
          <w:rFonts w:ascii="Arial" w:hAnsi="Arial" w:cs="Arial"/>
          <w:sz w:val="22"/>
          <w:szCs w:val="22"/>
        </w:rPr>
      </w:pPr>
    </w:p>
    <w:p w14:paraId="5AD8443A" w14:textId="705C0D6C" w:rsidR="003446D1" w:rsidRPr="003B6F2A" w:rsidRDefault="003446D1" w:rsidP="004C112E">
      <w:pPr>
        <w:jc w:val="both"/>
        <w:rPr>
          <w:rFonts w:ascii="Arial" w:hAnsi="Arial" w:cs="Arial"/>
          <w:b/>
          <w:sz w:val="22"/>
          <w:szCs w:val="22"/>
          <w:u w:val="single"/>
        </w:rPr>
      </w:pPr>
      <w:r w:rsidRPr="003B6F2A">
        <w:rPr>
          <w:rFonts w:ascii="Arial" w:hAnsi="Arial" w:cs="Arial"/>
          <w:b/>
          <w:sz w:val="22"/>
          <w:szCs w:val="22"/>
          <w:u w:val="single"/>
        </w:rPr>
        <w:t>2.9. O</w:t>
      </w:r>
      <w:r w:rsidR="008C144F" w:rsidRPr="003B6F2A">
        <w:rPr>
          <w:rFonts w:ascii="Arial" w:hAnsi="Arial" w:cs="Arial"/>
          <w:b/>
          <w:sz w:val="22"/>
          <w:szCs w:val="22"/>
          <w:u w:val="single"/>
        </w:rPr>
        <w:t>pcije i moguća obnavljanja ugovora</w:t>
      </w:r>
    </w:p>
    <w:p w14:paraId="62C0FC0A" w14:textId="6E1CE183" w:rsidR="006D5404" w:rsidRPr="001F2E03" w:rsidRDefault="005600F2" w:rsidP="001F2E03">
      <w:pPr>
        <w:jc w:val="both"/>
        <w:rPr>
          <w:rFonts w:ascii="Arial" w:eastAsia="Calibri" w:hAnsi="Arial" w:cs="Arial"/>
          <w:sz w:val="22"/>
          <w:szCs w:val="22"/>
        </w:rPr>
      </w:pPr>
      <w:r w:rsidRPr="007D7663">
        <w:rPr>
          <w:rFonts w:ascii="Arial" w:hAnsi="Arial" w:cs="Arial"/>
          <w:sz w:val="22"/>
          <w:szCs w:val="22"/>
        </w:rPr>
        <w:t>Ovaj ugovor se neće obnavljati</w:t>
      </w:r>
      <w:r w:rsidR="003446D1" w:rsidRPr="007D7663">
        <w:rPr>
          <w:rFonts w:ascii="Arial" w:hAnsi="Arial" w:cs="Arial"/>
          <w:sz w:val="22"/>
          <w:szCs w:val="22"/>
        </w:rPr>
        <w:t>.</w:t>
      </w:r>
      <w:bookmarkStart w:id="28" w:name="_Toc445716979"/>
    </w:p>
    <w:p w14:paraId="5599D4B6" w14:textId="77777777" w:rsidR="00F76ED5" w:rsidRPr="007D7663" w:rsidRDefault="00F76ED5" w:rsidP="004C112E">
      <w:pPr>
        <w:jc w:val="both"/>
        <w:rPr>
          <w:rFonts w:ascii="Arial" w:hAnsi="Arial" w:cs="Arial"/>
          <w:sz w:val="22"/>
          <w:szCs w:val="22"/>
        </w:rPr>
      </w:pPr>
      <w:bookmarkStart w:id="29" w:name="_Toc445716982"/>
      <w:bookmarkEnd w:id="28"/>
    </w:p>
    <w:p w14:paraId="4A9BF5B7" w14:textId="77777777" w:rsidR="009D6FB8" w:rsidRDefault="009D6FB8" w:rsidP="009D6FB8">
      <w:pPr>
        <w:jc w:val="both"/>
        <w:rPr>
          <w:rFonts w:ascii="Arial" w:hAnsi="Arial" w:cs="Arial"/>
          <w:sz w:val="20"/>
          <w:szCs w:val="20"/>
        </w:rPr>
      </w:pPr>
      <w:bookmarkStart w:id="30" w:name="_Toc445716987"/>
      <w:bookmarkEnd w:id="29"/>
    </w:p>
    <w:p w14:paraId="5C2E545B" w14:textId="77777777" w:rsidR="009D6FB8" w:rsidRDefault="009D6FB8" w:rsidP="009D6FB8">
      <w:pPr>
        <w:jc w:val="both"/>
        <w:rPr>
          <w:rFonts w:ascii="Arial" w:hAnsi="Arial" w:cs="Arial"/>
          <w:b/>
          <w:shd w:val="clear" w:color="auto" w:fill="D3D3D3"/>
        </w:rPr>
      </w:pPr>
      <w:r>
        <w:rPr>
          <w:rFonts w:ascii="Arial" w:hAnsi="Arial" w:cs="Arial"/>
          <w:b/>
          <w:shd w:val="clear" w:color="auto" w:fill="D3D3D3"/>
        </w:rPr>
        <w:t>3. OSNOVE ZA ISKLJUČENJE GOSPODARSKOG SUBJEKTA</w:t>
      </w:r>
    </w:p>
    <w:p w14:paraId="78670FF5" w14:textId="77777777" w:rsidR="009D6FB8" w:rsidRDefault="009D6FB8" w:rsidP="009D6FB8">
      <w:pPr>
        <w:jc w:val="both"/>
        <w:rPr>
          <w:rFonts w:ascii="Arial" w:hAnsi="Arial" w:cs="Arial"/>
          <w:b/>
          <w:sz w:val="20"/>
          <w:szCs w:val="20"/>
          <w:shd w:val="clear" w:color="auto" w:fill="D3D3D3"/>
        </w:rPr>
      </w:pPr>
    </w:p>
    <w:p w14:paraId="24DC0F3C" w14:textId="77777777" w:rsidR="009D6FB8" w:rsidRPr="009D6FB8" w:rsidRDefault="009D6FB8" w:rsidP="009D6FB8">
      <w:pPr>
        <w:spacing w:line="360" w:lineRule="auto"/>
        <w:jc w:val="both"/>
        <w:rPr>
          <w:rFonts w:ascii="Arial" w:hAnsi="Arial" w:cs="Arial"/>
          <w:sz w:val="22"/>
          <w:szCs w:val="22"/>
        </w:rPr>
      </w:pPr>
      <w:bookmarkStart w:id="31" w:name="_Toc445716984"/>
      <w:r w:rsidRPr="009D6FB8">
        <w:rPr>
          <w:rFonts w:ascii="Arial" w:hAnsi="Arial" w:cs="Arial"/>
          <w:b/>
          <w:sz w:val="22"/>
          <w:szCs w:val="22"/>
          <w:u w:val="single"/>
        </w:rPr>
        <w:t>3.1. Obvezne osnove za isključenje gospodarskog subjekta</w:t>
      </w:r>
    </w:p>
    <w:p w14:paraId="2941338F" w14:textId="77777777" w:rsidR="009D6FB8" w:rsidRPr="009D6FB8" w:rsidRDefault="009D6FB8" w:rsidP="009D6FB8">
      <w:pPr>
        <w:spacing w:line="360" w:lineRule="auto"/>
        <w:jc w:val="both"/>
        <w:rPr>
          <w:rFonts w:ascii="Arial" w:hAnsi="Arial" w:cs="Arial"/>
          <w:sz w:val="22"/>
          <w:szCs w:val="22"/>
        </w:rPr>
      </w:pPr>
      <w:r w:rsidRPr="009D6FB8">
        <w:rPr>
          <w:rFonts w:ascii="Arial" w:hAnsi="Arial" w:cs="Arial"/>
          <w:b/>
          <w:sz w:val="22"/>
          <w:szCs w:val="22"/>
          <w:u w:val="single"/>
        </w:rPr>
        <w:t xml:space="preserve">3.1.1. </w:t>
      </w:r>
      <w:r w:rsidRPr="009D6FB8">
        <w:rPr>
          <w:rFonts w:ascii="Arial" w:hAnsi="Arial" w:cs="Arial"/>
          <w:b/>
          <w:bCs/>
          <w:sz w:val="22"/>
          <w:szCs w:val="22"/>
          <w:u w:val="single"/>
        </w:rPr>
        <w:t>Osnove povezane s kaznenim presudama</w:t>
      </w:r>
    </w:p>
    <w:p w14:paraId="4563C8B8"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Javni naručitelj obvezan je isključiti gospodarskog subjekta u bilo kojem trenutku tijekom postupka javne nabave ako utvrdi da:</w:t>
      </w:r>
    </w:p>
    <w:p w14:paraId="20181788" w14:textId="77777777" w:rsidR="009D6FB8" w:rsidRPr="009D6FB8" w:rsidRDefault="009D6FB8" w:rsidP="009D6FB8">
      <w:pPr>
        <w:jc w:val="both"/>
        <w:rPr>
          <w:rFonts w:ascii="Arial" w:hAnsi="Arial" w:cs="Arial"/>
          <w:sz w:val="22"/>
          <w:szCs w:val="22"/>
        </w:rPr>
      </w:pPr>
    </w:p>
    <w:p w14:paraId="574B8A55"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806B520" w14:textId="77777777" w:rsidR="009D6FB8" w:rsidRPr="009D6FB8" w:rsidRDefault="009D6FB8" w:rsidP="009D6FB8">
      <w:pPr>
        <w:jc w:val="both"/>
        <w:rPr>
          <w:rFonts w:ascii="Arial" w:hAnsi="Arial" w:cs="Arial"/>
          <w:sz w:val="22"/>
          <w:szCs w:val="22"/>
        </w:rPr>
      </w:pPr>
    </w:p>
    <w:p w14:paraId="045F42BA"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a) </w:t>
      </w:r>
      <w:r w:rsidRPr="009D6FB8">
        <w:rPr>
          <w:rFonts w:ascii="Arial" w:hAnsi="Arial" w:cs="Arial"/>
          <w:b/>
          <w:sz w:val="22"/>
          <w:szCs w:val="22"/>
        </w:rPr>
        <w:t>sudjelovanje u zločinačkoj organizaciji</w:t>
      </w:r>
      <w:r w:rsidRPr="009D6FB8">
        <w:rPr>
          <w:rFonts w:ascii="Arial" w:hAnsi="Arial" w:cs="Arial"/>
          <w:sz w:val="22"/>
          <w:szCs w:val="22"/>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558F9297"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b) </w:t>
      </w:r>
      <w:r w:rsidRPr="009D6FB8">
        <w:rPr>
          <w:rFonts w:ascii="Arial" w:hAnsi="Arial" w:cs="Arial"/>
          <w:b/>
          <w:sz w:val="22"/>
          <w:szCs w:val="22"/>
        </w:rPr>
        <w:t>korupciju</w:t>
      </w:r>
      <w:r w:rsidRPr="009D6FB8">
        <w:rPr>
          <w:rFonts w:ascii="Arial" w:hAnsi="Arial" w:cs="Arial"/>
          <w:sz w:val="22"/>
          <w:szCs w:val="22"/>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w:t>
      </w:r>
      <w:r w:rsidRPr="009D6FB8">
        <w:rPr>
          <w:rFonts w:ascii="Arial" w:hAnsi="Arial" w:cs="Arial"/>
          <w:sz w:val="22"/>
          <w:szCs w:val="22"/>
        </w:rPr>
        <w:lastRenderedPageBreak/>
        <w:t>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FF78D75"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c)</w:t>
      </w:r>
      <w:r w:rsidRPr="009D6FB8">
        <w:rPr>
          <w:rFonts w:ascii="Arial" w:hAnsi="Arial" w:cs="Arial"/>
          <w:b/>
          <w:sz w:val="22"/>
          <w:szCs w:val="22"/>
        </w:rPr>
        <w:t xml:space="preserve"> prijevaru</w:t>
      </w:r>
      <w:r w:rsidRPr="009D6FB8">
        <w:rPr>
          <w:rFonts w:ascii="Arial" w:hAnsi="Arial" w:cs="Arial"/>
          <w:sz w:val="22"/>
          <w:szCs w:val="22"/>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6FAC334"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d)</w:t>
      </w:r>
      <w:r w:rsidRPr="009D6FB8">
        <w:rPr>
          <w:rFonts w:ascii="Arial" w:hAnsi="Arial" w:cs="Arial"/>
          <w:b/>
          <w:sz w:val="22"/>
          <w:szCs w:val="22"/>
        </w:rPr>
        <w:t xml:space="preserve"> terorizam ili kaznena djela povezana s terorističkim aktivnostima</w:t>
      </w:r>
      <w:r w:rsidRPr="009D6FB8">
        <w:rPr>
          <w:rFonts w:ascii="Arial" w:hAnsi="Arial" w:cs="Arial"/>
          <w:sz w:val="22"/>
          <w:szCs w:val="22"/>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D1F8BE9"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e) </w:t>
      </w:r>
      <w:r w:rsidRPr="009D6FB8">
        <w:rPr>
          <w:rFonts w:ascii="Arial" w:hAnsi="Arial" w:cs="Arial"/>
          <w:b/>
          <w:sz w:val="22"/>
          <w:szCs w:val="22"/>
        </w:rPr>
        <w:t>pranje novca ili financiranje terorizma</w:t>
      </w:r>
      <w:r w:rsidRPr="009D6FB8">
        <w:rPr>
          <w:rFonts w:ascii="Arial" w:hAnsi="Arial" w:cs="Arial"/>
          <w:sz w:val="22"/>
          <w:szCs w:val="22"/>
        </w:rPr>
        <w:t>, na temelju članka 98. (financiranje terorizma) i članka 265. (pranje novca) Kaznenog zakona te članka 279. (pranje novca) iz Kaznenog zakona („Narodne novine“, br. 110/97., 27/98., 50/00., 129/00., 51/01., 111/03., 190/03., 105/04., 84/05., 71/06., 110/07., 152/08., 57/11., 77/11. i 143/12.)</w:t>
      </w:r>
    </w:p>
    <w:p w14:paraId="6E476AAB"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f) </w:t>
      </w:r>
      <w:r w:rsidRPr="009D6FB8">
        <w:rPr>
          <w:rFonts w:ascii="Arial" w:hAnsi="Arial" w:cs="Arial"/>
          <w:b/>
          <w:sz w:val="22"/>
          <w:szCs w:val="22"/>
        </w:rPr>
        <w:t>dječji rad ili druge oblike trgovanja ljudima</w:t>
      </w:r>
      <w:r w:rsidRPr="009D6FB8">
        <w:rPr>
          <w:rFonts w:ascii="Arial" w:hAnsi="Arial" w:cs="Arial"/>
          <w:sz w:val="22"/>
          <w:szCs w:val="22"/>
        </w:rPr>
        <w:t xml:space="preserve">, na temelju članka 106. (trgovanje ljudima) Kaznenog zakona te članka 175. (trgovanje ljudima i ropstvo) iz Kaznenog zakona („Narodne novine“, br. 110/97., 27/98., 50/00., 129/00., 51/01., 111/03., 190/03., 105/04., 84/05., 71/06., 110/07., 152/08., 57/11., 77/11. i 143/12.), </w:t>
      </w:r>
    </w:p>
    <w:p w14:paraId="44D41A3B" w14:textId="77777777" w:rsidR="009D6FB8" w:rsidRPr="009D6FB8" w:rsidRDefault="009D6FB8" w:rsidP="009D6FB8">
      <w:pPr>
        <w:ind w:firstLine="425"/>
        <w:jc w:val="both"/>
        <w:rPr>
          <w:rFonts w:ascii="Arial" w:hAnsi="Arial" w:cs="Arial"/>
          <w:sz w:val="22"/>
          <w:szCs w:val="22"/>
        </w:rPr>
      </w:pPr>
      <w:r w:rsidRPr="009D6FB8">
        <w:rPr>
          <w:rFonts w:ascii="Arial" w:hAnsi="Arial" w:cs="Arial"/>
          <w:sz w:val="22"/>
          <w:szCs w:val="22"/>
        </w:rPr>
        <w:t>ili</w:t>
      </w:r>
    </w:p>
    <w:p w14:paraId="17FF29DE"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32F5FAB9" w14:textId="77777777" w:rsidR="009D6FB8" w:rsidRPr="009D6FB8" w:rsidRDefault="009D6FB8" w:rsidP="009D6FB8">
      <w:pPr>
        <w:jc w:val="both"/>
        <w:rPr>
          <w:rFonts w:ascii="Arial" w:hAnsi="Arial" w:cs="Arial"/>
          <w:sz w:val="22"/>
          <w:szCs w:val="22"/>
        </w:rPr>
      </w:pPr>
    </w:p>
    <w:p w14:paraId="21A05337"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9D6FB8">
        <w:rPr>
          <w:rFonts w:ascii="Arial" w:hAnsi="Arial" w:cs="Arial"/>
          <w:color w:val="000000"/>
          <w:sz w:val="22"/>
          <w:szCs w:val="22"/>
        </w:rPr>
        <w:t xml:space="preserve"> </w:t>
      </w:r>
      <w:r w:rsidRPr="009D6FB8">
        <w:rPr>
          <w:rFonts w:ascii="Arial" w:hAnsi="Arial" w:cs="Arial"/>
          <w:sz w:val="22"/>
          <w:szCs w:val="22"/>
        </w:rPr>
        <w:t xml:space="preserve">U tom slučaju gospodarski subjekt treba ispuniti odgovarajući dio </w:t>
      </w:r>
      <w:proofErr w:type="spellStart"/>
      <w:r w:rsidRPr="009D6FB8">
        <w:rPr>
          <w:rFonts w:ascii="Arial" w:hAnsi="Arial" w:cs="Arial"/>
          <w:sz w:val="22"/>
          <w:szCs w:val="22"/>
        </w:rPr>
        <w:t>eESPD</w:t>
      </w:r>
      <w:proofErr w:type="spellEnd"/>
      <w:r w:rsidRPr="009D6FB8">
        <w:rPr>
          <w:rFonts w:ascii="Arial" w:hAnsi="Arial" w:cs="Arial"/>
          <w:sz w:val="22"/>
          <w:szCs w:val="22"/>
        </w:rPr>
        <w:t xml:space="preserve"> obrasca (</w:t>
      </w:r>
      <w:r w:rsidRPr="009D6FB8">
        <w:rPr>
          <w:rFonts w:ascii="Arial" w:hAnsi="Arial" w:cs="Arial"/>
          <w:b/>
          <w:i/>
          <w:sz w:val="22"/>
          <w:szCs w:val="22"/>
        </w:rPr>
        <w:t>Dio III. Osnove za isključenje, odjeljak A: Osnove povezane s kaznenim presudama</w:t>
      </w:r>
      <w:r w:rsidRPr="009D6FB8">
        <w:rPr>
          <w:rFonts w:ascii="Arial" w:hAnsi="Arial" w:cs="Arial"/>
          <w:sz w:val="22"/>
          <w:szCs w:val="22"/>
        </w:rPr>
        <w:t xml:space="preserve"> – dio vezan za </w:t>
      </w:r>
      <w:proofErr w:type="spellStart"/>
      <w:r w:rsidRPr="009D6FB8">
        <w:rPr>
          <w:rFonts w:ascii="Arial" w:hAnsi="Arial" w:cs="Arial"/>
          <w:sz w:val="22"/>
          <w:szCs w:val="22"/>
        </w:rPr>
        <w:t>samokorigiranje</w:t>
      </w:r>
      <w:proofErr w:type="spellEnd"/>
      <w:r w:rsidRPr="009D6FB8">
        <w:rPr>
          <w:rFonts w:ascii="Arial" w:hAnsi="Arial" w:cs="Arial"/>
          <w:sz w:val="22"/>
          <w:szCs w:val="22"/>
        </w:rPr>
        <w:t xml:space="preserve"> (ukoliko je predviđeno </w:t>
      </w:r>
      <w:proofErr w:type="spellStart"/>
      <w:r w:rsidRPr="009D6FB8">
        <w:rPr>
          <w:rFonts w:ascii="Arial" w:hAnsi="Arial" w:cs="Arial"/>
          <w:sz w:val="22"/>
          <w:szCs w:val="22"/>
        </w:rPr>
        <w:t>eESPD</w:t>
      </w:r>
      <w:proofErr w:type="spellEnd"/>
      <w:r w:rsidRPr="009D6FB8">
        <w:rPr>
          <w:rFonts w:ascii="Arial" w:hAnsi="Arial" w:cs="Arial"/>
          <w:sz w:val="22"/>
          <w:szCs w:val="22"/>
        </w:rPr>
        <w:t xml:space="preserve"> obrascem), kao preliminarni dokaz o mjerama koje je poduzeo.</w:t>
      </w:r>
    </w:p>
    <w:p w14:paraId="1EA52DD0" w14:textId="77777777" w:rsidR="009D6FB8" w:rsidRPr="009D6FB8" w:rsidRDefault="009D6FB8" w:rsidP="009D6FB8">
      <w:pPr>
        <w:jc w:val="both"/>
        <w:rPr>
          <w:rFonts w:ascii="Arial" w:hAnsi="Arial" w:cs="Arial"/>
          <w:sz w:val="22"/>
          <w:szCs w:val="22"/>
        </w:rPr>
      </w:pPr>
    </w:p>
    <w:p w14:paraId="41DB4D51"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Ukoliko su poduzete određene mjere za dokazivanje pouzdanosti gospodarskog subjekta, dokazi o poduzetim mjerama mogu se tražiti kao ažurirani popratni dokumenti.</w:t>
      </w:r>
    </w:p>
    <w:p w14:paraId="15320494" w14:textId="77777777" w:rsidR="009D6FB8" w:rsidRPr="009D6FB8" w:rsidRDefault="009D6FB8" w:rsidP="009D6FB8">
      <w:pPr>
        <w:jc w:val="both"/>
        <w:rPr>
          <w:rFonts w:ascii="Arial" w:hAnsi="Arial" w:cs="Arial"/>
          <w:sz w:val="22"/>
          <w:szCs w:val="22"/>
        </w:rPr>
      </w:pPr>
    </w:p>
    <w:p w14:paraId="3AE667AD"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Javni naručitelj neće isključiti gospodarskog subjekta iz postupka javne nabave ako je ocijenjeno da su poduzete mjere primjerene.</w:t>
      </w:r>
    </w:p>
    <w:p w14:paraId="34241D62" w14:textId="77777777" w:rsidR="009D6FB8" w:rsidRPr="009D6FB8" w:rsidRDefault="009D6FB8" w:rsidP="009D6FB8">
      <w:pPr>
        <w:jc w:val="both"/>
        <w:rPr>
          <w:rFonts w:ascii="Arial" w:hAnsi="Arial" w:cs="Arial"/>
          <w:sz w:val="22"/>
          <w:szCs w:val="22"/>
        </w:rPr>
      </w:pPr>
    </w:p>
    <w:p w14:paraId="688801A8"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44B467B1" w14:textId="77777777" w:rsidR="009D6FB8" w:rsidRPr="009D6FB8" w:rsidRDefault="009D6FB8" w:rsidP="009D6FB8">
      <w:pPr>
        <w:jc w:val="both"/>
        <w:rPr>
          <w:rFonts w:ascii="Arial" w:hAnsi="Arial" w:cs="Arial"/>
          <w:sz w:val="22"/>
          <w:szCs w:val="22"/>
        </w:rPr>
      </w:pPr>
    </w:p>
    <w:p w14:paraId="57FACD16"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lastRenderedPageBreak/>
        <w:t>Razdoblje isključenja gospodarskog subjekta iz postupka javne nabave je pet godina od dana pravomoćnosti presude, osim ako pravomoćnom presudom nije određeno drukčije.</w:t>
      </w:r>
    </w:p>
    <w:p w14:paraId="4B9AB263" w14:textId="77777777" w:rsidR="009D6FB8" w:rsidRPr="009D6FB8" w:rsidRDefault="009D6FB8" w:rsidP="009D6FB8">
      <w:pPr>
        <w:jc w:val="both"/>
        <w:rPr>
          <w:rFonts w:ascii="Arial" w:hAnsi="Arial" w:cs="Arial"/>
          <w:sz w:val="22"/>
          <w:szCs w:val="22"/>
        </w:rPr>
      </w:pPr>
    </w:p>
    <w:p w14:paraId="2A0B3603" w14:textId="77777777" w:rsidR="003B6F2A" w:rsidRDefault="009D6FB8" w:rsidP="009D6FB8">
      <w:pPr>
        <w:jc w:val="both"/>
        <w:rPr>
          <w:rFonts w:ascii="Arial" w:hAnsi="Arial" w:cs="Arial"/>
          <w:sz w:val="22"/>
          <w:szCs w:val="22"/>
        </w:rPr>
      </w:pPr>
      <w:r w:rsidRPr="009D6FB8">
        <w:rPr>
          <w:rFonts w:ascii="Arial" w:hAnsi="Arial" w:cs="Arial"/>
          <w:sz w:val="22"/>
          <w:szCs w:val="22"/>
        </w:rPr>
        <w:t xml:space="preserve">Navedene odredbe odnose se i na </w:t>
      </w:r>
      <w:proofErr w:type="spellStart"/>
      <w:r w:rsidRPr="009D6FB8">
        <w:rPr>
          <w:rFonts w:ascii="Arial" w:hAnsi="Arial" w:cs="Arial"/>
          <w:sz w:val="22"/>
          <w:szCs w:val="22"/>
        </w:rPr>
        <w:t>podugovaratelje</w:t>
      </w:r>
      <w:proofErr w:type="spellEnd"/>
      <w:r w:rsidRPr="009D6FB8">
        <w:rPr>
          <w:rFonts w:ascii="Arial" w:hAnsi="Arial" w:cs="Arial"/>
          <w:sz w:val="22"/>
          <w:szCs w:val="22"/>
        </w:rPr>
        <w:t xml:space="preserve"> i na subjekte na čiju se sposobnost gospodarski subjekt oslanja. </w:t>
      </w:r>
      <w:r w:rsidRPr="009D6FB8">
        <w:rPr>
          <w:rFonts w:ascii="Arial" w:hAnsi="Arial" w:cs="Arial"/>
          <w:sz w:val="22"/>
          <w:szCs w:val="22"/>
        </w:rPr>
        <w:tab/>
      </w:r>
    </w:p>
    <w:p w14:paraId="08BA614D" w14:textId="0B23E34A" w:rsidR="009D6FB8" w:rsidRPr="009D6FB8" w:rsidRDefault="009D6FB8" w:rsidP="009D6FB8">
      <w:pPr>
        <w:jc w:val="both"/>
        <w:rPr>
          <w:rFonts w:ascii="Arial" w:hAnsi="Arial" w:cs="Arial"/>
          <w:sz w:val="22"/>
          <w:szCs w:val="22"/>
        </w:rPr>
      </w:pPr>
      <w:r w:rsidRPr="009D6FB8">
        <w:rPr>
          <w:rFonts w:ascii="Arial" w:hAnsi="Arial" w:cs="Arial"/>
          <w:sz w:val="22"/>
          <w:szCs w:val="22"/>
        </w:rPr>
        <w:tab/>
      </w:r>
    </w:p>
    <w:p w14:paraId="71337893"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EA582AE" w14:textId="77777777" w:rsidR="009D6FB8" w:rsidRPr="009D6FB8" w:rsidRDefault="009D6FB8" w:rsidP="009D6FB8">
      <w:pPr>
        <w:jc w:val="both"/>
        <w:rPr>
          <w:rFonts w:ascii="Arial" w:hAnsi="Arial" w:cs="Arial"/>
          <w:b/>
          <w:bCs/>
          <w:sz w:val="22"/>
          <w:szCs w:val="22"/>
        </w:rPr>
      </w:pPr>
    </w:p>
    <w:p w14:paraId="0E9340FA" w14:textId="77777777" w:rsidR="009D6FB8" w:rsidRPr="009D6FB8" w:rsidRDefault="009D6FB8" w:rsidP="009D6FB8">
      <w:pPr>
        <w:spacing w:line="360" w:lineRule="auto"/>
        <w:jc w:val="both"/>
        <w:rPr>
          <w:rFonts w:ascii="Arial" w:hAnsi="Arial" w:cs="Arial"/>
          <w:sz w:val="22"/>
          <w:szCs w:val="22"/>
        </w:rPr>
      </w:pPr>
      <w:r w:rsidRPr="009D6FB8">
        <w:rPr>
          <w:rFonts w:ascii="Arial" w:hAnsi="Arial" w:cs="Arial"/>
          <w:b/>
          <w:bCs/>
          <w:sz w:val="22"/>
          <w:szCs w:val="22"/>
        </w:rPr>
        <w:t>Dokumenti kojima se dokazuje da ne postoje osnove za isključenje</w:t>
      </w:r>
    </w:p>
    <w:p w14:paraId="423082A6"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Gospodarski subjekt je obvezan u ponudi dostaviti </w:t>
      </w:r>
      <w:r w:rsidRPr="009D6FB8">
        <w:rPr>
          <w:rFonts w:ascii="Arial" w:hAnsi="Arial" w:cs="Arial"/>
          <w:b/>
          <w:sz w:val="22"/>
          <w:szCs w:val="22"/>
        </w:rPr>
        <w:t xml:space="preserve">ispunjeni </w:t>
      </w:r>
      <w:proofErr w:type="spellStart"/>
      <w:r w:rsidRPr="009D6FB8">
        <w:rPr>
          <w:rFonts w:ascii="Arial" w:hAnsi="Arial" w:cs="Arial"/>
          <w:b/>
          <w:sz w:val="22"/>
          <w:szCs w:val="22"/>
        </w:rPr>
        <w:t>eESPD</w:t>
      </w:r>
      <w:proofErr w:type="spellEnd"/>
      <w:r w:rsidRPr="009D6FB8">
        <w:rPr>
          <w:rFonts w:ascii="Arial" w:hAnsi="Arial" w:cs="Arial"/>
          <w:b/>
          <w:sz w:val="22"/>
          <w:szCs w:val="22"/>
        </w:rPr>
        <w:t xml:space="preserve"> obrazac – </w:t>
      </w:r>
      <w:r w:rsidRPr="009D6FB8">
        <w:rPr>
          <w:rFonts w:ascii="Arial" w:hAnsi="Arial" w:cs="Arial"/>
          <w:b/>
          <w:i/>
          <w:sz w:val="22"/>
          <w:szCs w:val="22"/>
          <w:u w:val="single"/>
        </w:rPr>
        <w:t>Dio III. Osnove za isključenje, odjeljak A: Osnove povezane s kaznenim presudama</w:t>
      </w:r>
      <w:r w:rsidRPr="009D6FB8">
        <w:rPr>
          <w:rFonts w:ascii="Arial" w:hAnsi="Arial" w:cs="Arial"/>
          <w:b/>
          <w:sz w:val="22"/>
          <w:szCs w:val="22"/>
        </w:rPr>
        <w:t xml:space="preserve">, </w:t>
      </w:r>
      <w:r w:rsidRPr="009D6FB8">
        <w:rPr>
          <w:rFonts w:ascii="Arial" w:hAnsi="Arial" w:cs="Arial"/>
          <w:sz w:val="22"/>
          <w:szCs w:val="22"/>
        </w:rPr>
        <w:t>za svaki gospodarski subjekt koji sudjeluje u postupku javne nabave.</w:t>
      </w:r>
    </w:p>
    <w:p w14:paraId="5A10ED40" w14:textId="77777777" w:rsidR="009D6FB8" w:rsidRPr="009D6FB8" w:rsidRDefault="009D6FB8" w:rsidP="009D6FB8">
      <w:pPr>
        <w:jc w:val="both"/>
        <w:rPr>
          <w:rFonts w:ascii="Arial" w:hAnsi="Arial" w:cs="Arial"/>
          <w:sz w:val="22"/>
          <w:szCs w:val="22"/>
        </w:rPr>
      </w:pPr>
    </w:p>
    <w:p w14:paraId="566A8D03" w14:textId="536EBCDB" w:rsidR="009D6FB8" w:rsidRPr="009D6FB8" w:rsidRDefault="009D6FB8" w:rsidP="009D6FB8">
      <w:pPr>
        <w:jc w:val="both"/>
        <w:rPr>
          <w:rFonts w:ascii="Arial" w:hAnsi="Arial" w:cs="Arial"/>
          <w:sz w:val="22"/>
          <w:szCs w:val="22"/>
        </w:rPr>
      </w:pPr>
      <w:r>
        <w:rPr>
          <w:rFonts w:ascii="Arial" w:hAnsi="Arial" w:cs="Arial"/>
          <w:sz w:val="22"/>
          <w:szCs w:val="22"/>
        </w:rPr>
        <w:t>Naručitelj će</w:t>
      </w:r>
      <w:r w:rsidRPr="009D6FB8">
        <w:rPr>
          <w:rFonts w:ascii="Arial" w:hAnsi="Arial" w:cs="Arial"/>
          <w:sz w:val="22"/>
          <w:szCs w:val="22"/>
        </w:rPr>
        <w:t xml:space="preserve"> prije donošenja odluke provjeriti informacije navedene u </w:t>
      </w:r>
      <w:proofErr w:type="spellStart"/>
      <w:r w:rsidRPr="009D6FB8">
        <w:rPr>
          <w:rFonts w:ascii="Arial" w:hAnsi="Arial" w:cs="Arial"/>
          <w:sz w:val="22"/>
          <w:szCs w:val="22"/>
        </w:rPr>
        <w:t>eESPD</w:t>
      </w:r>
      <w:proofErr w:type="spellEnd"/>
      <w:r w:rsidRPr="009D6FB8">
        <w:rPr>
          <w:rFonts w:ascii="Arial" w:hAnsi="Arial" w:cs="Arial"/>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0B080FC" w14:textId="77777777" w:rsidR="009D6FB8" w:rsidRPr="009D6FB8" w:rsidRDefault="009D6FB8" w:rsidP="009D6FB8">
      <w:pPr>
        <w:jc w:val="both"/>
        <w:rPr>
          <w:rFonts w:ascii="Arial" w:hAnsi="Arial" w:cs="Arial"/>
          <w:sz w:val="22"/>
          <w:szCs w:val="22"/>
        </w:rPr>
      </w:pPr>
    </w:p>
    <w:p w14:paraId="1E5115AC" w14:textId="77777777" w:rsidR="009D6FB8" w:rsidRPr="009D6FB8" w:rsidRDefault="009D6FB8" w:rsidP="009D6FB8">
      <w:pPr>
        <w:ind w:firstLine="425"/>
        <w:jc w:val="both"/>
        <w:rPr>
          <w:rFonts w:ascii="Arial" w:hAnsi="Arial" w:cs="Arial"/>
          <w:b/>
          <w:sz w:val="22"/>
          <w:szCs w:val="22"/>
        </w:rPr>
      </w:pPr>
      <w:r w:rsidRPr="009D6FB8">
        <w:rPr>
          <w:rFonts w:ascii="Arial" w:hAnsi="Arial" w:cs="Arial"/>
          <w:b/>
          <w:sz w:val="22"/>
          <w:szCs w:val="22"/>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27B91DF6" w14:textId="77777777" w:rsidR="009D6FB8" w:rsidRPr="009D6FB8" w:rsidRDefault="009D6FB8" w:rsidP="009D6FB8">
      <w:pPr>
        <w:jc w:val="both"/>
        <w:rPr>
          <w:rFonts w:ascii="Arial" w:hAnsi="Arial" w:cs="Arial"/>
          <w:sz w:val="22"/>
          <w:szCs w:val="22"/>
        </w:rPr>
      </w:pPr>
    </w:p>
    <w:p w14:paraId="7E897A83"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B2DF24A" w14:textId="77777777" w:rsidR="009D6FB8" w:rsidRPr="009D6FB8" w:rsidRDefault="009D6FB8" w:rsidP="009D6FB8">
      <w:pPr>
        <w:jc w:val="both"/>
        <w:rPr>
          <w:rFonts w:ascii="Arial" w:hAnsi="Arial" w:cs="Arial"/>
          <w:sz w:val="22"/>
          <w:szCs w:val="22"/>
        </w:rPr>
      </w:pPr>
    </w:p>
    <w:p w14:paraId="2CB50715"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37DD7065" w14:textId="77777777" w:rsidR="009D6FB8" w:rsidRPr="009D6FB8" w:rsidRDefault="009D6FB8" w:rsidP="009D6FB8">
      <w:pPr>
        <w:jc w:val="both"/>
        <w:rPr>
          <w:rFonts w:ascii="Arial" w:hAnsi="Arial" w:cs="Arial"/>
          <w:sz w:val="22"/>
          <w:szCs w:val="22"/>
        </w:rPr>
      </w:pPr>
    </w:p>
    <w:p w14:paraId="452D9C45" w14:textId="77777777" w:rsidR="009D6FB8" w:rsidRPr="009D6FB8" w:rsidRDefault="009D6FB8" w:rsidP="009D6FB8">
      <w:pPr>
        <w:spacing w:line="360" w:lineRule="auto"/>
        <w:jc w:val="both"/>
        <w:rPr>
          <w:rFonts w:ascii="Arial" w:hAnsi="Arial" w:cs="Arial"/>
          <w:sz w:val="22"/>
          <w:szCs w:val="22"/>
        </w:rPr>
      </w:pPr>
      <w:r w:rsidRPr="009D6FB8">
        <w:rPr>
          <w:rFonts w:ascii="Arial" w:hAnsi="Arial" w:cs="Arial"/>
          <w:b/>
          <w:bCs/>
          <w:sz w:val="22"/>
          <w:szCs w:val="22"/>
          <w:u w:val="single"/>
        </w:rPr>
        <w:t>3.1.2. Osnove povezane s plaćanjem poreza ili doprinosa za socijalno osiguranje</w:t>
      </w:r>
    </w:p>
    <w:p w14:paraId="01D0EB25"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Javni naručitelj obvezan je isključiti gospodarskog subjekta iz postupka javne nabave ako utvrdi da gospodarski subjekt nije ispunio obveze plaćanja dospjelih poreznih obveza i obveza za mirovinsko i zdravstveno osiguranje:</w:t>
      </w:r>
    </w:p>
    <w:p w14:paraId="46D9A962" w14:textId="77777777" w:rsidR="009D6FB8" w:rsidRPr="009D6FB8" w:rsidRDefault="009D6FB8" w:rsidP="009D6FB8">
      <w:pPr>
        <w:jc w:val="both"/>
        <w:rPr>
          <w:rFonts w:ascii="Arial" w:hAnsi="Arial" w:cs="Arial"/>
          <w:sz w:val="22"/>
          <w:szCs w:val="22"/>
        </w:rPr>
      </w:pPr>
    </w:p>
    <w:p w14:paraId="2743DE43"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1. u Republici Hrvatskoj, ako gospodarski subjekt ima poslovni nastan u Republici Hrvatskoj,</w:t>
      </w:r>
    </w:p>
    <w:p w14:paraId="71B269A8"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 ili</w:t>
      </w:r>
    </w:p>
    <w:p w14:paraId="648C5082"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2. u Republici Hrvatskoj ili u državi poslovnog nastana gospodarskog subjekta, ako gospodarski subjekt nema poslovni nastan u Republici Hrvatskoj.</w:t>
      </w:r>
    </w:p>
    <w:p w14:paraId="75F97C71" w14:textId="77777777" w:rsidR="009D6FB8" w:rsidRPr="009D6FB8" w:rsidRDefault="009D6FB8" w:rsidP="009D6FB8">
      <w:pPr>
        <w:jc w:val="both"/>
        <w:rPr>
          <w:rFonts w:ascii="Arial" w:hAnsi="Arial" w:cs="Arial"/>
          <w:sz w:val="22"/>
          <w:szCs w:val="22"/>
        </w:rPr>
      </w:pPr>
    </w:p>
    <w:p w14:paraId="7F27E67F"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lastRenderedPageBreak/>
        <w:t>Javni naručitelj neće isključiti gospodarskog subjekta iz postupka javne nabave ako mu sukladno posebnom propisu plaćanje obveza nije dopušteno ili mu je odobrena odgoda plaćanja.</w:t>
      </w:r>
    </w:p>
    <w:p w14:paraId="38C28242" w14:textId="77777777" w:rsidR="009D6FB8" w:rsidRPr="009D6FB8" w:rsidRDefault="009D6FB8" w:rsidP="009D6FB8">
      <w:pPr>
        <w:jc w:val="both"/>
        <w:rPr>
          <w:rFonts w:ascii="Arial" w:hAnsi="Arial" w:cs="Arial"/>
          <w:sz w:val="22"/>
          <w:szCs w:val="22"/>
        </w:rPr>
      </w:pPr>
    </w:p>
    <w:p w14:paraId="190BFC04"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Navedene odredbe odnose se i na </w:t>
      </w:r>
      <w:proofErr w:type="spellStart"/>
      <w:r w:rsidRPr="009D6FB8">
        <w:rPr>
          <w:rFonts w:ascii="Arial" w:hAnsi="Arial" w:cs="Arial"/>
          <w:sz w:val="22"/>
          <w:szCs w:val="22"/>
        </w:rPr>
        <w:t>podugovaratelje</w:t>
      </w:r>
      <w:proofErr w:type="spellEnd"/>
      <w:r w:rsidRPr="009D6FB8">
        <w:rPr>
          <w:rFonts w:ascii="Arial" w:hAnsi="Arial" w:cs="Arial"/>
          <w:sz w:val="22"/>
          <w:szCs w:val="22"/>
        </w:rPr>
        <w:t xml:space="preserve"> i na subjekte na čiju se sposobnost gospodarski subjekt oslanja.</w:t>
      </w:r>
    </w:p>
    <w:p w14:paraId="7BCFD75A"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ab/>
      </w:r>
      <w:r w:rsidRPr="009D6FB8">
        <w:rPr>
          <w:rFonts w:ascii="Arial" w:hAnsi="Arial" w:cs="Arial"/>
          <w:sz w:val="22"/>
          <w:szCs w:val="22"/>
        </w:rPr>
        <w:tab/>
      </w:r>
    </w:p>
    <w:p w14:paraId="6F8596D9"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33635A7A" w14:textId="77777777" w:rsidR="004A40BA" w:rsidRDefault="004A40BA" w:rsidP="00B65B80">
      <w:pPr>
        <w:jc w:val="both"/>
        <w:rPr>
          <w:rFonts w:ascii="Arial" w:hAnsi="Arial" w:cs="Arial"/>
          <w:b/>
          <w:bCs/>
          <w:sz w:val="22"/>
          <w:szCs w:val="22"/>
        </w:rPr>
      </w:pPr>
    </w:p>
    <w:p w14:paraId="1D23CA18" w14:textId="77777777" w:rsidR="009D6FB8" w:rsidRPr="009D6FB8" w:rsidRDefault="009D6FB8" w:rsidP="009D6FB8">
      <w:pPr>
        <w:spacing w:line="360" w:lineRule="auto"/>
        <w:jc w:val="both"/>
        <w:rPr>
          <w:rFonts w:ascii="Arial" w:hAnsi="Arial" w:cs="Arial"/>
          <w:sz w:val="22"/>
          <w:szCs w:val="22"/>
        </w:rPr>
      </w:pPr>
      <w:r w:rsidRPr="009D6FB8">
        <w:rPr>
          <w:rFonts w:ascii="Arial" w:hAnsi="Arial" w:cs="Arial"/>
          <w:b/>
          <w:bCs/>
          <w:sz w:val="22"/>
          <w:szCs w:val="22"/>
        </w:rPr>
        <w:t>Dokumenti kojima se dokazuje da ne postoje osnove za isključenje</w:t>
      </w:r>
    </w:p>
    <w:p w14:paraId="010CAE46" w14:textId="77777777" w:rsidR="009D6FB8" w:rsidRPr="009D6FB8" w:rsidRDefault="009D6FB8" w:rsidP="009D6FB8">
      <w:pPr>
        <w:spacing w:after="240"/>
        <w:jc w:val="both"/>
        <w:rPr>
          <w:rFonts w:ascii="Arial" w:hAnsi="Arial" w:cs="Arial"/>
          <w:sz w:val="22"/>
          <w:szCs w:val="22"/>
        </w:rPr>
      </w:pPr>
      <w:r w:rsidRPr="009D6FB8">
        <w:rPr>
          <w:rFonts w:ascii="Arial" w:hAnsi="Arial" w:cs="Arial"/>
          <w:sz w:val="22"/>
          <w:szCs w:val="22"/>
        </w:rPr>
        <w:t xml:space="preserve">Gospodarski subjekt je obvezan u ponudi dostaviti </w:t>
      </w:r>
      <w:r w:rsidRPr="009D6FB8">
        <w:rPr>
          <w:rFonts w:ascii="Arial" w:hAnsi="Arial" w:cs="Arial"/>
          <w:b/>
          <w:sz w:val="22"/>
          <w:szCs w:val="22"/>
        </w:rPr>
        <w:t xml:space="preserve">ispunjeni </w:t>
      </w:r>
      <w:proofErr w:type="spellStart"/>
      <w:r w:rsidRPr="009D6FB8">
        <w:rPr>
          <w:rFonts w:ascii="Arial" w:hAnsi="Arial" w:cs="Arial"/>
          <w:b/>
          <w:sz w:val="22"/>
          <w:szCs w:val="22"/>
        </w:rPr>
        <w:t>eESPD</w:t>
      </w:r>
      <w:proofErr w:type="spellEnd"/>
      <w:r w:rsidRPr="009D6FB8">
        <w:rPr>
          <w:rFonts w:ascii="Arial" w:hAnsi="Arial" w:cs="Arial"/>
          <w:b/>
          <w:sz w:val="22"/>
          <w:szCs w:val="22"/>
        </w:rPr>
        <w:t xml:space="preserve"> obrazac – </w:t>
      </w:r>
      <w:r w:rsidRPr="009D6FB8">
        <w:rPr>
          <w:rFonts w:ascii="Arial" w:hAnsi="Arial" w:cs="Arial"/>
          <w:b/>
          <w:i/>
          <w:sz w:val="22"/>
          <w:szCs w:val="22"/>
          <w:u w:val="single"/>
        </w:rPr>
        <w:t>Dio III. Osnove za isključenje, odjeljak B: Osnove povezane s plaćanjem poreza ili doprinosa za socijalno osiguranje</w:t>
      </w:r>
      <w:r w:rsidRPr="009D6FB8">
        <w:rPr>
          <w:rFonts w:ascii="Arial" w:hAnsi="Arial" w:cs="Arial"/>
          <w:sz w:val="22"/>
          <w:szCs w:val="22"/>
        </w:rPr>
        <w:t>, za svaki gospodarski subjekt koji sudjeluje u postupku javne nabave.</w:t>
      </w:r>
    </w:p>
    <w:p w14:paraId="5E8665B4" w14:textId="51480167" w:rsidR="009D6FB8" w:rsidRPr="009D6FB8" w:rsidRDefault="009D6FB8" w:rsidP="009D6FB8">
      <w:pPr>
        <w:jc w:val="both"/>
        <w:rPr>
          <w:rFonts w:ascii="Arial" w:hAnsi="Arial" w:cs="Arial"/>
          <w:sz w:val="22"/>
          <w:szCs w:val="22"/>
        </w:rPr>
      </w:pPr>
      <w:r>
        <w:rPr>
          <w:rFonts w:ascii="Arial" w:hAnsi="Arial" w:cs="Arial"/>
          <w:sz w:val="22"/>
          <w:szCs w:val="22"/>
        </w:rPr>
        <w:t>Naručitelj će</w:t>
      </w:r>
      <w:r w:rsidRPr="009D6FB8">
        <w:rPr>
          <w:rFonts w:ascii="Arial" w:hAnsi="Arial" w:cs="Arial"/>
          <w:sz w:val="22"/>
          <w:szCs w:val="22"/>
        </w:rPr>
        <w:t xml:space="preserve"> prije donošenja odluke provjeriti informacije navedene u </w:t>
      </w:r>
      <w:proofErr w:type="spellStart"/>
      <w:r w:rsidRPr="009D6FB8">
        <w:rPr>
          <w:rFonts w:ascii="Arial" w:hAnsi="Arial" w:cs="Arial"/>
          <w:sz w:val="22"/>
          <w:szCs w:val="22"/>
        </w:rPr>
        <w:t>eESPD</w:t>
      </w:r>
      <w:proofErr w:type="spellEnd"/>
      <w:r w:rsidRPr="009D6FB8">
        <w:rPr>
          <w:rFonts w:ascii="Arial" w:hAnsi="Arial" w:cs="Arial"/>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64F8A606" w14:textId="77777777" w:rsidR="009D6FB8" w:rsidRPr="009D6FB8" w:rsidRDefault="009D6FB8" w:rsidP="009D6FB8">
      <w:pPr>
        <w:jc w:val="both"/>
        <w:rPr>
          <w:rFonts w:ascii="Arial" w:hAnsi="Arial" w:cs="Arial"/>
          <w:sz w:val="22"/>
          <w:szCs w:val="22"/>
        </w:rPr>
      </w:pPr>
    </w:p>
    <w:p w14:paraId="32060E3F" w14:textId="77777777" w:rsidR="009D6FB8" w:rsidRPr="009D6FB8" w:rsidRDefault="009D6FB8" w:rsidP="009D6FB8">
      <w:pPr>
        <w:ind w:firstLine="425"/>
        <w:jc w:val="both"/>
        <w:rPr>
          <w:rFonts w:ascii="Arial" w:hAnsi="Arial" w:cs="Arial"/>
          <w:sz w:val="22"/>
          <w:szCs w:val="22"/>
        </w:rPr>
      </w:pPr>
      <w:r w:rsidRPr="009D6FB8">
        <w:rPr>
          <w:rFonts w:ascii="Arial" w:hAnsi="Arial" w:cs="Arial"/>
          <w:b/>
          <w:sz w:val="22"/>
          <w:szCs w:val="22"/>
        </w:rPr>
        <w:t>- potvrdu porezne uprave ili drugog nadležnog tijela u državi poslovnog nastana gospodarskog subjekta kojom se dokazuje da ne postoje navedene osnove za isključenje.</w:t>
      </w:r>
    </w:p>
    <w:p w14:paraId="2D5D471A" w14:textId="77777777" w:rsidR="009D6FB8" w:rsidRPr="009D6FB8" w:rsidRDefault="009D6FB8" w:rsidP="009D6FB8">
      <w:pPr>
        <w:jc w:val="both"/>
        <w:rPr>
          <w:rFonts w:ascii="Arial" w:hAnsi="Arial" w:cs="Arial"/>
          <w:sz w:val="22"/>
          <w:szCs w:val="22"/>
        </w:rPr>
      </w:pPr>
    </w:p>
    <w:p w14:paraId="35EC49F6" w14:textId="77777777" w:rsidR="009D6FB8" w:rsidRPr="009D6FB8" w:rsidRDefault="009D6FB8" w:rsidP="009D6FB8">
      <w:pPr>
        <w:jc w:val="both"/>
        <w:rPr>
          <w:rFonts w:ascii="Arial" w:hAnsi="Arial" w:cs="Arial"/>
          <w:sz w:val="22"/>
          <w:szCs w:val="22"/>
        </w:rPr>
      </w:pPr>
      <w:r w:rsidRPr="009D6FB8">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4DE4439" w14:textId="77777777" w:rsidR="009D6FB8" w:rsidRPr="009D6FB8" w:rsidRDefault="009D6FB8" w:rsidP="009D6FB8">
      <w:pPr>
        <w:jc w:val="both"/>
        <w:rPr>
          <w:rFonts w:ascii="Arial" w:hAnsi="Arial" w:cs="Arial"/>
          <w:b/>
          <w:spacing w:val="1"/>
          <w:sz w:val="22"/>
          <w:szCs w:val="22"/>
          <w:shd w:val="clear" w:color="auto" w:fill="D3D3D3"/>
          <w:lang w:eastAsia="zh-CN"/>
        </w:rPr>
      </w:pPr>
    </w:p>
    <w:p w14:paraId="1DEC2117" w14:textId="77777777" w:rsidR="009D6FB8" w:rsidRPr="009D6FB8" w:rsidRDefault="009D6FB8" w:rsidP="009D6FB8">
      <w:pPr>
        <w:jc w:val="both"/>
        <w:rPr>
          <w:rFonts w:ascii="Arial" w:hAnsi="Arial" w:cs="Arial"/>
          <w:b/>
          <w:spacing w:val="1"/>
          <w:sz w:val="22"/>
          <w:szCs w:val="22"/>
          <w:shd w:val="clear" w:color="auto" w:fill="D3D3D3"/>
          <w:lang w:eastAsia="zh-CN"/>
        </w:rPr>
      </w:pPr>
    </w:p>
    <w:p w14:paraId="06BE35CB" w14:textId="77777777" w:rsidR="009D6FB8" w:rsidRPr="009D6FB8" w:rsidRDefault="009D6FB8" w:rsidP="009D6FB8">
      <w:pPr>
        <w:jc w:val="both"/>
        <w:rPr>
          <w:sz w:val="22"/>
          <w:szCs w:val="22"/>
        </w:rPr>
      </w:pPr>
      <w:r w:rsidRPr="009D6FB8">
        <w:rPr>
          <w:rFonts w:ascii="Arial" w:hAnsi="Arial" w:cs="Arial"/>
          <w:b/>
          <w:spacing w:val="1"/>
          <w:sz w:val="22"/>
          <w:szCs w:val="22"/>
          <w:shd w:val="clear" w:color="auto" w:fill="D3D3D3"/>
          <w:lang w:eastAsia="zh-CN"/>
        </w:rPr>
        <w:t>4</w:t>
      </w:r>
      <w:r w:rsidRPr="009D6FB8">
        <w:rPr>
          <w:rFonts w:ascii="Arial" w:hAnsi="Arial" w:cs="Arial"/>
          <w:b/>
          <w:sz w:val="22"/>
          <w:szCs w:val="22"/>
          <w:shd w:val="clear" w:color="auto" w:fill="D3D3D3"/>
          <w:lang w:eastAsia="zh-CN"/>
        </w:rPr>
        <w:t xml:space="preserve">.  </w:t>
      </w:r>
      <w:bookmarkEnd w:id="31"/>
      <w:r w:rsidRPr="009D6FB8">
        <w:rPr>
          <w:rFonts w:ascii="Arial" w:hAnsi="Arial" w:cs="Arial"/>
          <w:b/>
          <w:smallCaps/>
          <w:sz w:val="22"/>
          <w:szCs w:val="22"/>
          <w:shd w:val="clear" w:color="auto" w:fill="D3D3D3"/>
          <w:lang w:eastAsia="zh-CN"/>
        </w:rPr>
        <w:t xml:space="preserve">KRITERIJI ZA ODABIR GOSPODARSKOG SUBJEKTA </w:t>
      </w:r>
    </w:p>
    <w:p w14:paraId="4A225655" w14:textId="77777777" w:rsidR="009D6FB8" w:rsidRPr="009D6FB8" w:rsidRDefault="009D6FB8" w:rsidP="009D6FB8">
      <w:pPr>
        <w:jc w:val="both"/>
        <w:rPr>
          <w:rFonts w:ascii="Arial" w:hAnsi="Arial" w:cs="Arial"/>
          <w:b/>
          <w:bCs/>
          <w:i/>
          <w:spacing w:val="-1"/>
          <w:sz w:val="22"/>
          <w:szCs w:val="22"/>
          <w:lang w:eastAsia="zh-CN"/>
        </w:rPr>
      </w:pPr>
    </w:p>
    <w:p w14:paraId="2256CD74" w14:textId="77777777" w:rsidR="009D6FB8" w:rsidRPr="009D6FB8" w:rsidRDefault="009D6FB8" w:rsidP="009D6FB8">
      <w:pPr>
        <w:spacing w:line="360" w:lineRule="auto"/>
        <w:jc w:val="both"/>
        <w:outlineLvl w:val="2"/>
        <w:rPr>
          <w:rFonts w:ascii="Arial" w:hAnsi="Arial" w:cs="Arial"/>
          <w:b/>
          <w:sz w:val="22"/>
          <w:szCs w:val="22"/>
          <w:u w:val="single"/>
        </w:rPr>
      </w:pPr>
      <w:bookmarkStart w:id="32" w:name="_Toc445716985"/>
      <w:bookmarkStart w:id="33" w:name="_Toc445716986"/>
      <w:r w:rsidRPr="009D6FB8">
        <w:rPr>
          <w:rFonts w:ascii="Arial" w:hAnsi="Arial" w:cs="Arial"/>
          <w:b/>
          <w:spacing w:val="-1"/>
          <w:sz w:val="22"/>
          <w:szCs w:val="22"/>
          <w:u w:val="single"/>
        </w:rPr>
        <w:t xml:space="preserve">4.1. Uvjeti sposobnost za obavljanje </w:t>
      </w:r>
      <w:r w:rsidRPr="009D6FB8">
        <w:rPr>
          <w:rFonts w:ascii="Arial" w:hAnsi="Arial" w:cs="Arial"/>
          <w:b/>
          <w:sz w:val="22"/>
          <w:szCs w:val="22"/>
          <w:u w:val="single"/>
        </w:rPr>
        <w:t xml:space="preserve">profesionalne djelatnosti </w:t>
      </w:r>
      <w:bookmarkEnd w:id="32"/>
    </w:p>
    <w:p w14:paraId="7714950F" w14:textId="77777777" w:rsidR="009D6FB8" w:rsidRPr="009D6FB8" w:rsidRDefault="009D6FB8" w:rsidP="009D6FB8">
      <w:pPr>
        <w:tabs>
          <w:tab w:val="num" w:pos="0"/>
        </w:tabs>
        <w:spacing w:line="360" w:lineRule="auto"/>
        <w:jc w:val="both"/>
        <w:rPr>
          <w:rFonts w:ascii="Arial" w:hAnsi="Arial" w:cs="Arial"/>
          <w:bCs/>
          <w:sz w:val="22"/>
          <w:szCs w:val="22"/>
        </w:rPr>
      </w:pPr>
      <w:r w:rsidRPr="009D6FB8">
        <w:rPr>
          <w:rFonts w:ascii="Arial" w:hAnsi="Arial" w:cs="Arial"/>
          <w:b/>
          <w:bCs/>
          <w:sz w:val="22"/>
          <w:szCs w:val="22"/>
          <w:u w:val="single"/>
        </w:rPr>
        <w:t>4.1.1. Upis u sudski, obrtni, strukovni ili drugi odgovarajući registar</w:t>
      </w:r>
    </w:p>
    <w:p w14:paraId="6BA749F2" w14:textId="77777777" w:rsidR="009D6FB8" w:rsidRPr="009D6FB8" w:rsidRDefault="009D6FB8" w:rsidP="009D6FB8">
      <w:pPr>
        <w:tabs>
          <w:tab w:val="num" w:pos="0"/>
        </w:tabs>
        <w:jc w:val="both"/>
        <w:rPr>
          <w:rFonts w:ascii="Arial" w:hAnsi="Arial" w:cs="Arial"/>
          <w:bCs/>
          <w:sz w:val="22"/>
          <w:szCs w:val="22"/>
        </w:rPr>
      </w:pPr>
      <w:r w:rsidRPr="009D6FB8">
        <w:rPr>
          <w:rFonts w:ascii="Arial" w:hAnsi="Arial" w:cs="Arial"/>
          <w:bCs/>
          <w:sz w:val="22"/>
          <w:szCs w:val="22"/>
        </w:rPr>
        <w:t>Gospodarski subjekt mora dokazati upis u sudski, obrtni, strukovni ili drugi odgovarajući registar u državi njegova poslovnog nastana.</w:t>
      </w:r>
    </w:p>
    <w:p w14:paraId="0BCCBF87" w14:textId="77777777" w:rsidR="009D6FB8" w:rsidRPr="009D6FB8" w:rsidRDefault="009D6FB8" w:rsidP="009D6FB8">
      <w:pPr>
        <w:tabs>
          <w:tab w:val="num" w:pos="0"/>
        </w:tabs>
        <w:jc w:val="both"/>
        <w:rPr>
          <w:rFonts w:ascii="Arial" w:hAnsi="Arial" w:cs="Arial"/>
          <w:bCs/>
          <w:sz w:val="22"/>
          <w:szCs w:val="22"/>
        </w:rPr>
      </w:pPr>
    </w:p>
    <w:p w14:paraId="48DC6633" w14:textId="77777777" w:rsidR="009D6FB8" w:rsidRPr="009D6FB8" w:rsidRDefault="009D6FB8" w:rsidP="009D6FB8">
      <w:pPr>
        <w:tabs>
          <w:tab w:val="num" w:pos="0"/>
        </w:tabs>
        <w:spacing w:line="360" w:lineRule="auto"/>
        <w:jc w:val="both"/>
        <w:rPr>
          <w:rFonts w:ascii="Arial" w:hAnsi="Arial" w:cs="Arial"/>
          <w:b/>
          <w:bCs/>
          <w:sz w:val="22"/>
          <w:szCs w:val="22"/>
        </w:rPr>
      </w:pPr>
      <w:r w:rsidRPr="009D6FB8">
        <w:rPr>
          <w:rFonts w:ascii="Arial" w:hAnsi="Arial" w:cs="Arial"/>
          <w:b/>
          <w:bCs/>
          <w:sz w:val="22"/>
          <w:szCs w:val="22"/>
        </w:rPr>
        <w:t>Dokumenti kojima se dokazuje ispunjavanje kriterija za odabir gospodarskog subjekta</w:t>
      </w:r>
    </w:p>
    <w:p w14:paraId="4A49894B" w14:textId="77777777" w:rsidR="009D6FB8" w:rsidRPr="009D6FB8" w:rsidRDefault="009D6FB8" w:rsidP="009D6FB8">
      <w:pPr>
        <w:tabs>
          <w:tab w:val="left" w:pos="0"/>
        </w:tabs>
        <w:jc w:val="both"/>
        <w:rPr>
          <w:rFonts w:ascii="Arial" w:hAnsi="Arial" w:cs="Arial"/>
          <w:sz w:val="22"/>
          <w:szCs w:val="22"/>
        </w:rPr>
      </w:pPr>
      <w:r w:rsidRPr="009D6FB8">
        <w:rPr>
          <w:rFonts w:ascii="Arial" w:hAnsi="Arial" w:cs="Arial"/>
          <w:bCs/>
          <w:sz w:val="22"/>
          <w:szCs w:val="22"/>
        </w:rPr>
        <w:t xml:space="preserve">Gospodarski subjekt kao dokaz sposobnosti dostavlja </w:t>
      </w:r>
      <w:r w:rsidRPr="009D6FB8">
        <w:rPr>
          <w:rFonts w:ascii="Arial" w:hAnsi="Arial" w:cs="Arial"/>
          <w:b/>
          <w:bCs/>
          <w:sz w:val="22"/>
          <w:szCs w:val="22"/>
        </w:rPr>
        <w:t xml:space="preserve">ispunjeni </w:t>
      </w:r>
      <w:proofErr w:type="spellStart"/>
      <w:r w:rsidRPr="009D6FB8">
        <w:rPr>
          <w:rFonts w:ascii="Arial" w:hAnsi="Arial" w:cs="Arial"/>
          <w:b/>
          <w:bCs/>
          <w:sz w:val="22"/>
          <w:szCs w:val="22"/>
        </w:rPr>
        <w:t>eESPD</w:t>
      </w:r>
      <w:proofErr w:type="spellEnd"/>
      <w:r w:rsidRPr="009D6FB8">
        <w:rPr>
          <w:rFonts w:ascii="Arial" w:hAnsi="Arial" w:cs="Arial"/>
          <w:b/>
          <w:bCs/>
          <w:sz w:val="22"/>
          <w:szCs w:val="22"/>
        </w:rPr>
        <w:t xml:space="preserve"> obrazac - </w:t>
      </w:r>
      <w:r w:rsidRPr="009D6FB8">
        <w:rPr>
          <w:rFonts w:ascii="Arial" w:hAnsi="Arial" w:cs="Arial"/>
          <w:b/>
          <w:bCs/>
          <w:i/>
          <w:sz w:val="22"/>
          <w:szCs w:val="22"/>
          <w:u w:val="single"/>
        </w:rPr>
        <w:t>Dio IV. Kriteriji za odabir gospodarskog subjekta</w:t>
      </w:r>
      <w:r w:rsidRPr="009D6FB8">
        <w:rPr>
          <w:rFonts w:ascii="Arial" w:hAnsi="Arial" w:cs="Arial"/>
          <w:b/>
          <w:bCs/>
          <w:sz w:val="22"/>
          <w:szCs w:val="22"/>
          <w:u w:val="single"/>
        </w:rPr>
        <w:t xml:space="preserve">, </w:t>
      </w:r>
      <w:r w:rsidRPr="009D6FB8">
        <w:rPr>
          <w:rFonts w:ascii="Arial" w:hAnsi="Arial" w:cs="Arial"/>
          <w:b/>
          <w:bCs/>
          <w:i/>
          <w:sz w:val="22"/>
          <w:szCs w:val="22"/>
          <w:u w:val="single"/>
        </w:rPr>
        <w:t>Odjeljak A: Sposobnost za obavljanje profesionalne djelatnosti: upis u strukovni registar ili upis u obrtni registar</w:t>
      </w:r>
    </w:p>
    <w:p w14:paraId="0224E920" w14:textId="77777777" w:rsidR="009D6FB8" w:rsidRPr="009D6FB8" w:rsidRDefault="009D6FB8" w:rsidP="009D6FB8">
      <w:pPr>
        <w:tabs>
          <w:tab w:val="left" w:pos="0"/>
        </w:tabs>
        <w:jc w:val="both"/>
        <w:rPr>
          <w:rFonts w:ascii="Arial" w:hAnsi="Arial" w:cs="Arial"/>
          <w:bCs/>
          <w:sz w:val="22"/>
          <w:szCs w:val="22"/>
        </w:rPr>
      </w:pPr>
    </w:p>
    <w:p w14:paraId="5D103329" w14:textId="61FFF20F" w:rsidR="009D6FB8" w:rsidRPr="009D6FB8" w:rsidRDefault="009D6FB8" w:rsidP="009D6FB8">
      <w:pPr>
        <w:tabs>
          <w:tab w:val="left" w:pos="0"/>
        </w:tabs>
        <w:jc w:val="both"/>
        <w:rPr>
          <w:rFonts w:ascii="Arial" w:hAnsi="Arial" w:cs="Arial"/>
          <w:bCs/>
          <w:sz w:val="22"/>
          <w:szCs w:val="22"/>
        </w:rPr>
      </w:pPr>
      <w:r>
        <w:rPr>
          <w:rFonts w:ascii="Arial" w:hAnsi="Arial" w:cs="Arial"/>
          <w:bCs/>
          <w:sz w:val="22"/>
          <w:szCs w:val="22"/>
        </w:rPr>
        <w:lastRenderedPageBreak/>
        <w:t>Naručitelj će</w:t>
      </w:r>
      <w:r w:rsidRPr="009D6FB8">
        <w:rPr>
          <w:rFonts w:ascii="Arial" w:hAnsi="Arial" w:cs="Arial"/>
          <w:bCs/>
          <w:sz w:val="22"/>
          <w:szCs w:val="22"/>
        </w:rPr>
        <w:t xml:space="preserve"> prije donošenja odluke provjeriti informacije navedene u </w:t>
      </w:r>
      <w:proofErr w:type="spellStart"/>
      <w:r w:rsidRPr="009D6FB8">
        <w:rPr>
          <w:rFonts w:ascii="Arial" w:hAnsi="Arial" w:cs="Arial"/>
          <w:bCs/>
          <w:sz w:val="22"/>
          <w:szCs w:val="22"/>
        </w:rPr>
        <w:t>eESPD</w:t>
      </w:r>
      <w:proofErr w:type="spellEnd"/>
      <w:r w:rsidRPr="009D6FB8">
        <w:rPr>
          <w:rFonts w:ascii="Arial" w:hAnsi="Arial" w:cs="Arial"/>
          <w:bCs/>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1879120" w14:textId="77777777" w:rsidR="009D6FB8" w:rsidRPr="009D6FB8" w:rsidRDefault="009D6FB8" w:rsidP="009D6FB8">
      <w:pPr>
        <w:tabs>
          <w:tab w:val="left" w:pos="0"/>
        </w:tabs>
        <w:jc w:val="both"/>
        <w:rPr>
          <w:rFonts w:ascii="Arial" w:hAnsi="Arial" w:cs="Arial"/>
          <w:bCs/>
          <w:sz w:val="22"/>
          <w:szCs w:val="22"/>
        </w:rPr>
      </w:pPr>
    </w:p>
    <w:p w14:paraId="58D75250" w14:textId="77777777" w:rsidR="009D6FB8" w:rsidRPr="009D6FB8" w:rsidRDefault="009D6FB8" w:rsidP="009D6FB8">
      <w:pPr>
        <w:tabs>
          <w:tab w:val="left" w:pos="0"/>
        </w:tabs>
        <w:jc w:val="both"/>
        <w:rPr>
          <w:rFonts w:ascii="Arial" w:hAnsi="Arial" w:cs="Arial"/>
          <w:b/>
          <w:bCs/>
          <w:sz w:val="22"/>
          <w:szCs w:val="22"/>
        </w:rPr>
      </w:pPr>
      <w:r w:rsidRPr="009D6FB8">
        <w:rPr>
          <w:rFonts w:ascii="Arial" w:hAnsi="Arial" w:cs="Arial"/>
          <w:b/>
          <w:bCs/>
          <w:sz w:val="22"/>
          <w:szCs w:val="22"/>
        </w:rPr>
        <w:tab/>
        <w:t>- izvadak iz sudskog, obrtnog, strukovnog ili drugog odgovarajućeg registra koji se vodi u državi članici njegova poslovnog nastana.</w:t>
      </w:r>
    </w:p>
    <w:p w14:paraId="577DB129" w14:textId="77777777" w:rsidR="009D6FB8" w:rsidRPr="009D6FB8" w:rsidRDefault="009D6FB8" w:rsidP="009D6FB8">
      <w:pPr>
        <w:jc w:val="both"/>
        <w:rPr>
          <w:rFonts w:ascii="Arial" w:hAnsi="Arial" w:cs="Arial"/>
          <w:b/>
          <w:sz w:val="22"/>
          <w:szCs w:val="22"/>
          <w:u w:val="single"/>
        </w:rPr>
      </w:pPr>
    </w:p>
    <w:p w14:paraId="0C025388" w14:textId="77777777" w:rsidR="009D6FB8" w:rsidRPr="009D6FB8" w:rsidRDefault="009D6FB8" w:rsidP="009D6FB8">
      <w:pPr>
        <w:spacing w:line="360" w:lineRule="auto"/>
        <w:jc w:val="both"/>
        <w:rPr>
          <w:sz w:val="22"/>
          <w:szCs w:val="22"/>
        </w:rPr>
      </w:pPr>
      <w:r w:rsidRPr="009D6FB8">
        <w:rPr>
          <w:rFonts w:ascii="Arial" w:hAnsi="Arial" w:cs="Arial"/>
          <w:b/>
          <w:sz w:val="22"/>
          <w:szCs w:val="22"/>
          <w:u w:val="single"/>
        </w:rPr>
        <w:t>4.2. Uvjeti tehni</w:t>
      </w:r>
      <w:r w:rsidRPr="009D6FB8">
        <w:rPr>
          <w:rFonts w:ascii="Arial" w:hAnsi="Arial" w:cs="Arial"/>
          <w:b/>
          <w:spacing w:val="-3"/>
          <w:sz w:val="22"/>
          <w:szCs w:val="22"/>
          <w:u w:val="single"/>
        </w:rPr>
        <w:t>č</w:t>
      </w:r>
      <w:r w:rsidRPr="009D6FB8">
        <w:rPr>
          <w:rFonts w:ascii="Arial" w:hAnsi="Arial" w:cs="Arial"/>
          <w:b/>
          <w:sz w:val="22"/>
          <w:szCs w:val="22"/>
          <w:u w:val="single"/>
        </w:rPr>
        <w:t>ke i str</w:t>
      </w:r>
      <w:r w:rsidRPr="009D6FB8">
        <w:rPr>
          <w:rFonts w:ascii="Arial" w:hAnsi="Arial" w:cs="Arial"/>
          <w:b/>
          <w:spacing w:val="-1"/>
          <w:sz w:val="22"/>
          <w:szCs w:val="22"/>
          <w:u w:val="single"/>
        </w:rPr>
        <w:t>u</w:t>
      </w:r>
      <w:r w:rsidRPr="009D6FB8">
        <w:rPr>
          <w:rFonts w:ascii="Arial" w:hAnsi="Arial" w:cs="Arial"/>
          <w:b/>
          <w:sz w:val="22"/>
          <w:szCs w:val="22"/>
          <w:u w:val="single"/>
        </w:rPr>
        <w:t>č</w:t>
      </w:r>
      <w:r w:rsidRPr="009D6FB8">
        <w:rPr>
          <w:rFonts w:ascii="Arial" w:hAnsi="Arial" w:cs="Arial"/>
          <w:b/>
          <w:spacing w:val="-2"/>
          <w:sz w:val="22"/>
          <w:szCs w:val="22"/>
          <w:u w:val="single"/>
        </w:rPr>
        <w:t>n</w:t>
      </w:r>
      <w:r w:rsidRPr="009D6FB8">
        <w:rPr>
          <w:rFonts w:ascii="Arial" w:hAnsi="Arial" w:cs="Arial"/>
          <w:b/>
          <w:sz w:val="22"/>
          <w:szCs w:val="22"/>
          <w:u w:val="single"/>
        </w:rPr>
        <w:t>e s</w:t>
      </w:r>
      <w:r w:rsidRPr="009D6FB8">
        <w:rPr>
          <w:rFonts w:ascii="Arial" w:hAnsi="Arial" w:cs="Arial"/>
          <w:b/>
          <w:spacing w:val="-2"/>
          <w:sz w:val="22"/>
          <w:szCs w:val="22"/>
          <w:u w:val="single"/>
        </w:rPr>
        <w:t>p</w:t>
      </w:r>
      <w:r w:rsidRPr="009D6FB8">
        <w:rPr>
          <w:rFonts w:ascii="Arial" w:hAnsi="Arial" w:cs="Arial"/>
          <w:b/>
          <w:sz w:val="22"/>
          <w:szCs w:val="22"/>
          <w:u w:val="single"/>
        </w:rPr>
        <w:t>osob</w:t>
      </w:r>
      <w:r w:rsidRPr="009D6FB8">
        <w:rPr>
          <w:rFonts w:ascii="Arial" w:hAnsi="Arial" w:cs="Arial"/>
          <w:b/>
          <w:spacing w:val="-1"/>
          <w:sz w:val="22"/>
          <w:szCs w:val="22"/>
          <w:u w:val="single"/>
        </w:rPr>
        <w:t>n</w:t>
      </w:r>
      <w:r w:rsidRPr="009D6FB8">
        <w:rPr>
          <w:rFonts w:ascii="Arial" w:hAnsi="Arial" w:cs="Arial"/>
          <w:b/>
          <w:sz w:val="22"/>
          <w:szCs w:val="22"/>
          <w:u w:val="single"/>
        </w:rPr>
        <w:t>ost</w:t>
      </w:r>
      <w:bookmarkEnd w:id="33"/>
      <w:r w:rsidRPr="009D6FB8">
        <w:rPr>
          <w:rFonts w:ascii="Arial" w:hAnsi="Arial" w:cs="Arial"/>
          <w:b/>
          <w:sz w:val="22"/>
          <w:szCs w:val="22"/>
          <w:u w:val="single"/>
        </w:rPr>
        <w:t>i i njihove minimalne razine</w:t>
      </w:r>
    </w:p>
    <w:p w14:paraId="504B2F85" w14:textId="77777777" w:rsidR="009D6FB8" w:rsidRPr="009D6FB8" w:rsidRDefault="009D6FB8" w:rsidP="009D6FB8">
      <w:pPr>
        <w:spacing w:line="360" w:lineRule="auto"/>
        <w:jc w:val="both"/>
        <w:rPr>
          <w:sz w:val="22"/>
          <w:szCs w:val="22"/>
        </w:rPr>
      </w:pPr>
      <w:r w:rsidRPr="009D6FB8">
        <w:rPr>
          <w:rFonts w:ascii="Arial" w:hAnsi="Arial" w:cs="Arial"/>
          <w:b/>
          <w:bCs/>
          <w:sz w:val="22"/>
          <w:szCs w:val="22"/>
          <w:u w:val="single"/>
        </w:rPr>
        <w:t>4.2.1. Popis glavnih isporuka robe</w:t>
      </w:r>
    </w:p>
    <w:p w14:paraId="6F6AD41C" w14:textId="3CE29CD4" w:rsidR="009D6FB8" w:rsidRPr="009D6FB8" w:rsidRDefault="009D6FB8" w:rsidP="009D6FB8">
      <w:pPr>
        <w:jc w:val="both"/>
        <w:rPr>
          <w:rFonts w:ascii="Arial" w:hAnsi="Arial" w:cs="Arial"/>
          <w:sz w:val="22"/>
          <w:szCs w:val="22"/>
        </w:rPr>
      </w:pPr>
      <w:r w:rsidRPr="009D6FB8">
        <w:rPr>
          <w:rFonts w:ascii="Arial" w:hAnsi="Arial" w:cs="Arial"/>
          <w:sz w:val="22"/>
          <w:szCs w:val="22"/>
        </w:rPr>
        <w:t xml:space="preserve">Gospodarski subjekt mora dokazati da je u godini u kojoj je započeo postupak javne nabave i tijekom tri godine koje prethode toj godini isporučio robu istu ili sličnu predmetu nabave. </w:t>
      </w:r>
      <w:r w:rsidRPr="009D6FB8">
        <w:rPr>
          <w:rFonts w:ascii="Arial" w:hAnsi="Arial" w:cs="Arial"/>
          <w:b/>
          <w:sz w:val="22"/>
          <w:szCs w:val="22"/>
        </w:rPr>
        <w:t>Zbroj vrijednosti (bez PDV-a) najviše 3 isporuke robe mora biti minimalno u visini</w:t>
      </w:r>
      <w:r w:rsidR="000B7831">
        <w:rPr>
          <w:rFonts w:ascii="Arial" w:hAnsi="Arial" w:cs="Arial"/>
          <w:b/>
          <w:sz w:val="22"/>
          <w:szCs w:val="22"/>
        </w:rPr>
        <w:t xml:space="preserve"> procijenjene vrijednosti</w:t>
      </w:r>
      <w:r w:rsidR="00377D9C">
        <w:rPr>
          <w:rFonts w:ascii="Arial" w:hAnsi="Arial" w:cs="Arial"/>
          <w:b/>
          <w:sz w:val="22"/>
          <w:szCs w:val="22"/>
        </w:rPr>
        <w:t xml:space="preserve"> grupe </w:t>
      </w:r>
      <w:r w:rsidR="000B7831">
        <w:rPr>
          <w:rFonts w:ascii="Arial" w:hAnsi="Arial" w:cs="Arial"/>
          <w:b/>
          <w:sz w:val="22"/>
          <w:szCs w:val="22"/>
        </w:rPr>
        <w:t>predmeta nabave koju nudi</w:t>
      </w:r>
      <w:r w:rsidRPr="009D6FB8">
        <w:rPr>
          <w:rFonts w:ascii="Arial" w:hAnsi="Arial" w:cs="Arial"/>
          <w:b/>
          <w:sz w:val="22"/>
          <w:szCs w:val="22"/>
        </w:rPr>
        <w:t>.</w:t>
      </w:r>
      <w:r w:rsidRPr="009D6FB8">
        <w:rPr>
          <w:rFonts w:ascii="Arial" w:hAnsi="Arial" w:cs="Arial"/>
          <w:sz w:val="22"/>
          <w:szCs w:val="22"/>
        </w:rPr>
        <w:t xml:space="preserve"> Gospodarski subjekt na taj način dokazuje da ima potrebno iskustvo, znanje i sposobnost te da je s obzirom na opseg, predmet i procijenjenu vrijednost nabave sposoban kvalitetno isporučiti robu koja je predmet nabave.</w:t>
      </w:r>
    </w:p>
    <w:p w14:paraId="70582B5B" w14:textId="77777777" w:rsidR="009D6FB8" w:rsidRPr="009D6FB8" w:rsidRDefault="009D6FB8" w:rsidP="009D6FB8">
      <w:pPr>
        <w:jc w:val="both"/>
        <w:rPr>
          <w:rFonts w:ascii="Arial" w:hAnsi="Arial" w:cs="Arial"/>
          <w:sz w:val="22"/>
          <w:szCs w:val="22"/>
        </w:rPr>
      </w:pPr>
    </w:p>
    <w:p w14:paraId="01844590" w14:textId="77777777" w:rsidR="009D6FB8" w:rsidRPr="009D6FB8" w:rsidRDefault="009D6FB8" w:rsidP="009D6FB8">
      <w:pPr>
        <w:spacing w:line="360" w:lineRule="auto"/>
        <w:jc w:val="both"/>
        <w:rPr>
          <w:rFonts w:ascii="Arial" w:hAnsi="Arial" w:cs="Arial"/>
          <w:b/>
          <w:bCs/>
          <w:sz w:val="22"/>
          <w:szCs w:val="22"/>
        </w:rPr>
      </w:pPr>
      <w:r w:rsidRPr="009D6FB8">
        <w:rPr>
          <w:rFonts w:ascii="Arial" w:hAnsi="Arial" w:cs="Arial"/>
          <w:b/>
          <w:bCs/>
          <w:sz w:val="22"/>
          <w:szCs w:val="22"/>
        </w:rPr>
        <w:t>Dokumenti kojima se dokazuje ispunjavanje kriterija za odabir gospodarskog subjekta</w:t>
      </w:r>
    </w:p>
    <w:p w14:paraId="4A6D5065" w14:textId="38695F06" w:rsidR="009D6FB8" w:rsidRPr="009D6FB8" w:rsidRDefault="009D6FB8" w:rsidP="009D6FB8">
      <w:pPr>
        <w:jc w:val="both"/>
        <w:rPr>
          <w:rFonts w:ascii="Arial" w:hAnsi="Arial" w:cs="Arial"/>
          <w:b/>
          <w:i/>
          <w:sz w:val="22"/>
          <w:szCs w:val="22"/>
          <w:u w:val="single"/>
        </w:rPr>
      </w:pPr>
      <w:r w:rsidRPr="009D6FB8">
        <w:rPr>
          <w:rFonts w:ascii="Arial" w:hAnsi="Arial" w:cs="Arial"/>
          <w:sz w:val="22"/>
          <w:szCs w:val="22"/>
        </w:rPr>
        <w:t xml:space="preserve">Gospodarski subjekt kao dokaz sposobnosti dostavlja </w:t>
      </w:r>
      <w:r w:rsidRPr="009D6FB8">
        <w:rPr>
          <w:rFonts w:ascii="Arial" w:hAnsi="Arial" w:cs="Arial"/>
          <w:b/>
          <w:sz w:val="22"/>
          <w:szCs w:val="22"/>
        </w:rPr>
        <w:t xml:space="preserve">ispunjeni </w:t>
      </w:r>
      <w:proofErr w:type="spellStart"/>
      <w:r w:rsidRPr="009D6FB8">
        <w:rPr>
          <w:rFonts w:ascii="Arial" w:hAnsi="Arial" w:cs="Arial"/>
          <w:b/>
          <w:sz w:val="22"/>
          <w:szCs w:val="22"/>
        </w:rPr>
        <w:t>eESPD</w:t>
      </w:r>
      <w:proofErr w:type="spellEnd"/>
      <w:r w:rsidRPr="009D6FB8">
        <w:rPr>
          <w:rFonts w:ascii="Arial" w:hAnsi="Arial" w:cs="Arial"/>
          <w:b/>
          <w:sz w:val="22"/>
          <w:szCs w:val="22"/>
        </w:rPr>
        <w:t xml:space="preserve"> obrazac - </w:t>
      </w:r>
      <w:r w:rsidRPr="009D6FB8">
        <w:rPr>
          <w:rFonts w:ascii="Arial" w:hAnsi="Arial" w:cs="Arial"/>
          <w:b/>
          <w:i/>
          <w:sz w:val="22"/>
          <w:szCs w:val="22"/>
          <w:u w:val="single"/>
        </w:rPr>
        <w:t>Dio IV. Kriteriji za odabir gospodarskog subjekta, Odjeljak C: Tehnička i stručna s</w:t>
      </w:r>
      <w:r w:rsidR="006C7E30">
        <w:rPr>
          <w:rFonts w:ascii="Arial" w:hAnsi="Arial" w:cs="Arial"/>
          <w:b/>
          <w:i/>
          <w:sz w:val="22"/>
          <w:szCs w:val="22"/>
          <w:u w:val="single"/>
        </w:rPr>
        <w:t>posobnost: točka 1B</w:t>
      </w:r>
      <w:r w:rsidRPr="009D6FB8">
        <w:rPr>
          <w:rFonts w:ascii="Arial" w:hAnsi="Arial" w:cs="Arial"/>
          <w:b/>
          <w:i/>
          <w:sz w:val="22"/>
          <w:szCs w:val="22"/>
          <w:u w:val="single"/>
        </w:rPr>
        <w:t>).</w:t>
      </w:r>
    </w:p>
    <w:p w14:paraId="5EB21D8A" w14:textId="77777777" w:rsidR="009D6FB8" w:rsidRPr="009D6FB8" w:rsidRDefault="009D6FB8" w:rsidP="009D6FB8">
      <w:pPr>
        <w:jc w:val="both"/>
        <w:rPr>
          <w:rFonts w:ascii="Arial" w:hAnsi="Arial" w:cs="Arial"/>
          <w:b/>
          <w:i/>
          <w:sz w:val="22"/>
          <w:szCs w:val="22"/>
          <w:u w:val="single"/>
        </w:rPr>
      </w:pPr>
    </w:p>
    <w:p w14:paraId="72241D2F" w14:textId="44D1B985" w:rsidR="009D6FB8" w:rsidRPr="009D6FB8" w:rsidRDefault="009D6FB8" w:rsidP="009D6FB8">
      <w:pPr>
        <w:jc w:val="both"/>
        <w:rPr>
          <w:rFonts w:ascii="Arial" w:hAnsi="Arial" w:cs="Arial"/>
          <w:color w:val="000000"/>
          <w:sz w:val="22"/>
          <w:szCs w:val="22"/>
        </w:rPr>
      </w:pPr>
      <w:r w:rsidRPr="009D6FB8">
        <w:rPr>
          <w:rFonts w:ascii="Arial" w:hAnsi="Arial" w:cs="Arial"/>
          <w:color w:val="000000"/>
          <w:sz w:val="22"/>
          <w:szCs w:val="22"/>
        </w:rPr>
        <w:t xml:space="preserve">Ukoliko se gospodarski subjekt radi dokazivanja tehničke i stručne sposobnosti oslanja na sposobnost drugih gospodarskih subjekata (člana zajednice ponuditelja, podugovaratelja, drugog gospodarskog subjekta) kao dokaz sposobnosti dostavlja i </w:t>
      </w:r>
      <w:r w:rsidRPr="009D6FB8">
        <w:rPr>
          <w:rFonts w:ascii="Arial" w:hAnsi="Arial" w:cs="Arial"/>
          <w:b/>
          <w:color w:val="000000"/>
          <w:sz w:val="22"/>
          <w:szCs w:val="22"/>
        </w:rPr>
        <w:t xml:space="preserve">ispunjeni </w:t>
      </w:r>
      <w:proofErr w:type="spellStart"/>
      <w:r w:rsidRPr="009D6FB8">
        <w:rPr>
          <w:rFonts w:ascii="Arial" w:hAnsi="Arial" w:cs="Arial"/>
          <w:b/>
          <w:color w:val="000000"/>
          <w:sz w:val="22"/>
          <w:szCs w:val="22"/>
        </w:rPr>
        <w:t>eESPD</w:t>
      </w:r>
      <w:proofErr w:type="spellEnd"/>
      <w:r w:rsidRPr="009D6FB8">
        <w:rPr>
          <w:rFonts w:ascii="Arial" w:hAnsi="Arial" w:cs="Arial"/>
          <w:b/>
          <w:color w:val="000000"/>
          <w:sz w:val="22"/>
          <w:szCs w:val="22"/>
        </w:rPr>
        <w:t xml:space="preserve"> obrazac - </w:t>
      </w:r>
      <w:r w:rsidRPr="00051A33">
        <w:rPr>
          <w:rFonts w:ascii="Arial" w:hAnsi="Arial" w:cs="Arial"/>
          <w:b/>
          <w:i/>
          <w:color w:val="000000"/>
          <w:sz w:val="22"/>
          <w:szCs w:val="22"/>
          <w:u w:val="single"/>
        </w:rPr>
        <w:t xml:space="preserve">Dio IV. Kriteriji za odabir gospodarskog subjekta, </w:t>
      </w:r>
      <w:r w:rsidRPr="009D6FB8">
        <w:rPr>
          <w:rFonts w:ascii="Arial" w:hAnsi="Arial" w:cs="Arial"/>
          <w:b/>
          <w:i/>
          <w:color w:val="000000"/>
          <w:sz w:val="22"/>
          <w:szCs w:val="22"/>
          <w:u w:val="single"/>
        </w:rPr>
        <w:t>Odjeljak C: Tehničk</w:t>
      </w:r>
      <w:r w:rsidR="006C7E30">
        <w:rPr>
          <w:rFonts w:ascii="Arial" w:hAnsi="Arial" w:cs="Arial"/>
          <w:b/>
          <w:i/>
          <w:color w:val="000000"/>
          <w:sz w:val="22"/>
          <w:szCs w:val="22"/>
          <w:u w:val="single"/>
        </w:rPr>
        <w:t>a i stručna sposobnost: točka 1B</w:t>
      </w:r>
      <w:r w:rsidRPr="009D6FB8">
        <w:rPr>
          <w:rFonts w:ascii="Arial" w:hAnsi="Arial" w:cs="Arial"/>
          <w:b/>
          <w:i/>
          <w:color w:val="000000"/>
          <w:sz w:val="22"/>
          <w:szCs w:val="22"/>
          <w:u w:val="single"/>
        </w:rPr>
        <w:t>)</w:t>
      </w:r>
      <w:r w:rsidRPr="009D6FB8">
        <w:rPr>
          <w:rFonts w:ascii="Arial" w:hAnsi="Arial" w:cs="Arial"/>
          <w:b/>
          <w:i/>
          <w:color w:val="000000"/>
          <w:sz w:val="22"/>
          <w:szCs w:val="22"/>
        </w:rPr>
        <w:t xml:space="preserve"> </w:t>
      </w:r>
      <w:r w:rsidRPr="009D6FB8">
        <w:rPr>
          <w:rFonts w:ascii="Arial" w:hAnsi="Arial" w:cs="Arial"/>
          <w:color w:val="000000"/>
          <w:sz w:val="22"/>
          <w:szCs w:val="22"/>
        </w:rPr>
        <w:t>za</w:t>
      </w:r>
      <w:r w:rsidRPr="009D6FB8">
        <w:rPr>
          <w:rFonts w:ascii="Arial" w:hAnsi="Arial" w:cs="Arial"/>
          <w:b/>
          <w:i/>
          <w:color w:val="000000"/>
          <w:sz w:val="22"/>
          <w:szCs w:val="22"/>
        </w:rPr>
        <w:t xml:space="preserve"> </w:t>
      </w:r>
      <w:r w:rsidRPr="009D6FB8">
        <w:rPr>
          <w:rFonts w:ascii="Arial" w:hAnsi="Arial" w:cs="Arial"/>
          <w:color w:val="000000"/>
          <w:sz w:val="22"/>
          <w:szCs w:val="22"/>
        </w:rPr>
        <w:t>člana zajednice ponuditelja i/ili podugovaratelja i/ili drugog gospodarskog subjekta na čiju se sposobnost oslanja.</w:t>
      </w:r>
    </w:p>
    <w:p w14:paraId="470B8086" w14:textId="77777777" w:rsidR="000B7831" w:rsidRPr="009D6FB8" w:rsidRDefault="000B7831" w:rsidP="009D6FB8">
      <w:pPr>
        <w:jc w:val="both"/>
        <w:rPr>
          <w:rFonts w:ascii="Arial" w:hAnsi="Arial" w:cs="Arial"/>
          <w:sz w:val="22"/>
          <w:szCs w:val="22"/>
        </w:rPr>
      </w:pPr>
    </w:p>
    <w:p w14:paraId="524A21A1" w14:textId="2516A678" w:rsidR="009D6FB8" w:rsidRPr="009D6FB8" w:rsidRDefault="009D6FB8" w:rsidP="009D6FB8">
      <w:pPr>
        <w:jc w:val="both"/>
        <w:rPr>
          <w:rFonts w:ascii="Arial" w:hAnsi="Arial" w:cs="Arial"/>
          <w:sz w:val="22"/>
          <w:szCs w:val="22"/>
        </w:rPr>
      </w:pPr>
      <w:r>
        <w:rPr>
          <w:rFonts w:ascii="Arial" w:hAnsi="Arial" w:cs="Arial"/>
          <w:sz w:val="22"/>
          <w:szCs w:val="22"/>
        </w:rPr>
        <w:t>Naručitelj će</w:t>
      </w:r>
      <w:r w:rsidRPr="009D6FB8">
        <w:rPr>
          <w:rFonts w:ascii="Arial" w:hAnsi="Arial" w:cs="Arial"/>
          <w:sz w:val="22"/>
          <w:szCs w:val="22"/>
        </w:rPr>
        <w:t xml:space="preserve"> prije donošenja odluke provjeriti informacije navedene u </w:t>
      </w:r>
      <w:proofErr w:type="spellStart"/>
      <w:r w:rsidRPr="009D6FB8">
        <w:rPr>
          <w:rFonts w:ascii="Arial" w:hAnsi="Arial" w:cs="Arial"/>
          <w:sz w:val="22"/>
          <w:szCs w:val="22"/>
        </w:rPr>
        <w:t>eESPD</w:t>
      </w:r>
      <w:proofErr w:type="spellEnd"/>
      <w:r w:rsidRPr="009D6FB8">
        <w:rPr>
          <w:rFonts w:ascii="Arial" w:hAnsi="Arial" w:cs="Arial"/>
          <w:sz w:val="22"/>
          <w:szCs w:val="22"/>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00F90977" w14:textId="77777777" w:rsidR="009D6FB8" w:rsidRPr="009D6FB8" w:rsidRDefault="009D6FB8" w:rsidP="009D6FB8">
      <w:pPr>
        <w:jc w:val="both"/>
        <w:rPr>
          <w:rFonts w:ascii="Arial" w:hAnsi="Arial" w:cs="Arial"/>
          <w:sz w:val="22"/>
          <w:szCs w:val="22"/>
        </w:rPr>
      </w:pPr>
    </w:p>
    <w:p w14:paraId="6CECC3E3" w14:textId="77777777" w:rsidR="009D6FB8" w:rsidRPr="009D6FB8" w:rsidRDefault="009D6FB8" w:rsidP="009D6FB8">
      <w:pPr>
        <w:jc w:val="both"/>
        <w:rPr>
          <w:rFonts w:ascii="Arial" w:hAnsi="Arial" w:cs="Arial"/>
          <w:b/>
          <w:sz w:val="22"/>
          <w:szCs w:val="22"/>
        </w:rPr>
      </w:pPr>
      <w:r w:rsidRPr="009D6FB8">
        <w:rPr>
          <w:rFonts w:ascii="Arial" w:hAnsi="Arial" w:cs="Arial"/>
          <w:b/>
          <w:sz w:val="22"/>
          <w:szCs w:val="22"/>
        </w:rPr>
        <w:tab/>
        <w:t>- popis glavnih isporuka robe izvršenih u godini u kojoj je započeo postupak javne nabave i tijekom tri godine koje prethode toj godini. Popis glavnih isporuka robe mora sadržavati vrijednost robe (bez PDV-a), datum te naziv druge ugovorne strane.</w:t>
      </w:r>
    </w:p>
    <w:p w14:paraId="5028C323" w14:textId="77777777" w:rsidR="00D57495" w:rsidRPr="007D7663" w:rsidRDefault="00D57495" w:rsidP="004C112E">
      <w:pPr>
        <w:jc w:val="both"/>
        <w:rPr>
          <w:rFonts w:ascii="Arial" w:hAnsi="Arial" w:cs="Arial"/>
          <w:b/>
          <w:sz w:val="22"/>
          <w:szCs w:val="22"/>
        </w:rPr>
      </w:pPr>
    </w:p>
    <w:p w14:paraId="6F4735CF" w14:textId="77777777" w:rsidR="00141C2F" w:rsidRPr="00141C2F" w:rsidRDefault="00141C2F" w:rsidP="00141C2F">
      <w:pPr>
        <w:jc w:val="both"/>
        <w:rPr>
          <w:rFonts w:ascii="Arial" w:hAnsi="Arial" w:cs="Arial"/>
          <w:b/>
          <w:sz w:val="22"/>
          <w:szCs w:val="22"/>
          <w:u w:val="single"/>
        </w:rPr>
      </w:pPr>
      <w:r w:rsidRPr="00141C2F">
        <w:rPr>
          <w:rFonts w:ascii="Arial" w:hAnsi="Arial" w:cs="Arial"/>
          <w:b/>
          <w:sz w:val="22"/>
          <w:szCs w:val="22"/>
          <w:u w:val="single"/>
        </w:rPr>
        <w:t>4.2.2 Uzorci, opisi ili fotografije čija autentičnost mora biti potvrđena na zahtjev javnog naručitelja</w:t>
      </w:r>
    </w:p>
    <w:p w14:paraId="19E82DAE" w14:textId="77777777" w:rsidR="00141C2F" w:rsidRPr="00141C2F" w:rsidRDefault="00141C2F" w:rsidP="00141C2F">
      <w:pPr>
        <w:jc w:val="both"/>
        <w:rPr>
          <w:rFonts w:ascii="Arial" w:hAnsi="Arial" w:cs="Arial"/>
          <w:b/>
          <w:sz w:val="22"/>
          <w:szCs w:val="22"/>
        </w:rPr>
      </w:pPr>
    </w:p>
    <w:p w14:paraId="7B2D19D7" w14:textId="5D829DF1" w:rsidR="00141C2F" w:rsidRPr="00141C2F" w:rsidRDefault="00141C2F" w:rsidP="00141C2F">
      <w:pPr>
        <w:jc w:val="both"/>
        <w:rPr>
          <w:rFonts w:ascii="Arial" w:hAnsi="Arial" w:cs="Arial"/>
          <w:sz w:val="22"/>
          <w:szCs w:val="22"/>
        </w:rPr>
      </w:pPr>
      <w:r>
        <w:rPr>
          <w:rFonts w:ascii="Arial" w:hAnsi="Arial" w:cs="Arial"/>
          <w:sz w:val="22"/>
          <w:szCs w:val="22"/>
        </w:rPr>
        <w:t>Gospodarski subjekt mora dokazati</w:t>
      </w:r>
      <w:r w:rsidRPr="00141C2F">
        <w:rPr>
          <w:rFonts w:ascii="Arial" w:hAnsi="Arial" w:cs="Arial"/>
          <w:sz w:val="22"/>
          <w:szCs w:val="22"/>
        </w:rPr>
        <w:t xml:space="preserve"> da je roba koju nudi u skladu sa zahtjevima u pogledu opisa predmeta nabave i Tehničkih specifikaciji predmeta nabave.</w:t>
      </w:r>
    </w:p>
    <w:p w14:paraId="06A606BD" w14:textId="77777777" w:rsidR="00AD7215" w:rsidRPr="00AD7215" w:rsidRDefault="00AD7215" w:rsidP="00AD7215">
      <w:pPr>
        <w:rPr>
          <w:rFonts w:ascii="Arial" w:hAnsi="Arial" w:cs="Arial"/>
          <w:sz w:val="22"/>
          <w:szCs w:val="22"/>
          <w:u w:val="single"/>
        </w:rPr>
      </w:pPr>
    </w:p>
    <w:p w14:paraId="241FACCF" w14:textId="77777777" w:rsidR="00AD7215" w:rsidRPr="009D6FB8" w:rsidRDefault="00AD7215" w:rsidP="00AD7215">
      <w:pPr>
        <w:spacing w:line="360" w:lineRule="auto"/>
        <w:jc w:val="both"/>
        <w:rPr>
          <w:rFonts w:ascii="Arial" w:hAnsi="Arial" w:cs="Arial"/>
          <w:b/>
          <w:bCs/>
          <w:sz w:val="22"/>
          <w:szCs w:val="22"/>
        </w:rPr>
      </w:pPr>
      <w:r w:rsidRPr="009D6FB8">
        <w:rPr>
          <w:rFonts w:ascii="Arial" w:hAnsi="Arial" w:cs="Arial"/>
          <w:b/>
          <w:bCs/>
          <w:sz w:val="22"/>
          <w:szCs w:val="22"/>
        </w:rPr>
        <w:lastRenderedPageBreak/>
        <w:t>Dokumenti kojima se dokazuje ispunjavanje kriterija za odabir gospodarskog subjekta</w:t>
      </w:r>
    </w:p>
    <w:p w14:paraId="52950C2F" w14:textId="77777777" w:rsidR="00AD7215" w:rsidRPr="00AD7215" w:rsidRDefault="00AD7215" w:rsidP="00AD7215">
      <w:pPr>
        <w:jc w:val="both"/>
        <w:rPr>
          <w:rFonts w:ascii="Arial" w:hAnsi="Arial" w:cs="Arial"/>
          <w:b/>
          <w:i/>
          <w:color w:val="000000"/>
          <w:sz w:val="22"/>
          <w:szCs w:val="22"/>
          <w:u w:val="single"/>
        </w:rPr>
      </w:pPr>
      <w:r w:rsidRPr="00AD7215">
        <w:rPr>
          <w:rFonts w:ascii="Arial" w:hAnsi="Arial" w:cs="Arial"/>
          <w:color w:val="000000"/>
          <w:sz w:val="22"/>
          <w:szCs w:val="22"/>
        </w:rPr>
        <w:t xml:space="preserve">Gospodarski subjekt kao dokaz sposobnosti dostavlja </w:t>
      </w:r>
      <w:r w:rsidRPr="00AD7215">
        <w:rPr>
          <w:rFonts w:ascii="Arial" w:hAnsi="Arial" w:cs="Arial"/>
          <w:b/>
          <w:color w:val="000000"/>
          <w:sz w:val="22"/>
          <w:szCs w:val="22"/>
        </w:rPr>
        <w:t xml:space="preserve">ispunjeni </w:t>
      </w:r>
      <w:proofErr w:type="spellStart"/>
      <w:r w:rsidRPr="00AD7215">
        <w:rPr>
          <w:rFonts w:ascii="Arial" w:hAnsi="Arial" w:cs="Arial"/>
          <w:b/>
          <w:color w:val="000000"/>
          <w:sz w:val="22"/>
          <w:szCs w:val="22"/>
        </w:rPr>
        <w:t>eESPD</w:t>
      </w:r>
      <w:proofErr w:type="spellEnd"/>
      <w:r w:rsidRPr="00AD7215">
        <w:rPr>
          <w:rFonts w:ascii="Arial" w:hAnsi="Arial" w:cs="Arial"/>
          <w:b/>
          <w:color w:val="000000"/>
          <w:sz w:val="22"/>
          <w:szCs w:val="22"/>
        </w:rPr>
        <w:t xml:space="preserve"> obrazac - Dio IV. Kriteriji za odabir gospodarskog subjekta, </w:t>
      </w:r>
      <w:r w:rsidRPr="00AD7215">
        <w:rPr>
          <w:rFonts w:ascii="Arial" w:hAnsi="Arial" w:cs="Arial"/>
          <w:b/>
          <w:i/>
          <w:color w:val="000000"/>
          <w:sz w:val="22"/>
          <w:szCs w:val="22"/>
          <w:u w:val="single"/>
        </w:rPr>
        <w:t>Odjeljak C: Tehnička i stručna sposobnost: točka 11.</w:t>
      </w:r>
    </w:p>
    <w:p w14:paraId="3B013779" w14:textId="77777777" w:rsidR="00AD7215" w:rsidRPr="00AD7215" w:rsidRDefault="00AD7215" w:rsidP="00AD7215">
      <w:pPr>
        <w:ind w:left="426"/>
        <w:jc w:val="both"/>
        <w:rPr>
          <w:rFonts w:ascii="Arial" w:hAnsi="Arial" w:cs="Arial"/>
          <w:color w:val="000000"/>
          <w:sz w:val="22"/>
          <w:szCs w:val="22"/>
        </w:rPr>
      </w:pPr>
    </w:p>
    <w:p w14:paraId="38B9F2FA" w14:textId="77777777" w:rsidR="00AD7215" w:rsidRPr="00AD7215" w:rsidRDefault="00AD7215" w:rsidP="00AD7215">
      <w:pPr>
        <w:jc w:val="both"/>
        <w:rPr>
          <w:rFonts w:ascii="Arial" w:hAnsi="Arial" w:cs="Arial"/>
          <w:color w:val="000000"/>
          <w:sz w:val="22"/>
          <w:szCs w:val="22"/>
        </w:rPr>
      </w:pPr>
      <w:r w:rsidRPr="00AD7215">
        <w:rPr>
          <w:rFonts w:ascii="Arial" w:hAnsi="Arial" w:cs="Arial"/>
          <w:color w:val="000000"/>
          <w:sz w:val="22"/>
          <w:szCs w:val="22"/>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AD7215">
        <w:rPr>
          <w:rFonts w:ascii="Arial" w:hAnsi="Arial" w:cs="Arial"/>
          <w:b/>
          <w:color w:val="000000"/>
          <w:sz w:val="22"/>
          <w:szCs w:val="22"/>
          <w:u w:val="single"/>
        </w:rPr>
        <w:t>i</w:t>
      </w:r>
      <w:r w:rsidRPr="00AD7215">
        <w:rPr>
          <w:rFonts w:ascii="Arial" w:hAnsi="Arial" w:cs="Arial"/>
          <w:color w:val="000000"/>
          <w:sz w:val="22"/>
          <w:szCs w:val="22"/>
        </w:rPr>
        <w:t xml:space="preserve"> </w:t>
      </w:r>
      <w:r w:rsidRPr="00AD7215">
        <w:rPr>
          <w:rFonts w:ascii="Arial" w:hAnsi="Arial" w:cs="Arial"/>
          <w:b/>
          <w:color w:val="000000"/>
          <w:sz w:val="22"/>
          <w:szCs w:val="22"/>
        </w:rPr>
        <w:t xml:space="preserve">ispunjeni </w:t>
      </w:r>
      <w:proofErr w:type="spellStart"/>
      <w:r w:rsidRPr="00AD7215">
        <w:rPr>
          <w:rFonts w:ascii="Arial" w:hAnsi="Arial" w:cs="Arial"/>
          <w:b/>
          <w:color w:val="000000"/>
          <w:sz w:val="22"/>
          <w:szCs w:val="22"/>
        </w:rPr>
        <w:t>eESPD</w:t>
      </w:r>
      <w:proofErr w:type="spellEnd"/>
      <w:r w:rsidRPr="00AD7215">
        <w:rPr>
          <w:rFonts w:ascii="Arial" w:hAnsi="Arial" w:cs="Arial"/>
          <w:b/>
          <w:color w:val="000000"/>
          <w:sz w:val="22"/>
          <w:szCs w:val="22"/>
        </w:rPr>
        <w:t xml:space="preserve"> obrazac - Dio IV. Kriteriji za odabir gospodarskog subjekta, </w:t>
      </w:r>
      <w:r w:rsidRPr="00AD7215">
        <w:rPr>
          <w:rFonts w:ascii="Arial" w:hAnsi="Arial" w:cs="Arial"/>
          <w:b/>
          <w:i/>
          <w:color w:val="000000"/>
          <w:sz w:val="22"/>
          <w:szCs w:val="22"/>
          <w:u w:val="single"/>
        </w:rPr>
        <w:t>Odjeljak C: Tehnička i stručna sposobnost: točka 11</w:t>
      </w:r>
      <w:r w:rsidRPr="00AD7215">
        <w:rPr>
          <w:rFonts w:ascii="Arial" w:hAnsi="Arial" w:cs="Arial"/>
          <w:b/>
          <w:i/>
          <w:color w:val="000000"/>
          <w:sz w:val="22"/>
          <w:szCs w:val="22"/>
        </w:rPr>
        <w:t xml:space="preserve"> </w:t>
      </w:r>
      <w:r w:rsidRPr="00E95A7F">
        <w:rPr>
          <w:rFonts w:ascii="Arial" w:hAnsi="Arial" w:cs="Arial"/>
          <w:color w:val="000000"/>
          <w:sz w:val="22"/>
          <w:szCs w:val="22"/>
        </w:rPr>
        <w:t>za</w:t>
      </w:r>
      <w:r w:rsidRPr="00AD7215">
        <w:rPr>
          <w:rFonts w:ascii="Arial" w:hAnsi="Arial" w:cs="Arial"/>
          <w:b/>
          <w:i/>
          <w:color w:val="000000"/>
          <w:sz w:val="22"/>
          <w:szCs w:val="22"/>
        </w:rPr>
        <w:t xml:space="preserve"> </w:t>
      </w:r>
      <w:r w:rsidRPr="00AD7215">
        <w:rPr>
          <w:rFonts w:ascii="Arial" w:hAnsi="Arial" w:cs="Arial"/>
          <w:color w:val="000000"/>
          <w:sz w:val="22"/>
          <w:szCs w:val="22"/>
        </w:rPr>
        <w:t>člana zajednice ponuditelja i/ili podugovaratelja i/ili drugog gospodarskog subjekta na čiju se sposobnost oslanja.</w:t>
      </w:r>
    </w:p>
    <w:p w14:paraId="50AB2860" w14:textId="77777777" w:rsidR="00AD7215" w:rsidRPr="00AD7215" w:rsidRDefault="00AD7215" w:rsidP="00AD7215">
      <w:pPr>
        <w:ind w:left="426"/>
        <w:jc w:val="both"/>
        <w:rPr>
          <w:rFonts w:ascii="Arial" w:hAnsi="Arial" w:cs="Arial"/>
          <w:color w:val="000000"/>
          <w:sz w:val="22"/>
          <w:szCs w:val="22"/>
        </w:rPr>
      </w:pPr>
    </w:p>
    <w:p w14:paraId="5138D69F" w14:textId="0B3DF67F" w:rsidR="00AD7215" w:rsidRDefault="00AD7215" w:rsidP="00AD7215">
      <w:pPr>
        <w:jc w:val="both"/>
        <w:rPr>
          <w:rFonts w:ascii="Arial" w:hAnsi="Arial" w:cs="Arial"/>
          <w:color w:val="000000"/>
          <w:sz w:val="22"/>
          <w:szCs w:val="22"/>
        </w:rPr>
      </w:pPr>
      <w:r>
        <w:rPr>
          <w:rFonts w:ascii="Arial" w:hAnsi="Arial" w:cs="Arial"/>
          <w:sz w:val="22"/>
          <w:szCs w:val="22"/>
        </w:rPr>
        <w:t>Naručitelj</w:t>
      </w:r>
      <w:r w:rsidRPr="00AD7215">
        <w:rPr>
          <w:rFonts w:ascii="Arial" w:hAnsi="Arial" w:cs="Arial"/>
          <w:color w:val="000000"/>
          <w:sz w:val="22"/>
          <w:szCs w:val="22"/>
        </w:rPr>
        <w:t xml:space="preserve"> će prije donošenja odluke provjeriti informacije navedene u </w:t>
      </w:r>
      <w:proofErr w:type="spellStart"/>
      <w:r w:rsidRPr="00AD7215">
        <w:rPr>
          <w:rFonts w:ascii="Arial" w:hAnsi="Arial" w:cs="Arial"/>
          <w:color w:val="000000"/>
          <w:sz w:val="22"/>
          <w:szCs w:val="22"/>
        </w:rPr>
        <w:t>eESPD</w:t>
      </w:r>
      <w:proofErr w:type="spellEnd"/>
      <w:r w:rsidRPr="00AD7215">
        <w:rPr>
          <w:rFonts w:ascii="Arial" w:hAnsi="Arial" w:cs="Arial"/>
          <w:color w:val="000000"/>
          <w:sz w:val="22"/>
          <w:szCs w:val="22"/>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w:t>
      </w:r>
      <w:r w:rsidRPr="00AD7215">
        <w:rPr>
          <w:rFonts w:ascii="Arial" w:hAnsi="Arial" w:cs="Arial"/>
          <w:sz w:val="22"/>
          <w:szCs w:val="22"/>
        </w:rPr>
        <w:t>središnje tijelo za nabavu</w:t>
      </w:r>
      <w:r w:rsidRPr="00AD7215">
        <w:rPr>
          <w:rFonts w:ascii="Arial" w:hAnsi="Arial" w:cs="Arial"/>
          <w:color w:val="000000"/>
          <w:sz w:val="22"/>
          <w:szCs w:val="22"/>
        </w:rPr>
        <w:t xml:space="preserve"> će od ponuditelja koji je podnio ekonomski najpovoljniju ponudu zatražiti da u primjerenom roku, ne kraćem od 5 (pet) dana, dostavi ažurirane popratne dokumente, i to:</w:t>
      </w:r>
    </w:p>
    <w:p w14:paraId="76F21571" w14:textId="77777777" w:rsidR="00141C2F" w:rsidRPr="00422C15" w:rsidRDefault="00141C2F" w:rsidP="00AD7215">
      <w:pPr>
        <w:jc w:val="both"/>
        <w:rPr>
          <w:rFonts w:ascii="Arial" w:hAnsi="Arial" w:cs="Arial"/>
          <w:color w:val="000000"/>
          <w:sz w:val="22"/>
          <w:szCs w:val="22"/>
        </w:rPr>
      </w:pPr>
    </w:p>
    <w:p w14:paraId="4DCA88B3" w14:textId="59435CF8" w:rsidR="0007384F" w:rsidRDefault="005D42B3" w:rsidP="005D42B3">
      <w:pPr>
        <w:ind w:firstLine="425"/>
        <w:jc w:val="both"/>
        <w:rPr>
          <w:rFonts w:ascii="Arial" w:hAnsi="Arial" w:cs="Arial"/>
          <w:b/>
          <w:sz w:val="22"/>
          <w:szCs w:val="22"/>
        </w:rPr>
      </w:pPr>
      <w:r w:rsidRPr="005D42B3">
        <w:rPr>
          <w:rFonts w:ascii="Arial" w:hAnsi="Arial" w:cs="Arial"/>
          <w:b/>
          <w:sz w:val="22"/>
          <w:szCs w:val="22"/>
        </w:rPr>
        <w:t xml:space="preserve">- </w:t>
      </w:r>
      <w:r w:rsidR="00141C2F" w:rsidRPr="005D42B3">
        <w:rPr>
          <w:rFonts w:ascii="Arial" w:hAnsi="Arial" w:cs="Arial"/>
          <w:b/>
          <w:sz w:val="22"/>
          <w:szCs w:val="22"/>
        </w:rPr>
        <w:t>Opis proizvoda, katalog, izvod iz kataloga ili prospekt, na hrvatskom jeziku i latiničnom pismu</w:t>
      </w:r>
      <w:r w:rsidR="0007384F">
        <w:rPr>
          <w:rFonts w:ascii="Arial" w:hAnsi="Arial" w:cs="Arial"/>
          <w:b/>
          <w:sz w:val="22"/>
          <w:szCs w:val="22"/>
        </w:rPr>
        <w:t xml:space="preserve"> iz kojeg mora biti vidljivo da ponuđeni proizvod odnosno oprema zadovoljava tražene tehničke zahtjeve</w:t>
      </w:r>
      <w:r w:rsidR="00141C2F" w:rsidRPr="005D42B3">
        <w:rPr>
          <w:rFonts w:ascii="Arial" w:hAnsi="Arial" w:cs="Arial"/>
          <w:b/>
          <w:sz w:val="22"/>
          <w:szCs w:val="22"/>
        </w:rPr>
        <w:t xml:space="preserve">. </w:t>
      </w:r>
    </w:p>
    <w:p w14:paraId="12ACD09E" w14:textId="77777777" w:rsidR="0007384F" w:rsidRDefault="0007384F" w:rsidP="00AD7215">
      <w:pPr>
        <w:ind w:left="426"/>
        <w:jc w:val="both"/>
        <w:rPr>
          <w:color w:val="000000"/>
          <w:sz w:val="22"/>
          <w:szCs w:val="22"/>
        </w:rPr>
      </w:pPr>
    </w:p>
    <w:p w14:paraId="6E7CE75E" w14:textId="77777777" w:rsidR="00A073E7" w:rsidRPr="00CA1B8A" w:rsidRDefault="00A073E7" w:rsidP="00A073E7">
      <w:pPr>
        <w:spacing w:line="360" w:lineRule="auto"/>
        <w:jc w:val="both"/>
        <w:rPr>
          <w:rFonts w:ascii="Arial" w:hAnsi="Arial" w:cs="Arial"/>
          <w:b/>
          <w:bCs/>
          <w:sz w:val="22"/>
          <w:szCs w:val="22"/>
          <w:u w:val="single"/>
        </w:rPr>
      </w:pPr>
      <w:r w:rsidRPr="00CA1B8A">
        <w:rPr>
          <w:rFonts w:ascii="Arial" w:hAnsi="Arial" w:cs="Arial"/>
          <w:b/>
          <w:bCs/>
          <w:sz w:val="22"/>
          <w:szCs w:val="22"/>
          <w:u w:val="single"/>
        </w:rPr>
        <w:t xml:space="preserve">4.3. Uvjeti sposobnosti u slučaju zajednice gospodarskih subjekata </w:t>
      </w:r>
    </w:p>
    <w:p w14:paraId="48C4F117" w14:textId="77777777" w:rsidR="00A073E7" w:rsidRPr="00CA1B8A" w:rsidRDefault="00A073E7" w:rsidP="00A073E7">
      <w:pPr>
        <w:jc w:val="both"/>
        <w:rPr>
          <w:rFonts w:ascii="Arial" w:hAnsi="Arial" w:cs="Arial"/>
          <w:sz w:val="22"/>
          <w:szCs w:val="22"/>
        </w:rPr>
      </w:pPr>
      <w:r w:rsidRPr="00CA1B8A">
        <w:rPr>
          <w:rFonts w:ascii="Arial" w:hAnsi="Arial" w:cs="Arial"/>
          <w:sz w:val="22"/>
          <w:szCs w:val="22"/>
        </w:rPr>
        <w:t>Zajednica gospodarskih subjekata može se osloniti na sposobnost članova zajednice ili drugih subjekata pod uvjetima određenim ZJN 2016 i dokumentacijom o nabavi.</w:t>
      </w:r>
    </w:p>
    <w:p w14:paraId="4661E795" w14:textId="77777777" w:rsidR="00A073E7" w:rsidRPr="00CA1B8A" w:rsidRDefault="00A073E7" w:rsidP="00A073E7">
      <w:pPr>
        <w:jc w:val="both"/>
        <w:rPr>
          <w:rFonts w:ascii="Arial" w:hAnsi="Arial" w:cs="Arial"/>
          <w:sz w:val="22"/>
          <w:szCs w:val="22"/>
        </w:rPr>
      </w:pPr>
    </w:p>
    <w:p w14:paraId="34FE0C02" w14:textId="77777777" w:rsidR="00A073E7" w:rsidRPr="00CA1B8A" w:rsidRDefault="00A073E7" w:rsidP="00A073E7">
      <w:pPr>
        <w:jc w:val="both"/>
        <w:rPr>
          <w:rFonts w:ascii="Arial" w:hAnsi="Arial" w:cs="Arial"/>
          <w:sz w:val="22"/>
          <w:szCs w:val="22"/>
        </w:rPr>
      </w:pPr>
      <w:r w:rsidRPr="00CA1B8A">
        <w:rPr>
          <w:rFonts w:ascii="Arial" w:hAnsi="Arial" w:cs="Arial"/>
          <w:sz w:val="22"/>
          <w:szCs w:val="22"/>
        </w:rPr>
        <w:t>Više gospodarskih subjekata može se udružiti i dostaviti zajedničku ponudu, neovisno o uređenju njihova međusobnog odnosa.</w:t>
      </w:r>
    </w:p>
    <w:p w14:paraId="111F6A24" w14:textId="77777777" w:rsidR="00A073E7" w:rsidRPr="00CA1B8A" w:rsidRDefault="00A073E7" w:rsidP="00A073E7">
      <w:pPr>
        <w:jc w:val="both"/>
        <w:rPr>
          <w:rFonts w:ascii="Arial" w:hAnsi="Arial" w:cs="Arial"/>
          <w:sz w:val="22"/>
          <w:szCs w:val="22"/>
        </w:rPr>
      </w:pPr>
    </w:p>
    <w:p w14:paraId="7D37B081" w14:textId="28E3FB64" w:rsidR="00A073E7" w:rsidRPr="00CA1B8A" w:rsidRDefault="00A073E7" w:rsidP="00A073E7">
      <w:pPr>
        <w:jc w:val="both"/>
        <w:rPr>
          <w:rFonts w:ascii="Arial" w:hAnsi="Arial" w:cs="Arial"/>
          <w:sz w:val="22"/>
          <w:szCs w:val="22"/>
        </w:rPr>
      </w:pPr>
      <w:r w:rsidRPr="00CA1B8A">
        <w:rPr>
          <w:rFonts w:ascii="Arial" w:hAnsi="Arial" w:cs="Arial"/>
          <w:sz w:val="22"/>
          <w:szCs w:val="22"/>
        </w:rPr>
        <w:t>Ponudbeni list zajednice gospodarskih subjekata mora sadržavati podatke iz članka 7. stavka 2. točke 2. Pravilnika o dokumentaciji o nabavi te ponudi u postupcima javne nabave( „Narodne novine“ br. 65/17</w:t>
      </w:r>
      <w:r w:rsidR="00785C21" w:rsidRPr="00CA1B8A">
        <w:rPr>
          <w:rFonts w:ascii="Arial" w:hAnsi="Arial" w:cs="Arial"/>
          <w:sz w:val="22"/>
          <w:szCs w:val="22"/>
        </w:rPr>
        <w:t>, 75/20</w:t>
      </w:r>
      <w:r w:rsidRPr="00CA1B8A">
        <w:rPr>
          <w:rFonts w:ascii="Arial" w:hAnsi="Arial" w:cs="Arial"/>
          <w:sz w:val="22"/>
          <w:szCs w:val="22"/>
        </w:rPr>
        <w:t xml:space="preserve">) </w:t>
      </w:r>
      <w:r w:rsidRPr="00CA1B8A">
        <w:rPr>
          <w:rFonts w:ascii="Arial" w:hAnsi="Arial" w:cs="Arial"/>
          <w:sz w:val="22"/>
          <w:szCs w:val="22"/>
          <w:u w:val="single"/>
        </w:rPr>
        <w:t>za svakog člana zajednice</w:t>
      </w:r>
      <w:r w:rsidRPr="00CA1B8A">
        <w:rPr>
          <w:rFonts w:ascii="Arial" w:hAnsi="Arial" w:cs="Arial"/>
          <w:sz w:val="22"/>
          <w:szCs w:val="22"/>
        </w:rPr>
        <w:t xml:space="preserve"> uz obveznu naznaku člana koji je voditelj zajednice te ovlašten za komunikaciju s naručiteljem.</w:t>
      </w:r>
    </w:p>
    <w:p w14:paraId="5C7B455D" w14:textId="77777777" w:rsidR="00A073E7" w:rsidRPr="00CA1B8A" w:rsidRDefault="00A073E7" w:rsidP="00A073E7">
      <w:pPr>
        <w:jc w:val="both"/>
        <w:rPr>
          <w:rFonts w:ascii="Arial" w:hAnsi="Arial" w:cs="Arial"/>
          <w:sz w:val="22"/>
          <w:szCs w:val="22"/>
        </w:rPr>
      </w:pPr>
    </w:p>
    <w:p w14:paraId="0020EE69" w14:textId="77777777" w:rsidR="00A073E7" w:rsidRPr="00CA1B8A" w:rsidRDefault="00A073E7" w:rsidP="00A073E7">
      <w:pPr>
        <w:jc w:val="both"/>
        <w:rPr>
          <w:rFonts w:ascii="Arial" w:hAnsi="Arial" w:cs="Arial"/>
          <w:sz w:val="22"/>
          <w:szCs w:val="22"/>
        </w:rPr>
      </w:pPr>
      <w:r w:rsidRPr="00CA1B8A">
        <w:rPr>
          <w:rFonts w:ascii="Arial" w:hAnsi="Arial" w:cs="Arial"/>
          <w:b/>
          <w:sz w:val="22"/>
          <w:szCs w:val="22"/>
        </w:rPr>
        <w:t>Svi članovi zajednice gospodarskih subjekata</w:t>
      </w:r>
      <w:r w:rsidRPr="00CA1B8A">
        <w:rPr>
          <w:rFonts w:ascii="Arial" w:hAnsi="Arial" w:cs="Arial"/>
          <w:sz w:val="22"/>
          <w:szCs w:val="22"/>
        </w:rPr>
        <w:t xml:space="preserve"> obvezni su dostaviti </w:t>
      </w:r>
      <w:r w:rsidRPr="00CA1B8A">
        <w:rPr>
          <w:rFonts w:ascii="Arial" w:hAnsi="Arial" w:cs="Arial"/>
          <w:b/>
          <w:sz w:val="22"/>
          <w:szCs w:val="22"/>
        </w:rPr>
        <w:t xml:space="preserve">zasebni </w:t>
      </w:r>
      <w:proofErr w:type="spellStart"/>
      <w:r w:rsidRPr="00CA1B8A">
        <w:rPr>
          <w:rFonts w:ascii="Arial" w:hAnsi="Arial" w:cs="Arial"/>
          <w:b/>
          <w:sz w:val="22"/>
          <w:szCs w:val="22"/>
        </w:rPr>
        <w:t>eESPD</w:t>
      </w:r>
      <w:proofErr w:type="spellEnd"/>
      <w:r w:rsidRPr="00CA1B8A">
        <w:rPr>
          <w:rFonts w:ascii="Arial" w:hAnsi="Arial" w:cs="Arial"/>
          <w:sz w:val="22"/>
          <w:szCs w:val="22"/>
        </w:rPr>
        <w:t xml:space="preserve"> obrazac.</w:t>
      </w:r>
    </w:p>
    <w:p w14:paraId="0A66DBA9" w14:textId="77777777" w:rsidR="00A073E7" w:rsidRPr="00CA1B8A" w:rsidRDefault="00A073E7" w:rsidP="00A073E7">
      <w:pPr>
        <w:jc w:val="both"/>
        <w:rPr>
          <w:rFonts w:ascii="Arial" w:hAnsi="Arial" w:cs="Arial"/>
          <w:b/>
          <w:sz w:val="22"/>
          <w:szCs w:val="22"/>
        </w:rPr>
      </w:pPr>
      <w:r w:rsidRPr="00CA1B8A">
        <w:rPr>
          <w:rFonts w:ascii="Arial" w:hAnsi="Arial" w:cs="Arial"/>
          <w:sz w:val="22"/>
          <w:szCs w:val="22"/>
        </w:rPr>
        <w:t xml:space="preserve">U tom slučaju svi članovi zajednice su obvezni u svom </w:t>
      </w:r>
      <w:proofErr w:type="spellStart"/>
      <w:r w:rsidRPr="00CA1B8A">
        <w:rPr>
          <w:rFonts w:ascii="Arial" w:hAnsi="Arial" w:cs="Arial"/>
          <w:b/>
          <w:sz w:val="22"/>
          <w:szCs w:val="22"/>
        </w:rPr>
        <w:t>eESPD</w:t>
      </w:r>
      <w:proofErr w:type="spellEnd"/>
      <w:r w:rsidRPr="00CA1B8A">
        <w:rPr>
          <w:rFonts w:ascii="Arial" w:hAnsi="Arial" w:cs="Arial"/>
          <w:b/>
          <w:sz w:val="22"/>
          <w:szCs w:val="22"/>
        </w:rPr>
        <w:t xml:space="preserve"> obrascu popuniti - </w:t>
      </w:r>
      <w:r w:rsidRPr="00CA1B8A">
        <w:rPr>
          <w:rFonts w:ascii="Arial" w:hAnsi="Arial" w:cs="Arial"/>
          <w:b/>
          <w:i/>
          <w:sz w:val="22"/>
          <w:szCs w:val="22"/>
          <w:u w:val="single"/>
        </w:rPr>
        <w:t>Dio II. Podaci o gospodarskom subjektu, Odjeljak A: Podaci o gospodarskom subjektu: OBLIK SUDJELOVANJA</w:t>
      </w:r>
      <w:r w:rsidRPr="00CA1B8A">
        <w:rPr>
          <w:rFonts w:ascii="Arial" w:hAnsi="Arial" w:cs="Arial"/>
          <w:b/>
          <w:sz w:val="22"/>
          <w:szCs w:val="22"/>
        </w:rPr>
        <w:t xml:space="preserve"> sa DA te ostalim traženim podacima (a, b i c - ako je primjenjivo).</w:t>
      </w:r>
    </w:p>
    <w:p w14:paraId="5D7DE574" w14:textId="77777777" w:rsidR="002D13AF" w:rsidRPr="00CA1B8A" w:rsidRDefault="002D13AF" w:rsidP="00A073E7">
      <w:pPr>
        <w:jc w:val="both"/>
        <w:rPr>
          <w:rFonts w:ascii="Arial" w:hAnsi="Arial" w:cs="Arial"/>
          <w:b/>
          <w:sz w:val="22"/>
          <w:szCs w:val="22"/>
        </w:rPr>
      </w:pPr>
    </w:p>
    <w:p w14:paraId="58641769" w14:textId="77777777" w:rsidR="002D13AF" w:rsidRPr="00CA1B8A" w:rsidRDefault="002D13AF" w:rsidP="002D13AF">
      <w:pPr>
        <w:jc w:val="both"/>
        <w:rPr>
          <w:rFonts w:ascii="Arial" w:hAnsi="Arial" w:cs="Arial"/>
          <w:sz w:val="22"/>
          <w:szCs w:val="22"/>
        </w:rPr>
      </w:pPr>
      <w:r w:rsidRPr="00CA1B8A">
        <w:rPr>
          <w:rFonts w:ascii="Arial" w:hAnsi="Arial" w:cs="Arial"/>
          <w:b/>
          <w:bCs/>
          <w:sz w:val="22"/>
          <w:szCs w:val="22"/>
          <w:u w:val="single"/>
        </w:rPr>
        <w:t xml:space="preserve">4.4. Uvjeti sposobnosti u slučaju podugovaratelja te u slučaju oslanjanja na sposobnost </w:t>
      </w:r>
    </w:p>
    <w:p w14:paraId="12E2FF4C" w14:textId="77777777" w:rsidR="002D13AF" w:rsidRPr="00CA1B8A" w:rsidRDefault="002D13AF" w:rsidP="002D13AF">
      <w:pPr>
        <w:suppressAutoHyphens/>
        <w:autoSpaceDN w:val="0"/>
        <w:jc w:val="both"/>
        <w:textAlignment w:val="baseline"/>
        <w:rPr>
          <w:rFonts w:ascii="Arial" w:hAnsi="Arial" w:cs="Arial"/>
          <w:sz w:val="22"/>
          <w:szCs w:val="22"/>
        </w:rPr>
      </w:pPr>
    </w:p>
    <w:p w14:paraId="2968CC85" w14:textId="23D7201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 xml:space="preserve">Gospodarski subjekt se može radi dokazivanja ispunjavanja uvjeta ekonomske i financijske sposobnosti </w:t>
      </w:r>
      <w:r w:rsidR="00CA1B8A" w:rsidRPr="00CA1B8A">
        <w:rPr>
          <w:rFonts w:ascii="Arial" w:hAnsi="Arial" w:cs="Arial"/>
          <w:sz w:val="22"/>
          <w:szCs w:val="22"/>
        </w:rPr>
        <w:t xml:space="preserve">( ukoliko je ista tražena) </w:t>
      </w:r>
      <w:r w:rsidRPr="00CA1B8A">
        <w:rPr>
          <w:rFonts w:ascii="Arial" w:hAnsi="Arial" w:cs="Arial"/>
          <w:sz w:val="22"/>
          <w:szCs w:val="22"/>
        </w:rPr>
        <w:t>te tehničke i stručne sposobnosti osloniti na sposobnost drugih subjekata, bez obzira na pravnu prirodu njihova međusobnog odnosa.</w:t>
      </w:r>
    </w:p>
    <w:p w14:paraId="0A111FEA" w14:textId="77777777" w:rsidR="002D13AF" w:rsidRPr="00CA1B8A" w:rsidRDefault="002D13AF" w:rsidP="002D13AF">
      <w:pPr>
        <w:suppressAutoHyphens/>
        <w:autoSpaceDN w:val="0"/>
        <w:jc w:val="both"/>
        <w:textAlignment w:val="baseline"/>
        <w:rPr>
          <w:rFonts w:ascii="Arial" w:hAnsi="Arial" w:cs="Arial"/>
          <w:sz w:val="22"/>
          <w:szCs w:val="22"/>
        </w:rPr>
      </w:pPr>
    </w:p>
    <w:p w14:paraId="4E02096E" w14:textId="77777777" w:rsidR="002D13AF" w:rsidRPr="00CA1B8A" w:rsidRDefault="002D13AF" w:rsidP="002D13AF">
      <w:pPr>
        <w:suppressAutoHyphens/>
        <w:autoSpaceDN w:val="0"/>
        <w:jc w:val="both"/>
        <w:textAlignment w:val="baseline"/>
        <w:rPr>
          <w:rFonts w:ascii="Arial" w:hAnsi="Arial" w:cs="Arial"/>
          <w:b/>
          <w:bCs/>
          <w:sz w:val="22"/>
          <w:szCs w:val="22"/>
        </w:rPr>
      </w:pPr>
      <w:r w:rsidRPr="00CA1B8A">
        <w:rPr>
          <w:rFonts w:ascii="Arial" w:hAnsi="Arial" w:cs="Arial"/>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w:t>
      </w:r>
      <w:r w:rsidRPr="00CA1B8A">
        <w:rPr>
          <w:rFonts w:ascii="Arial" w:hAnsi="Arial" w:cs="Arial"/>
          <w:sz w:val="22"/>
          <w:szCs w:val="22"/>
        </w:rPr>
        <w:lastRenderedPageBreak/>
        <w:t xml:space="preserve">gospodarskom subjektu. </w:t>
      </w:r>
      <w:r w:rsidRPr="00CA1B8A">
        <w:rPr>
          <w:rFonts w:ascii="Arial" w:hAnsi="Arial" w:cs="Arial"/>
          <w:b/>
          <w:bCs/>
          <w:sz w:val="22"/>
          <w:szCs w:val="22"/>
        </w:rPr>
        <w:t>U tom slučaju gospodarski subjekt koji je podnio ekonomski najpovoljniju ponudu kao dio ažuriranih popratnih dokumenata će na zahtjev naručitelja dostaviti dokaz te se isti ne dostavlja u ponudi.</w:t>
      </w:r>
    </w:p>
    <w:p w14:paraId="3F30AE5B" w14:textId="77777777" w:rsidR="002D13AF" w:rsidRPr="00CA1B8A" w:rsidRDefault="002D13AF" w:rsidP="002D13AF">
      <w:pPr>
        <w:suppressAutoHyphens/>
        <w:autoSpaceDN w:val="0"/>
        <w:jc w:val="both"/>
        <w:textAlignment w:val="baseline"/>
        <w:rPr>
          <w:rFonts w:ascii="Arial" w:hAnsi="Arial" w:cs="Arial"/>
          <w:sz w:val="22"/>
          <w:szCs w:val="22"/>
        </w:rPr>
      </w:pPr>
    </w:p>
    <w:p w14:paraId="499DBA64"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4304664B" w14:textId="77777777" w:rsidR="002D13AF" w:rsidRPr="00CA1B8A" w:rsidRDefault="002D13AF" w:rsidP="002D13AF">
      <w:pPr>
        <w:suppressAutoHyphens/>
        <w:autoSpaceDN w:val="0"/>
        <w:jc w:val="both"/>
        <w:textAlignment w:val="baseline"/>
        <w:rPr>
          <w:rFonts w:ascii="Arial" w:hAnsi="Arial" w:cs="Arial"/>
          <w:sz w:val="22"/>
          <w:szCs w:val="22"/>
        </w:rPr>
      </w:pPr>
    </w:p>
    <w:p w14:paraId="1AD52E87"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 xml:space="preserve">Gospodarski subjekt koji </w:t>
      </w:r>
      <w:r w:rsidRPr="00CA1B8A">
        <w:rPr>
          <w:rFonts w:ascii="Arial" w:hAnsi="Arial" w:cs="Arial"/>
          <w:b/>
          <w:sz w:val="22"/>
          <w:szCs w:val="22"/>
        </w:rPr>
        <w:t>samostalno</w:t>
      </w:r>
      <w:r w:rsidRPr="00CA1B8A">
        <w:rPr>
          <w:rFonts w:ascii="Arial" w:hAnsi="Arial" w:cs="Arial"/>
          <w:sz w:val="22"/>
          <w:szCs w:val="22"/>
        </w:rPr>
        <w:t xml:space="preserve"> podnosi ponudu, ali se oslanja na sposobnosti najmanje jednog drugog gospodarskog subjekta, u ponudi dostavlja ispunjen </w:t>
      </w:r>
      <w:proofErr w:type="spellStart"/>
      <w:r w:rsidRPr="00CA1B8A">
        <w:rPr>
          <w:rFonts w:ascii="Arial" w:hAnsi="Arial" w:cs="Arial"/>
          <w:sz w:val="22"/>
          <w:szCs w:val="22"/>
        </w:rPr>
        <w:t>eESPD</w:t>
      </w:r>
      <w:proofErr w:type="spellEnd"/>
      <w:r w:rsidRPr="00CA1B8A">
        <w:rPr>
          <w:rFonts w:ascii="Arial" w:hAnsi="Arial" w:cs="Arial"/>
          <w:sz w:val="22"/>
          <w:szCs w:val="22"/>
        </w:rPr>
        <w:t xml:space="preserve"> obrazac za sebe zajedno sa </w:t>
      </w:r>
      <w:r w:rsidRPr="00CA1B8A">
        <w:rPr>
          <w:rFonts w:ascii="Arial" w:hAnsi="Arial" w:cs="Arial"/>
          <w:b/>
          <w:bCs/>
          <w:sz w:val="22"/>
          <w:szCs w:val="22"/>
        </w:rPr>
        <w:t>zasebnim</w:t>
      </w:r>
      <w:r w:rsidRPr="00CA1B8A">
        <w:rPr>
          <w:rFonts w:ascii="Arial" w:hAnsi="Arial" w:cs="Arial"/>
          <w:sz w:val="22"/>
          <w:szCs w:val="22"/>
        </w:rPr>
        <w:t xml:space="preserve"> ispunjenim </w:t>
      </w:r>
      <w:proofErr w:type="spellStart"/>
      <w:r w:rsidRPr="00CA1B8A">
        <w:rPr>
          <w:rFonts w:ascii="Arial" w:hAnsi="Arial" w:cs="Arial"/>
          <w:sz w:val="22"/>
          <w:szCs w:val="22"/>
        </w:rPr>
        <w:t>eESPD</w:t>
      </w:r>
      <w:proofErr w:type="spellEnd"/>
      <w:r w:rsidRPr="00CA1B8A">
        <w:rPr>
          <w:rFonts w:ascii="Arial" w:hAnsi="Arial" w:cs="Arial"/>
          <w:sz w:val="22"/>
          <w:szCs w:val="22"/>
        </w:rPr>
        <w:t xml:space="preserve"> obrascem </w:t>
      </w:r>
      <w:r w:rsidRPr="00CA1B8A">
        <w:rPr>
          <w:rFonts w:ascii="Arial" w:hAnsi="Arial" w:cs="Arial"/>
          <w:b/>
          <w:sz w:val="22"/>
          <w:szCs w:val="22"/>
        </w:rPr>
        <w:t>za</w:t>
      </w:r>
      <w:r w:rsidRPr="00CA1B8A">
        <w:rPr>
          <w:rFonts w:ascii="Arial" w:hAnsi="Arial" w:cs="Arial"/>
          <w:sz w:val="22"/>
          <w:szCs w:val="22"/>
        </w:rPr>
        <w:t> </w:t>
      </w:r>
      <w:r w:rsidRPr="00CA1B8A">
        <w:rPr>
          <w:rFonts w:ascii="Arial" w:hAnsi="Arial" w:cs="Arial"/>
          <w:b/>
          <w:bCs/>
          <w:sz w:val="22"/>
          <w:szCs w:val="22"/>
        </w:rPr>
        <w:t>svaki gospodarski subjekt na koji se oslanja</w:t>
      </w:r>
      <w:r w:rsidRPr="00CA1B8A">
        <w:rPr>
          <w:rFonts w:ascii="Arial" w:hAnsi="Arial" w:cs="Arial"/>
          <w:sz w:val="22"/>
          <w:szCs w:val="22"/>
        </w:rPr>
        <w:t xml:space="preserve">. U tom slučaju gospodarski subjekt u svom </w:t>
      </w:r>
      <w:proofErr w:type="spellStart"/>
      <w:r w:rsidRPr="00CA1B8A">
        <w:rPr>
          <w:rFonts w:ascii="Arial" w:hAnsi="Arial" w:cs="Arial"/>
          <w:b/>
          <w:sz w:val="22"/>
          <w:szCs w:val="22"/>
        </w:rPr>
        <w:t>eESPD</w:t>
      </w:r>
      <w:proofErr w:type="spellEnd"/>
      <w:r w:rsidRPr="00CA1B8A">
        <w:rPr>
          <w:rFonts w:ascii="Arial" w:hAnsi="Arial" w:cs="Arial"/>
          <w:b/>
          <w:sz w:val="22"/>
          <w:szCs w:val="22"/>
        </w:rPr>
        <w:t xml:space="preserve"> obrascu popunjava - </w:t>
      </w:r>
      <w:r w:rsidRPr="00CA1B8A">
        <w:rPr>
          <w:rFonts w:ascii="Arial" w:hAnsi="Arial" w:cs="Arial"/>
          <w:b/>
          <w:i/>
          <w:sz w:val="22"/>
          <w:szCs w:val="22"/>
          <w:u w:val="single"/>
        </w:rPr>
        <w:t>Dio II. Podaci o gospodarskom subjektu, Odjeljak C: Podaci o oslanjanju na sposobnost drugih subjekata: OSLANJANJE</w:t>
      </w:r>
      <w:r w:rsidRPr="00CA1B8A">
        <w:rPr>
          <w:rFonts w:ascii="Arial" w:hAnsi="Arial" w:cs="Arial"/>
          <w:b/>
          <w:i/>
          <w:sz w:val="22"/>
          <w:szCs w:val="22"/>
        </w:rPr>
        <w:t xml:space="preserve">  sa DA.</w:t>
      </w:r>
    </w:p>
    <w:p w14:paraId="7F66BE5E" w14:textId="77777777" w:rsidR="002D13AF" w:rsidRPr="00CA1B8A" w:rsidRDefault="002D13AF" w:rsidP="002D13AF">
      <w:pPr>
        <w:suppressAutoHyphens/>
        <w:autoSpaceDN w:val="0"/>
        <w:jc w:val="both"/>
        <w:textAlignment w:val="baseline"/>
        <w:rPr>
          <w:rFonts w:ascii="Arial" w:hAnsi="Arial" w:cs="Arial"/>
          <w:sz w:val="22"/>
          <w:szCs w:val="22"/>
        </w:rPr>
      </w:pPr>
    </w:p>
    <w:p w14:paraId="23A2075F"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 xml:space="preserve">Gospodarski subjekt koji namjerava dati dio ugovora o javnoj nabavi u podugovor obvezan je u svom </w:t>
      </w:r>
      <w:proofErr w:type="spellStart"/>
      <w:r w:rsidRPr="00CA1B8A">
        <w:rPr>
          <w:rFonts w:ascii="Arial" w:hAnsi="Arial" w:cs="Arial"/>
          <w:b/>
          <w:sz w:val="22"/>
          <w:szCs w:val="22"/>
        </w:rPr>
        <w:t>eESPD</w:t>
      </w:r>
      <w:proofErr w:type="spellEnd"/>
      <w:r w:rsidRPr="00CA1B8A">
        <w:rPr>
          <w:rFonts w:ascii="Arial" w:hAnsi="Arial" w:cs="Arial"/>
          <w:b/>
          <w:sz w:val="22"/>
          <w:szCs w:val="22"/>
        </w:rPr>
        <w:t xml:space="preserve"> obrascu popuniti - </w:t>
      </w:r>
      <w:r w:rsidRPr="00CA1B8A">
        <w:rPr>
          <w:rFonts w:ascii="Arial" w:hAnsi="Arial" w:cs="Arial"/>
          <w:b/>
          <w:i/>
          <w:sz w:val="22"/>
          <w:szCs w:val="22"/>
          <w:u w:val="single"/>
        </w:rPr>
        <w:t>Dio IV. Kriteriji za odabir gospodarskog subjekta,</w:t>
      </w:r>
      <w:r w:rsidRPr="00CA1B8A">
        <w:rPr>
          <w:rFonts w:ascii="Arial" w:hAnsi="Arial" w:cs="Arial"/>
          <w:b/>
          <w:sz w:val="22"/>
          <w:szCs w:val="22"/>
          <w:u w:val="single"/>
        </w:rPr>
        <w:t xml:space="preserve"> </w:t>
      </w:r>
      <w:r w:rsidRPr="00CA1B8A">
        <w:rPr>
          <w:rFonts w:ascii="Arial" w:hAnsi="Arial" w:cs="Arial"/>
          <w:b/>
          <w:i/>
          <w:sz w:val="22"/>
          <w:szCs w:val="22"/>
          <w:u w:val="single"/>
        </w:rPr>
        <w:t>Odjeljak C: Tehnička i stručna sposobnost: točka 10,</w:t>
      </w:r>
      <w:r w:rsidRPr="00CA1B8A">
        <w:rPr>
          <w:rFonts w:ascii="Arial" w:hAnsi="Arial" w:cs="Arial"/>
          <w:b/>
          <w:sz w:val="22"/>
          <w:szCs w:val="22"/>
        </w:rPr>
        <w:t xml:space="preserve"> </w:t>
      </w:r>
    </w:p>
    <w:p w14:paraId="1A019EA8"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 xml:space="preserve">te u ponudi dostaviti: </w:t>
      </w:r>
    </w:p>
    <w:p w14:paraId="4B305006" w14:textId="77777777" w:rsidR="002D13AF" w:rsidRPr="00CA1B8A" w:rsidRDefault="002D13AF" w:rsidP="002D13AF">
      <w:pPr>
        <w:numPr>
          <w:ilvl w:val="0"/>
          <w:numId w:val="33"/>
        </w:numPr>
        <w:suppressAutoHyphens/>
        <w:autoSpaceDN w:val="0"/>
        <w:jc w:val="both"/>
        <w:textAlignment w:val="baseline"/>
        <w:rPr>
          <w:rFonts w:ascii="Arial" w:hAnsi="Arial" w:cs="Arial"/>
          <w:sz w:val="22"/>
          <w:szCs w:val="22"/>
        </w:rPr>
      </w:pPr>
      <w:r w:rsidRPr="00CA1B8A">
        <w:rPr>
          <w:rFonts w:ascii="Arial" w:hAnsi="Arial" w:cs="Arial"/>
          <w:sz w:val="22"/>
          <w:szCs w:val="22"/>
        </w:rPr>
        <w:t xml:space="preserve">navesti koji dio ugovora namjerava dati u podugovor (predmet ili količina, vrijednost ili postotni udio) </w:t>
      </w:r>
    </w:p>
    <w:p w14:paraId="177ACA7A" w14:textId="77777777" w:rsidR="002D13AF" w:rsidRPr="00CA1B8A" w:rsidRDefault="002D13AF" w:rsidP="002D13AF">
      <w:pPr>
        <w:numPr>
          <w:ilvl w:val="0"/>
          <w:numId w:val="33"/>
        </w:numPr>
        <w:suppressAutoHyphens/>
        <w:autoSpaceDN w:val="0"/>
        <w:jc w:val="both"/>
        <w:textAlignment w:val="baseline"/>
        <w:rPr>
          <w:rFonts w:ascii="Arial" w:hAnsi="Arial" w:cs="Arial"/>
          <w:sz w:val="22"/>
          <w:szCs w:val="22"/>
        </w:rPr>
      </w:pPr>
      <w:r w:rsidRPr="00CA1B8A">
        <w:rPr>
          <w:rFonts w:ascii="Arial" w:hAnsi="Arial" w:cs="Arial"/>
          <w:sz w:val="22"/>
          <w:szCs w:val="22"/>
        </w:rPr>
        <w:t xml:space="preserve">navesti podatke o podugovarateljima (naziv ili tvrtka, sjedište, OIB ili nacionalni identifikacijski broj, broj računa, zakonski zastupnici podugovaratelja) </w:t>
      </w:r>
    </w:p>
    <w:p w14:paraId="5CB66B0F" w14:textId="77777777" w:rsidR="002D13AF" w:rsidRPr="00CA1B8A" w:rsidRDefault="002D13AF" w:rsidP="002D13AF">
      <w:pPr>
        <w:numPr>
          <w:ilvl w:val="0"/>
          <w:numId w:val="33"/>
        </w:numPr>
        <w:suppressAutoHyphens/>
        <w:autoSpaceDN w:val="0"/>
        <w:jc w:val="both"/>
        <w:textAlignment w:val="baseline"/>
        <w:rPr>
          <w:rFonts w:ascii="Arial" w:hAnsi="Arial" w:cs="Arial"/>
          <w:sz w:val="22"/>
          <w:szCs w:val="22"/>
        </w:rPr>
      </w:pPr>
      <w:r w:rsidRPr="00CA1B8A">
        <w:rPr>
          <w:rFonts w:ascii="Arial" w:hAnsi="Arial" w:cs="Arial"/>
          <w:sz w:val="22"/>
          <w:szCs w:val="22"/>
        </w:rPr>
        <w:t xml:space="preserve">dostaviti </w:t>
      </w:r>
      <w:proofErr w:type="spellStart"/>
      <w:r w:rsidRPr="00CA1B8A">
        <w:rPr>
          <w:rFonts w:ascii="Arial" w:hAnsi="Arial" w:cs="Arial"/>
          <w:sz w:val="22"/>
          <w:szCs w:val="22"/>
        </w:rPr>
        <w:t>eESPD</w:t>
      </w:r>
      <w:proofErr w:type="spellEnd"/>
      <w:r w:rsidRPr="00CA1B8A">
        <w:rPr>
          <w:rFonts w:ascii="Arial" w:hAnsi="Arial" w:cs="Arial"/>
          <w:sz w:val="22"/>
          <w:szCs w:val="22"/>
        </w:rPr>
        <w:t xml:space="preserve"> za </w:t>
      </w:r>
      <w:proofErr w:type="spellStart"/>
      <w:r w:rsidRPr="00CA1B8A">
        <w:rPr>
          <w:rFonts w:ascii="Arial" w:hAnsi="Arial" w:cs="Arial"/>
          <w:sz w:val="22"/>
          <w:szCs w:val="22"/>
        </w:rPr>
        <w:t>podugovaratelja</w:t>
      </w:r>
      <w:proofErr w:type="spellEnd"/>
      <w:r w:rsidRPr="00CA1B8A">
        <w:rPr>
          <w:rFonts w:ascii="Arial" w:hAnsi="Arial" w:cs="Arial"/>
          <w:sz w:val="22"/>
          <w:szCs w:val="22"/>
        </w:rPr>
        <w:t>.</w:t>
      </w:r>
    </w:p>
    <w:p w14:paraId="5D35F5E4"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ab/>
      </w:r>
      <w:r w:rsidRPr="00CA1B8A">
        <w:rPr>
          <w:rFonts w:ascii="Arial" w:hAnsi="Arial" w:cs="Arial"/>
          <w:sz w:val="22"/>
          <w:szCs w:val="22"/>
        </w:rPr>
        <w:tab/>
      </w:r>
    </w:p>
    <w:p w14:paraId="7A2704B1" w14:textId="77777777" w:rsidR="002D13AF" w:rsidRPr="00CA1B8A" w:rsidRDefault="002D13AF" w:rsidP="002D13AF">
      <w:pPr>
        <w:suppressAutoHyphens/>
        <w:autoSpaceDN w:val="0"/>
        <w:jc w:val="both"/>
        <w:textAlignment w:val="baseline"/>
        <w:rPr>
          <w:rFonts w:ascii="Arial" w:hAnsi="Arial" w:cs="Arial"/>
          <w:b/>
          <w:i/>
          <w:sz w:val="22"/>
          <w:szCs w:val="22"/>
        </w:rPr>
      </w:pPr>
      <w:r w:rsidRPr="00CA1B8A">
        <w:rPr>
          <w:rFonts w:ascii="Arial" w:hAnsi="Arial" w:cs="Arial"/>
          <w:sz w:val="22"/>
          <w:szCs w:val="22"/>
        </w:rPr>
        <w:t xml:space="preserve">Ukoliko se gospodarski subjekt koji namjerava dati dio ugovora o javnoj nabavi u podugovor </w:t>
      </w:r>
      <w:r w:rsidRPr="00CA1B8A">
        <w:rPr>
          <w:rFonts w:ascii="Arial" w:hAnsi="Arial" w:cs="Arial"/>
          <w:b/>
          <w:sz w:val="22"/>
          <w:szCs w:val="22"/>
          <w:u w:val="single"/>
        </w:rPr>
        <w:t>ne oslanja</w:t>
      </w:r>
      <w:r w:rsidRPr="00CA1B8A">
        <w:rPr>
          <w:rFonts w:ascii="Arial" w:hAnsi="Arial" w:cs="Arial"/>
          <w:sz w:val="22"/>
          <w:szCs w:val="22"/>
        </w:rPr>
        <w:t xml:space="preserve"> na sposobnost podugovaratelja radi dokazivanja ispunjavanja uvjeta tehničke i stručne sposobnosti iz točke 4. dokumentacije o nabavi, tada u svom </w:t>
      </w:r>
      <w:proofErr w:type="spellStart"/>
      <w:r w:rsidRPr="00CA1B8A">
        <w:rPr>
          <w:rFonts w:ascii="Arial" w:hAnsi="Arial" w:cs="Arial"/>
          <w:b/>
          <w:sz w:val="22"/>
          <w:szCs w:val="22"/>
        </w:rPr>
        <w:t>eESPD</w:t>
      </w:r>
      <w:proofErr w:type="spellEnd"/>
      <w:r w:rsidRPr="00CA1B8A">
        <w:rPr>
          <w:rFonts w:ascii="Arial" w:hAnsi="Arial" w:cs="Arial"/>
          <w:b/>
          <w:sz w:val="22"/>
          <w:szCs w:val="22"/>
        </w:rPr>
        <w:t xml:space="preserve"> obrascu popunjava - </w:t>
      </w:r>
      <w:r w:rsidRPr="00CA1B8A">
        <w:rPr>
          <w:rFonts w:ascii="Arial" w:hAnsi="Arial" w:cs="Arial"/>
          <w:b/>
          <w:i/>
          <w:sz w:val="22"/>
          <w:szCs w:val="22"/>
          <w:u w:val="single"/>
        </w:rPr>
        <w:t>Dio II. Podaci o gospodarskom subjektu,</w:t>
      </w:r>
      <w:r w:rsidRPr="00CA1B8A">
        <w:rPr>
          <w:rFonts w:ascii="Arial" w:hAnsi="Arial" w:cs="Arial"/>
          <w:b/>
          <w:sz w:val="22"/>
          <w:szCs w:val="22"/>
          <w:u w:val="single"/>
        </w:rPr>
        <w:t xml:space="preserve"> </w:t>
      </w:r>
      <w:r w:rsidRPr="00CA1B8A">
        <w:rPr>
          <w:rFonts w:ascii="Arial" w:hAnsi="Arial" w:cs="Arial"/>
          <w:b/>
          <w:i/>
          <w:sz w:val="22"/>
          <w:szCs w:val="22"/>
          <w:u w:val="single"/>
        </w:rPr>
        <w:t>Odjeljak D: Podaci o podugovarateljima na čije se sposobnosti gospodarski subjekt ne oslanja: PODUGOVARANJE</w:t>
      </w:r>
      <w:r w:rsidRPr="00CA1B8A">
        <w:rPr>
          <w:rFonts w:ascii="Arial" w:hAnsi="Arial" w:cs="Arial"/>
          <w:b/>
          <w:i/>
          <w:sz w:val="22"/>
          <w:szCs w:val="22"/>
        </w:rPr>
        <w:t xml:space="preserve"> sa DA te ostalim traženim podacima.</w:t>
      </w:r>
    </w:p>
    <w:p w14:paraId="45EBE479" w14:textId="77777777" w:rsidR="002D13AF" w:rsidRPr="00CA1B8A" w:rsidRDefault="002D13AF" w:rsidP="002D13AF">
      <w:pPr>
        <w:suppressAutoHyphens/>
        <w:autoSpaceDN w:val="0"/>
        <w:jc w:val="both"/>
        <w:textAlignment w:val="baseline"/>
        <w:rPr>
          <w:rFonts w:ascii="Arial" w:hAnsi="Arial" w:cs="Arial"/>
          <w:sz w:val="22"/>
          <w:szCs w:val="22"/>
        </w:rPr>
      </w:pPr>
    </w:p>
    <w:p w14:paraId="05A8DEA3"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 xml:space="preserve">Ako je gospodarski subjekt dio ugovora o javnoj nabavi dao u podugovor podaci o imenovanim podugovarateljima i dijelovi ugovora koje će oni izvršavati obvezni su sastojci ugovora o javnoj nabavi. </w:t>
      </w:r>
    </w:p>
    <w:p w14:paraId="3A71BD2D" w14:textId="77777777" w:rsidR="002D13AF" w:rsidRPr="00CA1B8A" w:rsidRDefault="002D13AF" w:rsidP="002D13AF">
      <w:pPr>
        <w:suppressAutoHyphens/>
        <w:autoSpaceDN w:val="0"/>
        <w:jc w:val="both"/>
        <w:textAlignment w:val="baseline"/>
        <w:rPr>
          <w:rFonts w:ascii="Arial" w:hAnsi="Arial" w:cs="Arial"/>
          <w:sz w:val="22"/>
          <w:szCs w:val="22"/>
        </w:rPr>
      </w:pPr>
    </w:p>
    <w:p w14:paraId="38733666"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Javni naručitelj će neposredno plaćati podugovaratelju za dio ugovora koji je isti izvršio.</w:t>
      </w:r>
    </w:p>
    <w:p w14:paraId="36FAB2BC" w14:textId="77777777" w:rsidR="002D13AF" w:rsidRPr="00CA1B8A" w:rsidRDefault="002D13AF" w:rsidP="002D13AF">
      <w:pPr>
        <w:suppressAutoHyphens/>
        <w:autoSpaceDN w:val="0"/>
        <w:jc w:val="both"/>
        <w:textAlignment w:val="baseline"/>
        <w:rPr>
          <w:rFonts w:ascii="Arial" w:hAnsi="Arial" w:cs="Arial"/>
          <w:sz w:val="22"/>
          <w:szCs w:val="22"/>
        </w:rPr>
      </w:pPr>
    </w:p>
    <w:p w14:paraId="4AA79B4E"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Ugovaratelj mora svom računu ili situaciji priložiti račune ili situacije svojih podugovaratelja koje je prethodno potvrdio.</w:t>
      </w:r>
    </w:p>
    <w:p w14:paraId="1AFDE458" w14:textId="77777777" w:rsidR="002D13AF" w:rsidRPr="00CA1B8A" w:rsidRDefault="002D13AF" w:rsidP="002D13AF">
      <w:pPr>
        <w:suppressAutoHyphens/>
        <w:autoSpaceDN w:val="0"/>
        <w:jc w:val="both"/>
        <w:textAlignment w:val="baseline"/>
        <w:rPr>
          <w:rFonts w:ascii="Arial" w:hAnsi="Arial" w:cs="Arial"/>
          <w:sz w:val="22"/>
          <w:szCs w:val="22"/>
        </w:rPr>
      </w:pPr>
    </w:p>
    <w:p w14:paraId="192DB1C1" w14:textId="77777777" w:rsidR="002D13AF" w:rsidRPr="00CA1B8A" w:rsidRDefault="002D13AF" w:rsidP="002D13AF">
      <w:pPr>
        <w:suppressAutoHyphens/>
        <w:autoSpaceDN w:val="0"/>
        <w:jc w:val="both"/>
        <w:textAlignment w:val="baseline"/>
        <w:rPr>
          <w:rFonts w:ascii="Arial" w:hAnsi="Arial" w:cs="Arial"/>
          <w:sz w:val="22"/>
          <w:szCs w:val="22"/>
        </w:rPr>
      </w:pPr>
      <w:r w:rsidRPr="00CA1B8A">
        <w:rPr>
          <w:rFonts w:ascii="Arial" w:hAnsi="Arial" w:cs="Arial"/>
          <w:sz w:val="22"/>
          <w:szCs w:val="22"/>
        </w:rPr>
        <w:t>U slučaju promjene podugovaratelja, uvođenju jednog ili više novih podugovaratelja, preuzimanju izvršenja dijela ugovora o javnoj nabavi koji je prethodno dan u podugovor, primjenjuju se odredbe članka 224. i članka 225. ZJN 2016.</w:t>
      </w:r>
    </w:p>
    <w:p w14:paraId="0908EBEB" w14:textId="77777777" w:rsidR="002D13AF" w:rsidRPr="00CA1B8A" w:rsidRDefault="002D13AF" w:rsidP="002D13AF">
      <w:pPr>
        <w:suppressAutoHyphens/>
        <w:autoSpaceDN w:val="0"/>
        <w:jc w:val="both"/>
        <w:textAlignment w:val="baseline"/>
        <w:rPr>
          <w:rFonts w:ascii="Arial" w:hAnsi="Arial" w:cs="Arial"/>
          <w:sz w:val="22"/>
          <w:szCs w:val="22"/>
        </w:rPr>
      </w:pPr>
    </w:p>
    <w:p w14:paraId="364F4FB1" w14:textId="77777777" w:rsidR="002D13AF" w:rsidRPr="00CA1B8A" w:rsidRDefault="002D13AF" w:rsidP="002D13AF">
      <w:pPr>
        <w:jc w:val="both"/>
        <w:rPr>
          <w:rFonts w:ascii="Arial" w:hAnsi="Arial" w:cs="Arial"/>
          <w:sz w:val="22"/>
          <w:szCs w:val="22"/>
        </w:rPr>
      </w:pPr>
      <w:r w:rsidRPr="00CA1B8A">
        <w:rPr>
          <w:rFonts w:ascii="Arial" w:hAnsi="Arial" w:cs="Arial"/>
          <w:sz w:val="22"/>
          <w:szCs w:val="22"/>
        </w:rPr>
        <w:t>Sudjelovanje podugovaratelja ne utječe na odgovornost ugovaratelja na izvršenje ugovora o javnoj nabavi</w:t>
      </w:r>
    </w:p>
    <w:p w14:paraId="6FAF524E" w14:textId="77777777" w:rsidR="00CA301B" w:rsidRPr="00E10E77" w:rsidRDefault="00CA301B" w:rsidP="004C112E">
      <w:pPr>
        <w:jc w:val="both"/>
        <w:rPr>
          <w:rFonts w:ascii="Arial" w:hAnsi="Arial" w:cs="Arial"/>
          <w:sz w:val="22"/>
          <w:szCs w:val="22"/>
        </w:rPr>
      </w:pPr>
    </w:p>
    <w:p w14:paraId="5542D7A5" w14:textId="77777777" w:rsidR="005C69E0" w:rsidRPr="00E10E77" w:rsidRDefault="005C69E0" w:rsidP="004C112E">
      <w:pPr>
        <w:pStyle w:val="Title"/>
        <w:spacing w:before="120"/>
        <w:jc w:val="both"/>
        <w:outlineLvl w:val="9"/>
        <w:rPr>
          <w:rFonts w:cs="Arial"/>
          <w:i w:val="0"/>
          <w:smallCaps/>
          <w:sz w:val="22"/>
          <w:szCs w:val="22"/>
          <w:u w:val="single"/>
        </w:rPr>
      </w:pPr>
      <w:r w:rsidRPr="00E10E77">
        <w:rPr>
          <w:rFonts w:cs="Arial"/>
          <w:i w:val="0"/>
          <w:spacing w:val="1"/>
          <w:sz w:val="22"/>
          <w:szCs w:val="22"/>
          <w:highlight w:val="lightGray"/>
        </w:rPr>
        <w:t>5</w:t>
      </w:r>
      <w:r w:rsidRPr="00E10E77">
        <w:rPr>
          <w:rFonts w:cs="Arial"/>
          <w:i w:val="0"/>
          <w:sz w:val="22"/>
          <w:szCs w:val="22"/>
          <w:highlight w:val="lightGray"/>
        </w:rPr>
        <w:t>.</w:t>
      </w:r>
      <w:r w:rsidR="00A77B6A" w:rsidRPr="00E10E77">
        <w:rPr>
          <w:rFonts w:cs="Arial"/>
          <w:i w:val="0"/>
          <w:sz w:val="22"/>
          <w:szCs w:val="22"/>
          <w:highlight w:val="lightGray"/>
        </w:rPr>
        <w:t xml:space="preserve"> EU</w:t>
      </w:r>
      <w:r w:rsidRPr="00E10E77">
        <w:rPr>
          <w:rFonts w:cs="Arial"/>
          <w:i w:val="0"/>
          <w:sz w:val="22"/>
          <w:szCs w:val="22"/>
          <w:highlight w:val="lightGray"/>
        </w:rPr>
        <w:t xml:space="preserve">ROPSKA JEDINSTVENA DOKUMENTACIJA O NABAVI (ESPD) </w:t>
      </w:r>
    </w:p>
    <w:p w14:paraId="1B4C69EF" w14:textId="77777777" w:rsidR="00C66B33" w:rsidRPr="00E10E77" w:rsidRDefault="00C66B33" w:rsidP="004C112E">
      <w:pPr>
        <w:jc w:val="both"/>
        <w:rPr>
          <w:rFonts w:ascii="Arial" w:hAnsi="Arial" w:cs="Arial"/>
          <w:sz w:val="22"/>
          <w:szCs w:val="22"/>
        </w:rPr>
      </w:pPr>
    </w:p>
    <w:p w14:paraId="29653163" w14:textId="77777777" w:rsidR="00E10E77" w:rsidRPr="00E10E77" w:rsidRDefault="00E10E77" w:rsidP="00E10E77">
      <w:pPr>
        <w:tabs>
          <w:tab w:val="left" w:pos="0"/>
        </w:tabs>
        <w:spacing w:line="360" w:lineRule="auto"/>
        <w:rPr>
          <w:rFonts w:ascii="Arial" w:hAnsi="Arial" w:cs="Arial"/>
          <w:b/>
          <w:bCs/>
          <w:sz w:val="22"/>
          <w:szCs w:val="22"/>
          <w:u w:val="single"/>
        </w:rPr>
      </w:pPr>
      <w:r w:rsidRPr="00E10E77">
        <w:rPr>
          <w:rFonts w:ascii="Arial" w:hAnsi="Arial" w:cs="Arial"/>
          <w:b/>
          <w:bCs/>
          <w:sz w:val="22"/>
          <w:szCs w:val="22"/>
          <w:u w:val="single"/>
        </w:rPr>
        <w:t xml:space="preserve">5.1.  Obveza dostave </w:t>
      </w:r>
      <w:proofErr w:type="spellStart"/>
      <w:r w:rsidRPr="00E10E77">
        <w:rPr>
          <w:rFonts w:ascii="Arial" w:hAnsi="Arial" w:cs="Arial"/>
          <w:b/>
          <w:bCs/>
          <w:sz w:val="22"/>
          <w:szCs w:val="22"/>
          <w:u w:val="single"/>
        </w:rPr>
        <w:t>eESPD</w:t>
      </w:r>
      <w:proofErr w:type="spellEnd"/>
      <w:r w:rsidRPr="00E10E77">
        <w:rPr>
          <w:rFonts w:ascii="Arial" w:hAnsi="Arial" w:cs="Arial"/>
          <w:b/>
          <w:bCs/>
          <w:sz w:val="22"/>
          <w:szCs w:val="22"/>
          <w:u w:val="single"/>
        </w:rPr>
        <w:t>-a kao preliminarnog dokaza</w:t>
      </w:r>
    </w:p>
    <w:p w14:paraId="2A247CF5" w14:textId="77777777" w:rsidR="00E10E77" w:rsidRPr="00E10E77" w:rsidRDefault="00E10E77" w:rsidP="00E10E77">
      <w:pPr>
        <w:jc w:val="both"/>
        <w:rPr>
          <w:rFonts w:ascii="Arial" w:hAnsi="Arial" w:cs="Arial"/>
          <w:sz w:val="22"/>
          <w:szCs w:val="22"/>
        </w:rPr>
      </w:pPr>
      <w:r w:rsidRPr="00E10E77">
        <w:rPr>
          <w:rFonts w:ascii="Arial" w:hAnsi="Arial" w:cs="Arial"/>
          <w:sz w:val="22"/>
          <w:szCs w:val="22"/>
        </w:rPr>
        <w:t xml:space="preserve">Gospodarski subjekt obvezan je u ponudi dostaviti europsku jedinstvenu dokumentaciju o nabavi, odnosno, </w:t>
      </w:r>
      <w:proofErr w:type="spellStart"/>
      <w:r w:rsidRPr="00E10E77">
        <w:rPr>
          <w:rFonts w:ascii="Arial" w:hAnsi="Arial" w:cs="Arial"/>
          <w:sz w:val="22"/>
          <w:szCs w:val="22"/>
        </w:rPr>
        <w:t>eESPD</w:t>
      </w:r>
      <w:proofErr w:type="spellEnd"/>
      <w:r w:rsidRPr="00E10E77">
        <w:rPr>
          <w:rFonts w:ascii="Arial" w:hAnsi="Arial" w:cs="Arial"/>
          <w:sz w:val="22"/>
          <w:szCs w:val="22"/>
        </w:rPr>
        <w:t xml:space="preserve"> obrazac (ažurirana formalna izjava gospodarskog subjekta) kao </w:t>
      </w:r>
      <w:r w:rsidRPr="00E10E77">
        <w:rPr>
          <w:rFonts w:ascii="Arial" w:hAnsi="Arial" w:cs="Arial"/>
          <w:sz w:val="22"/>
          <w:szCs w:val="22"/>
        </w:rPr>
        <w:lastRenderedPageBreak/>
        <w:t>preliminarni dokaz umjesto potvrda koje izdaju tijela javne vlasti ili treće strane, a kojima se potvrđuje da taj gospodarski subjekt:</w:t>
      </w:r>
    </w:p>
    <w:p w14:paraId="54DA7C40" w14:textId="77777777" w:rsidR="00E10E77" w:rsidRPr="00E10E77" w:rsidRDefault="00E10E77" w:rsidP="00E10E77">
      <w:pPr>
        <w:numPr>
          <w:ilvl w:val="0"/>
          <w:numId w:val="34"/>
        </w:numPr>
        <w:contextualSpacing/>
        <w:jc w:val="both"/>
        <w:rPr>
          <w:rFonts w:ascii="Arial" w:hAnsi="Arial" w:cs="Arial"/>
          <w:sz w:val="22"/>
          <w:szCs w:val="22"/>
        </w:rPr>
      </w:pPr>
      <w:r w:rsidRPr="00E10E77">
        <w:rPr>
          <w:rFonts w:ascii="Arial" w:hAnsi="Arial" w:cs="Arial"/>
          <w:sz w:val="22"/>
          <w:szCs w:val="22"/>
        </w:rPr>
        <w:t>nije u jednoj od situacija zbog koje se gospodarski subjekt isključuje ili može isključiti iz postupka javne nabave (osnove za isključenje)</w:t>
      </w:r>
    </w:p>
    <w:p w14:paraId="5CDD7465" w14:textId="77777777" w:rsidR="00E10E77" w:rsidRPr="00E10E77" w:rsidRDefault="00E10E77" w:rsidP="00E10E77">
      <w:pPr>
        <w:numPr>
          <w:ilvl w:val="0"/>
          <w:numId w:val="34"/>
        </w:numPr>
        <w:contextualSpacing/>
        <w:jc w:val="both"/>
        <w:rPr>
          <w:rFonts w:ascii="Arial" w:hAnsi="Arial" w:cs="Arial"/>
          <w:sz w:val="22"/>
          <w:szCs w:val="22"/>
        </w:rPr>
      </w:pPr>
      <w:r w:rsidRPr="00E10E77">
        <w:rPr>
          <w:rFonts w:ascii="Arial" w:hAnsi="Arial" w:cs="Arial"/>
          <w:sz w:val="22"/>
          <w:szCs w:val="22"/>
        </w:rPr>
        <w:t>ispunjava tražene kriterije za odabir gospodarskog subjekta.</w:t>
      </w:r>
    </w:p>
    <w:p w14:paraId="36C73C08" w14:textId="77777777" w:rsidR="00E10E77" w:rsidRPr="00E10E77" w:rsidRDefault="00E10E77" w:rsidP="00E10E77">
      <w:pPr>
        <w:jc w:val="both"/>
        <w:rPr>
          <w:rFonts w:ascii="Arial" w:hAnsi="Arial" w:cs="Arial"/>
          <w:sz w:val="22"/>
          <w:szCs w:val="22"/>
        </w:rPr>
      </w:pPr>
    </w:p>
    <w:p w14:paraId="1456C39E" w14:textId="77777777" w:rsidR="00E10E77" w:rsidRPr="00E10E77" w:rsidRDefault="00E10E77" w:rsidP="00E10E77">
      <w:pPr>
        <w:jc w:val="both"/>
        <w:rPr>
          <w:rFonts w:ascii="Arial" w:hAnsi="Arial" w:cs="Arial"/>
          <w:sz w:val="22"/>
          <w:szCs w:val="22"/>
        </w:rPr>
      </w:pPr>
      <w:r w:rsidRPr="00E10E77">
        <w:rPr>
          <w:rFonts w:ascii="Arial" w:hAnsi="Arial" w:cs="Arial"/>
          <w:sz w:val="22"/>
          <w:szCs w:val="22"/>
        </w:rPr>
        <w:t xml:space="preserve">Gospodarski subjekt dostavlja </w:t>
      </w:r>
      <w:proofErr w:type="spellStart"/>
      <w:r w:rsidRPr="00E10E77">
        <w:rPr>
          <w:rFonts w:ascii="Arial" w:hAnsi="Arial" w:cs="Arial"/>
          <w:sz w:val="22"/>
          <w:szCs w:val="22"/>
        </w:rPr>
        <w:t>eESPD</w:t>
      </w:r>
      <w:proofErr w:type="spellEnd"/>
      <w:r w:rsidRPr="00E10E77">
        <w:rPr>
          <w:rFonts w:ascii="Arial" w:hAnsi="Arial" w:cs="Arial"/>
          <w:sz w:val="22"/>
          <w:szCs w:val="22"/>
        </w:rPr>
        <w:t xml:space="preserve"> u ponudi. Europska jedinstvena dokumentacija o nabavi dostavlja se isključivo u elektroničkom obliku. </w:t>
      </w:r>
    </w:p>
    <w:p w14:paraId="5F9B4D87" w14:textId="77777777" w:rsidR="00E10E77" w:rsidRPr="00E10E77" w:rsidRDefault="00E10E77" w:rsidP="00E10E77">
      <w:pPr>
        <w:jc w:val="both"/>
        <w:rPr>
          <w:rFonts w:ascii="Arial" w:hAnsi="Arial" w:cs="Arial"/>
          <w:sz w:val="22"/>
          <w:szCs w:val="22"/>
        </w:rPr>
      </w:pPr>
    </w:p>
    <w:p w14:paraId="63FA18AB" w14:textId="5403BE72" w:rsidR="00E10E77" w:rsidRPr="00E10E77" w:rsidRDefault="00E10E77" w:rsidP="00E10E77">
      <w:pPr>
        <w:jc w:val="both"/>
        <w:rPr>
          <w:rFonts w:ascii="Arial" w:hAnsi="Arial" w:cs="Arial"/>
          <w:sz w:val="22"/>
          <w:szCs w:val="22"/>
        </w:rPr>
      </w:pPr>
      <w:r>
        <w:rPr>
          <w:rFonts w:ascii="Arial" w:hAnsi="Arial" w:cs="Arial"/>
          <w:sz w:val="22"/>
          <w:szCs w:val="22"/>
        </w:rPr>
        <w:t>Naručitelj će</w:t>
      </w:r>
      <w:r w:rsidRPr="00E10E77">
        <w:rPr>
          <w:rFonts w:ascii="Arial" w:hAnsi="Arial" w:cs="Arial"/>
          <w:sz w:val="22"/>
          <w:szCs w:val="22"/>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E10E77">
        <w:rPr>
          <w:rFonts w:ascii="Arial" w:hAnsi="Arial" w:cs="Arial"/>
          <w:sz w:val="22"/>
          <w:szCs w:val="22"/>
        </w:rPr>
        <w:t>eESPD</w:t>
      </w:r>
      <w:proofErr w:type="spellEnd"/>
      <w:r w:rsidRPr="00E10E77">
        <w:rPr>
          <w:rFonts w:ascii="Arial" w:hAnsi="Arial" w:cs="Arial"/>
          <w:sz w:val="22"/>
          <w:szCs w:val="22"/>
        </w:rPr>
        <w:t>-u.</w:t>
      </w:r>
    </w:p>
    <w:p w14:paraId="091B2E37" w14:textId="77777777" w:rsidR="00E10E77" w:rsidRPr="00E10E77" w:rsidRDefault="00E10E77" w:rsidP="00E10E77">
      <w:pPr>
        <w:jc w:val="both"/>
        <w:rPr>
          <w:rFonts w:ascii="Arial" w:hAnsi="Arial" w:cs="Arial"/>
          <w:sz w:val="22"/>
          <w:szCs w:val="22"/>
        </w:rPr>
      </w:pPr>
    </w:p>
    <w:p w14:paraId="72C8B757" w14:textId="77777777" w:rsidR="00E10E77" w:rsidRPr="00E10E77" w:rsidRDefault="00E10E77" w:rsidP="00E10E77">
      <w:pPr>
        <w:jc w:val="both"/>
        <w:rPr>
          <w:rFonts w:ascii="Arial" w:hAnsi="Arial" w:cs="Arial"/>
          <w:sz w:val="22"/>
          <w:szCs w:val="22"/>
        </w:rPr>
      </w:pPr>
      <w:r w:rsidRPr="00E10E77">
        <w:rPr>
          <w:rFonts w:ascii="Arial" w:hAnsi="Arial" w:cs="Arial"/>
          <w:sz w:val="22"/>
          <w:szCs w:val="22"/>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14:paraId="192E69C3" w14:textId="77777777" w:rsidR="00E10E77" w:rsidRPr="00E10E77" w:rsidRDefault="00E10E77" w:rsidP="00E10E77">
      <w:pPr>
        <w:jc w:val="both"/>
        <w:rPr>
          <w:rFonts w:ascii="Arial" w:hAnsi="Arial" w:cs="Arial"/>
          <w:sz w:val="22"/>
          <w:szCs w:val="22"/>
        </w:rPr>
      </w:pPr>
    </w:p>
    <w:p w14:paraId="249C19B6" w14:textId="77777777" w:rsidR="00E10E77" w:rsidRPr="00E10E77" w:rsidRDefault="00E10E77" w:rsidP="00E10E77">
      <w:pPr>
        <w:tabs>
          <w:tab w:val="left" w:pos="0"/>
        </w:tabs>
        <w:jc w:val="both"/>
        <w:rPr>
          <w:rFonts w:ascii="Arial" w:hAnsi="Arial" w:cs="Arial"/>
          <w:sz w:val="22"/>
          <w:szCs w:val="22"/>
        </w:rPr>
      </w:pPr>
      <w:r w:rsidRPr="00E10E77">
        <w:rPr>
          <w:rFonts w:ascii="Arial" w:hAnsi="Arial" w:cs="Arial"/>
          <w:b/>
          <w:bCs/>
          <w:sz w:val="22"/>
          <w:szCs w:val="22"/>
          <w:u w:val="single"/>
        </w:rPr>
        <w:t xml:space="preserve">5.2. Upute za popunjavanje </w:t>
      </w:r>
      <w:proofErr w:type="spellStart"/>
      <w:r w:rsidRPr="00E10E77">
        <w:rPr>
          <w:rFonts w:ascii="Arial" w:hAnsi="Arial" w:cs="Arial"/>
          <w:b/>
          <w:bCs/>
          <w:sz w:val="22"/>
          <w:szCs w:val="22"/>
          <w:u w:val="single"/>
        </w:rPr>
        <w:t>eESPD</w:t>
      </w:r>
      <w:proofErr w:type="spellEnd"/>
      <w:r w:rsidRPr="00E10E77">
        <w:rPr>
          <w:rFonts w:ascii="Arial" w:hAnsi="Arial" w:cs="Arial"/>
          <w:b/>
          <w:bCs/>
          <w:sz w:val="22"/>
          <w:szCs w:val="22"/>
          <w:u w:val="single"/>
        </w:rPr>
        <w:t xml:space="preserve"> obrasca</w:t>
      </w:r>
    </w:p>
    <w:p w14:paraId="1393139E" w14:textId="77777777" w:rsidR="00E10E77" w:rsidRPr="00E10E77" w:rsidRDefault="00E10E77" w:rsidP="00E10E77">
      <w:pPr>
        <w:spacing w:before="120"/>
        <w:jc w:val="both"/>
        <w:rPr>
          <w:rFonts w:ascii="Arial" w:hAnsi="Arial" w:cs="Arial"/>
          <w:color w:val="000000"/>
          <w:sz w:val="22"/>
          <w:szCs w:val="22"/>
        </w:rPr>
      </w:pPr>
      <w:r w:rsidRPr="00E10E77">
        <w:rPr>
          <w:rFonts w:ascii="Arial" w:hAnsi="Arial" w:cs="Arial"/>
          <w:color w:val="000000"/>
          <w:sz w:val="22"/>
          <w:szCs w:val="22"/>
        </w:rPr>
        <w:t xml:space="preserve">Naručitelj je na temelju podataka iz ove dokumentacije o nabavi kroz sustav EOJN kreirao elektroničku verziju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obrasca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 -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zahtjev u koji je upisao osnovne podatke i definirao tražene dokaze te je kreirani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zahtjev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i .pdf formatu) priložio ovoj dokumentaciji o nabavi.</w:t>
      </w:r>
    </w:p>
    <w:p w14:paraId="0C64463B" w14:textId="77777777" w:rsidR="00E10E77" w:rsidRPr="00E10E77" w:rsidRDefault="00E10E77" w:rsidP="00E10E77">
      <w:pPr>
        <w:jc w:val="both"/>
        <w:rPr>
          <w:rFonts w:ascii="Arial" w:hAnsi="Arial" w:cs="Arial"/>
          <w:color w:val="000000"/>
          <w:sz w:val="22"/>
          <w:szCs w:val="22"/>
        </w:rPr>
      </w:pPr>
    </w:p>
    <w:p w14:paraId="7DE6F0E3"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 xml:space="preserve">Gospodarski subjekt obvezni su u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obrascu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 izraditi i dostaviti svoje odgovore sukladno definiranim zahtjevima naručitelja. </w:t>
      </w:r>
    </w:p>
    <w:p w14:paraId="1FB44228" w14:textId="77777777" w:rsidR="00E10E77" w:rsidRPr="00E10E77" w:rsidRDefault="00E10E77" w:rsidP="00E10E77">
      <w:pPr>
        <w:jc w:val="both"/>
        <w:rPr>
          <w:rFonts w:ascii="Arial" w:hAnsi="Arial" w:cs="Arial"/>
          <w:color w:val="000000"/>
          <w:sz w:val="22"/>
          <w:szCs w:val="22"/>
          <w:u w:val="single"/>
        </w:rPr>
      </w:pPr>
    </w:p>
    <w:p w14:paraId="615ABE96" w14:textId="77777777" w:rsidR="00E10E77" w:rsidRPr="00E10E77" w:rsidRDefault="00E10E77" w:rsidP="00E10E77">
      <w:pPr>
        <w:jc w:val="both"/>
        <w:rPr>
          <w:rFonts w:ascii="Arial" w:hAnsi="Arial" w:cs="Arial"/>
          <w:color w:val="000000"/>
          <w:sz w:val="22"/>
          <w:szCs w:val="22"/>
          <w:u w:val="single"/>
        </w:rPr>
      </w:pPr>
      <w:r w:rsidRPr="00E10E77">
        <w:rPr>
          <w:rFonts w:ascii="Arial" w:hAnsi="Arial" w:cs="Arial"/>
          <w:color w:val="000000"/>
          <w:sz w:val="22"/>
          <w:szCs w:val="22"/>
          <w:u w:val="single"/>
        </w:rPr>
        <w:t xml:space="preserve">Upute za preuzimanje </w:t>
      </w:r>
      <w:proofErr w:type="spellStart"/>
      <w:r w:rsidRPr="00E10E77">
        <w:rPr>
          <w:rFonts w:ascii="Arial" w:hAnsi="Arial" w:cs="Arial"/>
          <w:color w:val="000000"/>
          <w:sz w:val="22"/>
          <w:szCs w:val="22"/>
          <w:u w:val="single"/>
        </w:rPr>
        <w:t>eESPD</w:t>
      </w:r>
      <w:proofErr w:type="spellEnd"/>
      <w:r w:rsidRPr="00E10E77">
        <w:rPr>
          <w:rFonts w:ascii="Arial" w:hAnsi="Arial" w:cs="Arial"/>
          <w:color w:val="000000"/>
          <w:sz w:val="22"/>
          <w:szCs w:val="22"/>
          <w:u w:val="single"/>
        </w:rPr>
        <w:t xml:space="preserve"> zahtjeva te kreiranje </w:t>
      </w:r>
      <w:proofErr w:type="spellStart"/>
      <w:r w:rsidRPr="00E10E77">
        <w:rPr>
          <w:rFonts w:ascii="Arial" w:hAnsi="Arial" w:cs="Arial"/>
          <w:color w:val="000000"/>
          <w:sz w:val="22"/>
          <w:szCs w:val="22"/>
          <w:u w:val="single"/>
        </w:rPr>
        <w:t>eESPD</w:t>
      </w:r>
      <w:proofErr w:type="spellEnd"/>
      <w:r w:rsidRPr="00E10E77">
        <w:rPr>
          <w:rFonts w:ascii="Arial" w:hAnsi="Arial" w:cs="Arial"/>
          <w:color w:val="000000"/>
          <w:sz w:val="22"/>
          <w:szCs w:val="22"/>
          <w:u w:val="single"/>
        </w:rPr>
        <w:t xml:space="preserve"> odgovora:</w:t>
      </w:r>
    </w:p>
    <w:p w14:paraId="714E7A53" w14:textId="77777777" w:rsidR="00E10E77" w:rsidRPr="00E10E77" w:rsidRDefault="00E10E77" w:rsidP="00E10E77">
      <w:pPr>
        <w:jc w:val="both"/>
        <w:rPr>
          <w:rFonts w:ascii="Arial" w:hAnsi="Arial" w:cs="Arial"/>
          <w:color w:val="000000"/>
          <w:sz w:val="22"/>
          <w:szCs w:val="22"/>
        </w:rPr>
      </w:pPr>
    </w:p>
    <w:p w14:paraId="6AB7A954" w14:textId="77777777" w:rsidR="00E10E77" w:rsidRPr="00E10E77" w:rsidRDefault="00E10E77" w:rsidP="00E10E77">
      <w:pPr>
        <w:jc w:val="both"/>
        <w:rPr>
          <w:rFonts w:ascii="Arial" w:hAnsi="Arial" w:cs="Arial"/>
          <w:color w:val="000000"/>
          <w:sz w:val="22"/>
          <w:szCs w:val="22"/>
        </w:rPr>
      </w:pP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zahtjev naručitelja gospodarski subjekti preuzimaju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 na popisu objava kao dio dokumentacije o nabavi te kroz platformu EOJN RH kreiraju odgovor.</w:t>
      </w:r>
    </w:p>
    <w:p w14:paraId="22E7DA01" w14:textId="77777777" w:rsidR="00E10E77" w:rsidRPr="00E10E77" w:rsidRDefault="00E10E77" w:rsidP="00E10E77">
      <w:pPr>
        <w:jc w:val="both"/>
        <w:rPr>
          <w:rFonts w:ascii="Arial" w:hAnsi="Arial" w:cs="Arial"/>
          <w:color w:val="000000"/>
          <w:sz w:val="22"/>
          <w:szCs w:val="22"/>
          <w:u w:val="single"/>
        </w:rPr>
      </w:pPr>
    </w:p>
    <w:p w14:paraId="33A30DB7" w14:textId="77777777" w:rsidR="00E10E77" w:rsidRPr="00E10E77" w:rsidRDefault="00E10E77" w:rsidP="00E10E77">
      <w:pPr>
        <w:jc w:val="both"/>
        <w:rPr>
          <w:rFonts w:ascii="Arial" w:hAnsi="Arial" w:cs="Arial"/>
          <w:color w:val="000000"/>
          <w:sz w:val="22"/>
          <w:szCs w:val="22"/>
          <w:u w:val="single"/>
        </w:rPr>
      </w:pPr>
      <w:r w:rsidRPr="00E10E77">
        <w:rPr>
          <w:rFonts w:ascii="Arial" w:hAnsi="Arial" w:cs="Arial"/>
          <w:color w:val="000000"/>
          <w:sz w:val="22"/>
          <w:szCs w:val="22"/>
          <w:u w:val="single"/>
        </w:rPr>
        <w:t xml:space="preserve">Kreiranje </w:t>
      </w:r>
      <w:proofErr w:type="spellStart"/>
      <w:r w:rsidRPr="00E10E77">
        <w:rPr>
          <w:rFonts w:ascii="Arial" w:hAnsi="Arial" w:cs="Arial"/>
          <w:color w:val="000000"/>
          <w:sz w:val="22"/>
          <w:szCs w:val="22"/>
          <w:u w:val="single"/>
        </w:rPr>
        <w:t>eESPD</w:t>
      </w:r>
      <w:proofErr w:type="spellEnd"/>
      <w:r w:rsidRPr="00E10E77">
        <w:rPr>
          <w:rFonts w:ascii="Arial" w:hAnsi="Arial" w:cs="Arial"/>
          <w:color w:val="000000"/>
          <w:sz w:val="22"/>
          <w:szCs w:val="22"/>
          <w:u w:val="single"/>
        </w:rPr>
        <w:t xml:space="preserve"> odgovora u EOJN RH kroz modul ESPD:</w:t>
      </w:r>
    </w:p>
    <w:p w14:paraId="1151E58C"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U  izborniku "ESPD" odabire se "Moji ESPD" te odabrati  polje „Novi ESPD odgovor“</w:t>
      </w:r>
    </w:p>
    <w:p w14:paraId="0DDFEAF4" w14:textId="77777777" w:rsidR="00E10E77" w:rsidRPr="00E10E77" w:rsidRDefault="00E10E77" w:rsidP="00E10E77">
      <w:pPr>
        <w:jc w:val="both"/>
        <w:rPr>
          <w:rFonts w:ascii="Arial" w:hAnsi="Arial" w:cs="Arial"/>
          <w:color w:val="000000"/>
          <w:sz w:val="22"/>
          <w:szCs w:val="22"/>
        </w:rPr>
      </w:pPr>
    </w:p>
    <w:p w14:paraId="624543DE"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Učitati preuzeti ESPD zahtjev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w:t>
      </w:r>
    </w:p>
    <w:p w14:paraId="16498274" w14:textId="77777777" w:rsidR="00E10E77" w:rsidRPr="00E10E77" w:rsidRDefault="00E10E77" w:rsidP="00E10E77">
      <w:pPr>
        <w:jc w:val="both"/>
        <w:rPr>
          <w:rFonts w:ascii="Arial" w:hAnsi="Arial" w:cs="Arial"/>
          <w:color w:val="000000"/>
          <w:sz w:val="22"/>
          <w:szCs w:val="22"/>
        </w:rPr>
      </w:pPr>
    </w:p>
    <w:p w14:paraId="1D1E57B6"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 xml:space="preserve">Nakon učitavanja EOJN RH automatski ispisuje osnovne podatke o postupku, a gospodarski subjekt upisuje odgovore za tražene podatke koristeći navigaciju EOJN RH, („dalje“, „Spremi i dalje“ i „Natrag“).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obrazac – odgovor generira se u pdf. i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 te ga gospodarski subjekt preuzima u .</w:t>
      </w:r>
      <w:proofErr w:type="spellStart"/>
      <w:r w:rsidRPr="00E10E77">
        <w:rPr>
          <w:rFonts w:ascii="Arial" w:hAnsi="Arial" w:cs="Arial"/>
          <w:color w:val="000000"/>
          <w:sz w:val="22"/>
          <w:szCs w:val="22"/>
        </w:rPr>
        <w:t>zip</w:t>
      </w:r>
      <w:proofErr w:type="spellEnd"/>
      <w:r w:rsidRPr="00E10E77">
        <w:rPr>
          <w:rFonts w:ascii="Arial" w:hAnsi="Arial" w:cs="Arial"/>
          <w:color w:val="000000"/>
          <w:sz w:val="22"/>
          <w:szCs w:val="22"/>
        </w:rPr>
        <w:t xml:space="preserve"> datoteci na svoje računalo. U trenutku predaje elektroničke ponude gospodarski subjekt prilaže generirani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obrazac – odgovor u .</w:t>
      </w:r>
      <w:proofErr w:type="spellStart"/>
      <w:r w:rsidRPr="00E10E77">
        <w:rPr>
          <w:rFonts w:ascii="Arial" w:hAnsi="Arial" w:cs="Arial"/>
          <w:color w:val="000000"/>
          <w:sz w:val="22"/>
          <w:szCs w:val="22"/>
        </w:rPr>
        <w:t>xml</w:t>
      </w:r>
      <w:proofErr w:type="spellEnd"/>
      <w:r w:rsidRPr="00E10E77">
        <w:rPr>
          <w:rFonts w:ascii="Arial" w:hAnsi="Arial" w:cs="Arial"/>
          <w:color w:val="000000"/>
          <w:sz w:val="22"/>
          <w:szCs w:val="22"/>
        </w:rPr>
        <w:t xml:space="preserve"> formatu. </w:t>
      </w:r>
    </w:p>
    <w:p w14:paraId="3017A41B" w14:textId="77777777" w:rsidR="00E10E77" w:rsidRPr="00E10E77" w:rsidRDefault="00E10E77" w:rsidP="00E10E77">
      <w:pPr>
        <w:jc w:val="both"/>
        <w:rPr>
          <w:rFonts w:ascii="Arial" w:hAnsi="Arial" w:cs="Arial"/>
          <w:color w:val="000000"/>
          <w:sz w:val="22"/>
          <w:szCs w:val="22"/>
        </w:rPr>
      </w:pPr>
    </w:p>
    <w:p w14:paraId="15FF621F" w14:textId="77777777" w:rsidR="00E10E77" w:rsidRPr="00E10E77" w:rsidRDefault="00E10E77" w:rsidP="00E10E77">
      <w:pPr>
        <w:jc w:val="both"/>
        <w:rPr>
          <w:rFonts w:ascii="Arial" w:hAnsi="Arial" w:cs="Arial"/>
          <w:b/>
          <w:bCs/>
          <w:color w:val="000000"/>
          <w:sz w:val="22"/>
          <w:szCs w:val="22"/>
        </w:rPr>
      </w:pP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obrazac mora biti popunjen u slijedećim dijelovima:</w:t>
      </w:r>
      <w:r w:rsidRPr="00E10E77">
        <w:rPr>
          <w:rFonts w:ascii="Arial" w:hAnsi="Arial" w:cs="Arial"/>
          <w:b/>
          <w:bCs/>
          <w:color w:val="000000"/>
          <w:sz w:val="22"/>
          <w:szCs w:val="22"/>
        </w:rPr>
        <w:t xml:space="preserve"> </w:t>
      </w:r>
    </w:p>
    <w:p w14:paraId="01640F97" w14:textId="77777777" w:rsidR="00E10E77" w:rsidRPr="00E10E77" w:rsidRDefault="00E10E77" w:rsidP="00E10E77">
      <w:pPr>
        <w:ind w:left="709"/>
        <w:jc w:val="both"/>
        <w:rPr>
          <w:rFonts w:ascii="Arial" w:hAnsi="Arial" w:cs="Arial"/>
          <w:b/>
          <w:bCs/>
          <w:color w:val="000000"/>
          <w:sz w:val="22"/>
          <w:szCs w:val="22"/>
        </w:rPr>
      </w:pPr>
      <w:r w:rsidRPr="00E10E77">
        <w:rPr>
          <w:rFonts w:ascii="Arial" w:hAnsi="Arial" w:cs="Arial"/>
          <w:b/>
          <w:bCs/>
          <w:color w:val="000000"/>
          <w:sz w:val="22"/>
          <w:szCs w:val="22"/>
        </w:rPr>
        <w:t xml:space="preserve">Dio I. Podaci o postupku nabave i javnom naručitelju ili naručitelju </w:t>
      </w:r>
    </w:p>
    <w:p w14:paraId="76B6BC8A" w14:textId="77777777" w:rsidR="00E10E77" w:rsidRPr="00E10E77" w:rsidRDefault="00E10E77" w:rsidP="00E10E77">
      <w:pPr>
        <w:ind w:left="709"/>
        <w:jc w:val="both"/>
        <w:rPr>
          <w:rFonts w:ascii="Arial" w:hAnsi="Arial" w:cs="Arial"/>
          <w:b/>
          <w:bCs/>
          <w:color w:val="000000"/>
          <w:sz w:val="22"/>
          <w:szCs w:val="22"/>
        </w:rPr>
      </w:pPr>
      <w:r w:rsidRPr="00E10E77">
        <w:rPr>
          <w:rFonts w:ascii="Arial" w:hAnsi="Arial" w:cs="Arial"/>
          <w:b/>
          <w:bCs/>
          <w:color w:val="000000"/>
          <w:sz w:val="22"/>
          <w:szCs w:val="22"/>
        </w:rPr>
        <w:t xml:space="preserve">Dio II. Podaci o gospodarskom subjektu. </w:t>
      </w:r>
    </w:p>
    <w:p w14:paraId="5B6BEC2C" w14:textId="77777777" w:rsidR="00E10E77" w:rsidRPr="00E10E77" w:rsidRDefault="00E10E77" w:rsidP="00E10E77">
      <w:pPr>
        <w:ind w:left="709"/>
        <w:jc w:val="both"/>
        <w:rPr>
          <w:rFonts w:ascii="Arial" w:hAnsi="Arial" w:cs="Arial"/>
          <w:b/>
          <w:bCs/>
          <w:color w:val="000000"/>
          <w:sz w:val="22"/>
          <w:szCs w:val="22"/>
        </w:rPr>
      </w:pPr>
      <w:r w:rsidRPr="00E10E77">
        <w:rPr>
          <w:rFonts w:ascii="Arial" w:hAnsi="Arial" w:cs="Arial"/>
          <w:b/>
          <w:bCs/>
          <w:color w:val="000000"/>
          <w:sz w:val="22"/>
          <w:szCs w:val="22"/>
        </w:rPr>
        <w:t xml:space="preserve">Dio III. Osnove za isključenje: </w:t>
      </w:r>
    </w:p>
    <w:p w14:paraId="56504AE5" w14:textId="77777777" w:rsidR="00E10E77" w:rsidRPr="00E10E77" w:rsidRDefault="00E10E77" w:rsidP="00E10E77">
      <w:pPr>
        <w:ind w:left="993"/>
        <w:jc w:val="both"/>
        <w:rPr>
          <w:rFonts w:ascii="Arial" w:hAnsi="Arial" w:cs="Arial"/>
          <w:color w:val="000000"/>
          <w:sz w:val="22"/>
          <w:szCs w:val="22"/>
        </w:rPr>
      </w:pPr>
      <w:r w:rsidRPr="00E10E77">
        <w:rPr>
          <w:rFonts w:ascii="Arial" w:hAnsi="Arial" w:cs="Arial"/>
          <w:bCs/>
          <w:color w:val="000000"/>
          <w:sz w:val="22"/>
          <w:szCs w:val="22"/>
        </w:rPr>
        <w:t>A: Osnove povezane s kaznenim presudama</w:t>
      </w:r>
      <w:r w:rsidRPr="00E10E77">
        <w:rPr>
          <w:rFonts w:ascii="Arial" w:hAnsi="Arial" w:cs="Arial"/>
          <w:color w:val="000000"/>
          <w:sz w:val="22"/>
          <w:szCs w:val="22"/>
        </w:rPr>
        <w:t> </w:t>
      </w:r>
    </w:p>
    <w:p w14:paraId="61561725" w14:textId="77777777" w:rsidR="00E10E77" w:rsidRPr="00E10E77" w:rsidRDefault="00E10E77" w:rsidP="00E10E77">
      <w:pPr>
        <w:ind w:left="993"/>
        <w:jc w:val="both"/>
        <w:rPr>
          <w:rFonts w:ascii="Arial" w:hAnsi="Arial" w:cs="Arial"/>
          <w:color w:val="000000"/>
          <w:sz w:val="22"/>
          <w:szCs w:val="22"/>
        </w:rPr>
      </w:pPr>
      <w:r w:rsidRPr="00E10E77">
        <w:rPr>
          <w:rFonts w:ascii="Arial" w:hAnsi="Arial" w:cs="Arial"/>
          <w:bCs/>
          <w:color w:val="000000"/>
          <w:sz w:val="22"/>
          <w:szCs w:val="22"/>
        </w:rPr>
        <w:t>B: Osnove povezane s plaćanjem poreza ili doprinosa za socijalno osiguranje</w:t>
      </w:r>
      <w:r w:rsidRPr="00E10E77">
        <w:rPr>
          <w:rFonts w:ascii="Arial" w:hAnsi="Arial" w:cs="Arial"/>
          <w:color w:val="000000"/>
          <w:sz w:val="22"/>
          <w:szCs w:val="22"/>
        </w:rPr>
        <w:t> </w:t>
      </w:r>
    </w:p>
    <w:p w14:paraId="3EC2CC1F" w14:textId="77777777" w:rsidR="00E10E77" w:rsidRPr="00E10E77" w:rsidRDefault="00E10E77" w:rsidP="00E10E77">
      <w:pPr>
        <w:ind w:left="709"/>
        <w:jc w:val="both"/>
        <w:rPr>
          <w:rFonts w:ascii="Arial" w:hAnsi="Arial" w:cs="Arial"/>
          <w:b/>
          <w:bCs/>
          <w:color w:val="000000"/>
          <w:sz w:val="22"/>
          <w:szCs w:val="22"/>
        </w:rPr>
      </w:pPr>
      <w:r w:rsidRPr="00E10E77">
        <w:rPr>
          <w:rFonts w:ascii="Arial" w:hAnsi="Arial" w:cs="Arial"/>
          <w:b/>
          <w:bCs/>
          <w:color w:val="000000"/>
          <w:sz w:val="22"/>
          <w:szCs w:val="22"/>
        </w:rPr>
        <w:lastRenderedPageBreak/>
        <w:t xml:space="preserve">Dio IV. Kriteriji za odabir gospodarskog subjekta </w:t>
      </w:r>
      <w:r w:rsidRPr="00E10E77">
        <w:rPr>
          <w:rFonts w:ascii="Arial" w:hAnsi="Arial" w:cs="Arial"/>
          <w:bCs/>
          <w:color w:val="000000"/>
          <w:sz w:val="22"/>
          <w:szCs w:val="22"/>
        </w:rPr>
        <w:t>– prema naznačenom u točki 4. dokumentacije o nabavi</w:t>
      </w:r>
    </w:p>
    <w:p w14:paraId="521D8765" w14:textId="77777777" w:rsidR="00E10E77" w:rsidRPr="00E10E77" w:rsidRDefault="00E10E77" w:rsidP="00E10E77">
      <w:pPr>
        <w:ind w:left="426"/>
        <w:jc w:val="both"/>
        <w:rPr>
          <w:rFonts w:ascii="Arial" w:hAnsi="Arial" w:cs="Arial"/>
          <w:color w:val="00B050"/>
          <w:sz w:val="22"/>
          <w:szCs w:val="22"/>
        </w:rPr>
      </w:pPr>
    </w:p>
    <w:p w14:paraId="253428D8" w14:textId="77777777" w:rsidR="009D6FB8" w:rsidRPr="00473932" w:rsidRDefault="009D6FB8" w:rsidP="009D6FB8">
      <w:pPr>
        <w:jc w:val="both"/>
        <w:rPr>
          <w:rFonts w:ascii="Arial" w:hAnsi="Arial" w:cs="Arial"/>
          <w:sz w:val="22"/>
          <w:szCs w:val="22"/>
          <w:u w:val="single"/>
        </w:rPr>
      </w:pPr>
      <w:r w:rsidRPr="00473932">
        <w:rPr>
          <w:rFonts w:ascii="Arial" w:hAnsi="Arial" w:cs="Arial"/>
          <w:sz w:val="22"/>
          <w:szCs w:val="22"/>
          <w:u w:val="single"/>
        </w:rPr>
        <w:t xml:space="preserve">Ponuditelj koji predaje ponudu za više grupe predmeta nabave, obavezan je priložiti za svaku grupu za koju predaje ponudu zasebno ispunjeni </w:t>
      </w:r>
      <w:proofErr w:type="spellStart"/>
      <w:r w:rsidRPr="00473932">
        <w:rPr>
          <w:rFonts w:ascii="Arial" w:hAnsi="Arial" w:cs="Arial"/>
          <w:sz w:val="22"/>
          <w:szCs w:val="22"/>
          <w:u w:val="single"/>
        </w:rPr>
        <w:t>eESPD</w:t>
      </w:r>
      <w:proofErr w:type="spellEnd"/>
      <w:r w:rsidRPr="00473932">
        <w:rPr>
          <w:rFonts w:ascii="Arial" w:hAnsi="Arial" w:cs="Arial"/>
          <w:sz w:val="22"/>
          <w:szCs w:val="22"/>
          <w:u w:val="single"/>
        </w:rPr>
        <w:t xml:space="preserve"> obrazac.</w:t>
      </w:r>
    </w:p>
    <w:p w14:paraId="62C5FA77" w14:textId="77777777" w:rsidR="00E10E77" w:rsidRPr="00E10E77" w:rsidRDefault="00E10E77" w:rsidP="00E10E77">
      <w:pPr>
        <w:jc w:val="both"/>
        <w:rPr>
          <w:rFonts w:ascii="Arial" w:hAnsi="Arial" w:cs="Arial"/>
          <w:color w:val="000000"/>
          <w:sz w:val="22"/>
          <w:szCs w:val="22"/>
        </w:rPr>
      </w:pPr>
    </w:p>
    <w:p w14:paraId="51E00821"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 xml:space="preserve">Gospodarski subjekt koji </w:t>
      </w:r>
      <w:r w:rsidRPr="00E10E77">
        <w:rPr>
          <w:rFonts w:ascii="Arial" w:hAnsi="Arial" w:cs="Arial"/>
          <w:b/>
          <w:color w:val="000000"/>
          <w:sz w:val="22"/>
          <w:szCs w:val="22"/>
        </w:rPr>
        <w:t>samostalno</w:t>
      </w:r>
      <w:r w:rsidRPr="00E10E77">
        <w:rPr>
          <w:rFonts w:ascii="Arial" w:hAnsi="Arial" w:cs="Arial"/>
          <w:color w:val="000000"/>
          <w:sz w:val="22"/>
          <w:szCs w:val="22"/>
        </w:rPr>
        <w:t xml:space="preserve"> podnosi ponudu i </w:t>
      </w:r>
      <w:r w:rsidRPr="00E10E77">
        <w:rPr>
          <w:rFonts w:ascii="Arial" w:hAnsi="Arial" w:cs="Arial"/>
          <w:b/>
          <w:bCs/>
          <w:color w:val="000000"/>
          <w:sz w:val="22"/>
          <w:szCs w:val="22"/>
        </w:rPr>
        <w:t>ne oslanja se</w:t>
      </w:r>
      <w:r w:rsidRPr="00E10E77">
        <w:rPr>
          <w:rFonts w:ascii="Arial" w:hAnsi="Arial" w:cs="Arial"/>
          <w:color w:val="000000"/>
          <w:sz w:val="22"/>
          <w:szCs w:val="22"/>
        </w:rPr>
        <w:t> na sposobnosti drugih gospodarskih subjekata dužan je ispuniti </w:t>
      </w:r>
      <w:r w:rsidRPr="00E10E77">
        <w:rPr>
          <w:rFonts w:ascii="Arial" w:hAnsi="Arial" w:cs="Arial"/>
          <w:b/>
          <w:bCs/>
          <w:color w:val="000000"/>
          <w:sz w:val="22"/>
          <w:szCs w:val="22"/>
        </w:rPr>
        <w:t>jedan</w:t>
      </w:r>
      <w:r w:rsidRPr="00E10E77">
        <w:rPr>
          <w:rFonts w:ascii="Arial" w:hAnsi="Arial" w:cs="Arial"/>
          <w:color w:val="000000"/>
          <w:sz w:val="22"/>
          <w:szCs w:val="22"/>
        </w:rPr>
        <w:t>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obrazac.</w:t>
      </w:r>
    </w:p>
    <w:p w14:paraId="1AA4BD0C" w14:textId="77777777" w:rsidR="00E10E77" w:rsidRPr="00E10E77" w:rsidRDefault="00E10E77" w:rsidP="00E10E77">
      <w:pPr>
        <w:jc w:val="both"/>
        <w:rPr>
          <w:rFonts w:ascii="Arial" w:hAnsi="Arial" w:cs="Arial"/>
          <w:color w:val="000000"/>
          <w:sz w:val="22"/>
          <w:szCs w:val="22"/>
        </w:rPr>
      </w:pPr>
    </w:p>
    <w:p w14:paraId="3CF52DC8"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 xml:space="preserve">Svi </w:t>
      </w:r>
      <w:r w:rsidRPr="00E10E77">
        <w:rPr>
          <w:rFonts w:ascii="Arial" w:hAnsi="Arial" w:cs="Arial"/>
          <w:b/>
          <w:color w:val="000000"/>
          <w:sz w:val="22"/>
          <w:szCs w:val="22"/>
        </w:rPr>
        <w:t xml:space="preserve">članovi zajednice </w:t>
      </w:r>
      <w:r w:rsidRPr="00E10E77">
        <w:rPr>
          <w:rFonts w:ascii="Arial" w:hAnsi="Arial" w:cs="Arial"/>
          <w:b/>
          <w:sz w:val="22"/>
          <w:szCs w:val="22"/>
        </w:rPr>
        <w:t>gospodarskih subjekata</w:t>
      </w:r>
      <w:r w:rsidRPr="00E10E77">
        <w:rPr>
          <w:rFonts w:ascii="Arial" w:hAnsi="Arial" w:cs="Arial"/>
          <w:color w:val="000000"/>
          <w:sz w:val="22"/>
          <w:szCs w:val="22"/>
        </w:rPr>
        <w:t xml:space="preserve"> obvezni su dostaviti </w:t>
      </w:r>
      <w:r w:rsidRPr="00E10E77">
        <w:rPr>
          <w:rFonts w:ascii="Arial" w:hAnsi="Arial" w:cs="Arial"/>
          <w:b/>
          <w:color w:val="000000"/>
          <w:sz w:val="22"/>
          <w:szCs w:val="22"/>
        </w:rPr>
        <w:t xml:space="preserve">zasebni </w:t>
      </w:r>
      <w:proofErr w:type="spellStart"/>
      <w:r w:rsidRPr="00E10E77">
        <w:rPr>
          <w:rFonts w:ascii="Arial" w:hAnsi="Arial" w:cs="Arial"/>
          <w:b/>
          <w:color w:val="000000"/>
          <w:sz w:val="22"/>
          <w:szCs w:val="22"/>
        </w:rPr>
        <w:t>eESPD</w:t>
      </w:r>
      <w:proofErr w:type="spellEnd"/>
      <w:r w:rsidRPr="00E10E77">
        <w:rPr>
          <w:rFonts w:ascii="Arial" w:hAnsi="Arial" w:cs="Arial"/>
          <w:b/>
          <w:color w:val="000000"/>
          <w:sz w:val="22"/>
          <w:szCs w:val="22"/>
        </w:rPr>
        <w:t xml:space="preserve"> obrazac</w:t>
      </w:r>
      <w:r w:rsidRPr="00E10E77">
        <w:rPr>
          <w:rFonts w:ascii="Arial" w:hAnsi="Arial" w:cs="Arial"/>
          <w:color w:val="000000"/>
          <w:sz w:val="22"/>
          <w:szCs w:val="22"/>
        </w:rPr>
        <w:t>.</w:t>
      </w:r>
    </w:p>
    <w:p w14:paraId="24EA22E1" w14:textId="77777777" w:rsidR="00E10E77" w:rsidRPr="00E10E77" w:rsidRDefault="00E10E77" w:rsidP="00E10E77">
      <w:pPr>
        <w:jc w:val="both"/>
        <w:rPr>
          <w:rFonts w:ascii="Arial" w:hAnsi="Arial" w:cs="Arial"/>
          <w:color w:val="000000"/>
          <w:sz w:val="22"/>
          <w:szCs w:val="22"/>
        </w:rPr>
      </w:pPr>
    </w:p>
    <w:p w14:paraId="4548E7AE" w14:textId="77777777" w:rsidR="00E10E77" w:rsidRPr="00E10E77" w:rsidRDefault="00E10E77" w:rsidP="00E10E77">
      <w:pPr>
        <w:jc w:val="both"/>
        <w:rPr>
          <w:rFonts w:ascii="Arial" w:hAnsi="Arial" w:cs="Arial"/>
          <w:color w:val="000000"/>
          <w:sz w:val="22"/>
          <w:szCs w:val="22"/>
        </w:rPr>
      </w:pPr>
      <w:r w:rsidRPr="00E10E77">
        <w:rPr>
          <w:rFonts w:ascii="Arial" w:hAnsi="Arial" w:cs="Arial"/>
          <w:color w:val="000000"/>
          <w:sz w:val="22"/>
          <w:szCs w:val="22"/>
        </w:rPr>
        <w:t xml:space="preserve">Gospodarski subjekt koji </w:t>
      </w:r>
      <w:r w:rsidRPr="00E10E77">
        <w:rPr>
          <w:rFonts w:ascii="Arial" w:hAnsi="Arial" w:cs="Arial"/>
          <w:b/>
          <w:color w:val="000000"/>
          <w:sz w:val="22"/>
          <w:szCs w:val="22"/>
        </w:rPr>
        <w:t>samostalno</w:t>
      </w:r>
      <w:r w:rsidRPr="00E10E77">
        <w:rPr>
          <w:rFonts w:ascii="Arial" w:hAnsi="Arial" w:cs="Arial"/>
          <w:color w:val="000000"/>
          <w:sz w:val="22"/>
          <w:szCs w:val="22"/>
        </w:rPr>
        <w:t xml:space="preserve"> podnosi ponudu, ali se oslanja na sposobnosti najmanje jednog drugog gospodarskog subjekta, u ponudi dostavlja ispunjen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obrazac za sebe zajedno sa </w:t>
      </w:r>
      <w:r w:rsidRPr="00E10E77">
        <w:rPr>
          <w:rFonts w:ascii="Arial" w:hAnsi="Arial" w:cs="Arial"/>
          <w:b/>
          <w:bCs/>
          <w:color w:val="000000"/>
          <w:sz w:val="22"/>
          <w:szCs w:val="22"/>
        </w:rPr>
        <w:t>zasebnim</w:t>
      </w:r>
      <w:r w:rsidRPr="00E10E77">
        <w:rPr>
          <w:rFonts w:ascii="Arial" w:hAnsi="Arial" w:cs="Arial"/>
          <w:color w:val="000000"/>
          <w:sz w:val="22"/>
          <w:szCs w:val="22"/>
        </w:rPr>
        <w:t xml:space="preserve"> ispunjenim </w:t>
      </w:r>
      <w:proofErr w:type="spellStart"/>
      <w:r w:rsidRPr="00E10E77">
        <w:rPr>
          <w:rFonts w:ascii="Arial" w:hAnsi="Arial" w:cs="Arial"/>
          <w:color w:val="000000"/>
          <w:sz w:val="22"/>
          <w:szCs w:val="22"/>
        </w:rPr>
        <w:t>eESPD</w:t>
      </w:r>
      <w:proofErr w:type="spellEnd"/>
      <w:r w:rsidRPr="00E10E77">
        <w:rPr>
          <w:rFonts w:ascii="Arial" w:hAnsi="Arial" w:cs="Arial"/>
          <w:color w:val="000000"/>
          <w:sz w:val="22"/>
          <w:szCs w:val="22"/>
        </w:rPr>
        <w:t xml:space="preserve"> obrascem za </w:t>
      </w:r>
      <w:r w:rsidRPr="00E10E77">
        <w:rPr>
          <w:rFonts w:ascii="Arial" w:hAnsi="Arial" w:cs="Arial"/>
          <w:b/>
          <w:bCs/>
          <w:color w:val="000000"/>
          <w:sz w:val="22"/>
          <w:szCs w:val="22"/>
        </w:rPr>
        <w:t>svaki gospodarski subjekt na koji se oslanja</w:t>
      </w:r>
      <w:r w:rsidRPr="00E10E77">
        <w:rPr>
          <w:rFonts w:ascii="Arial" w:hAnsi="Arial" w:cs="Arial"/>
          <w:color w:val="000000"/>
          <w:sz w:val="22"/>
          <w:szCs w:val="22"/>
        </w:rPr>
        <w:t>.</w:t>
      </w:r>
    </w:p>
    <w:p w14:paraId="18ECE52A" w14:textId="77777777" w:rsidR="00E10E77" w:rsidRPr="00E10E77" w:rsidRDefault="00E10E77" w:rsidP="00E10E77">
      <w:pPr>
        <w:jc w:val="both"/>
        <w:rPr>
          <w:rFonts w:ascii="Arial" w:hAnsi="Arial" w:cs="Arial"/>
          <w:color w:val="000000"/>
          <w:sz w:val="22"/>
          <w:szCs w:val="22"/>
        </w:rPr>
      </w:pPr>
    </w:p>
    <w:p w14:paraId="532045C3" w14:textId="77777777" w:rsidR="00E10E77" w:rsidRPr="00E10E77" w:rsidRDefault="00E10E77" w:rsidP="00E10E77">
      <w:pPr>
        <w:jc w:val="both"/>
        <w:rPr>
          <w:rFonts w:ascii="Arial" w:hAnsi="Arial" w:cs="Arial"/>
          <w:color w:val="000000"/>
          <w:sz w:val="22"/>
          <w:szCs w:val="22"/>
        </w:rPr>
      </w:pPr>
      <w:r w:rsidRPr="00E10E77">
        <w:rPr>
          <w:rFonts w:ascii="Arial" w:hAnsi="Arial" w:cs="Arial"/>
          <w:b/>
          <w:sz w:val="22"/>
          <w:szCs w:val="22"/>
        </w:rPr>
        <w:t xml:space="preserve">e-ESPD obrazac ne mora biti potpisan i ovjeren. </w:t>
      </w:r>
      <w:r w:rsidRPr="00E10E77">
        <w:rPr>
          <w:rFonts w:ascii="Arial" w:hAnsi="Arial" w:cs="Arial"/>
          <w:sz w:val="22"/>
          <w:szCs w:val="22"/>
        </w:rPr>
        <w:t>Smatra se</w:t>
      </w:r>
      <w:r w:rsidRPr="00E10E77">
        <w:rPr>
          <w:rFonts w:ascii="Arial" w:hAnsi="Arial" w:cs="Arial"/>
          <w:color w:val="000000"/>
          <w:sz w:val="22"/>
          <w:szCs w:val="22"/>
        </w:rPr>
        <w:t xml:space="preserve"> da ponuda dostavljena elektroničkim sredstvima komunikacije putem EOJN RH  obvezuje ponuditelja u roku valjanosti ponude neovisno o tome je li potpisana ili nije te naručitelj ne smije odbiti takvu ponudu samo zbog toga razloga.</w:t>
      </w:r>
    </w:p>
    <w:p w14:paraId="030741AC" w14:textId="77777777" w:rsidR="00E10E77" w:rsidRPr="00E10E77" w:rsidRDefault="00E10E77" w:rsidP="00E10E77">
      <w:pPr>
        <w:tabs>
          <w:tab w:val="left" w:pos="0"/>
        </w:tabs>
        <w:jc w:val="both"/>
        <w:rPr>
          <w:rFonts w:ascii="Arial" w:hAnsi="Arial" w:cs="Arial"/>
          <w:b/>
          <w:sz w:val="22"/>
          <w:szCs w:val="22"/>
          <w:u w:val="single"/>
        </w:rPr>
      </w:pPr>
    </w:p>
    <w:p w14:paraId="486F0C8B" w14:textId="77777777" w:rsidR="00E10E77" w:rsidRPr="00E10E77" w:rsidRDefault="00E10E77" w:rsidP="00E10E77">
      <w:pPr>
        <w:tabs>
          <w:tab w:val="left" w:pos="0"/>
        </w:tabs>
        <w:jc w:val="both"/>
        <w:rPr>
          <w:rFonts w:ascii="Arial" w:hAnsi="Arial" w:cs="Arial"/>
          <w:b/>
          <w:sz w:val="22"/>
          <w:szCs w:val="22"/>
          <w:u w:val="single"/>
        </w:rPr>
      </w:pPr>
      <w:r w:rsidRPr="00E10E77">
        <w:rPr>
          <w:rFonts w:ascii="Arial" w:hAnsi="Arial" w:cs="Arial"/>
          <w:b/>
          <w:sz w:val="22"/>
          <w:szCs w:val="22"/>
          <w:u w:val="single"/>
        </w:rPr>
        <w:t>5.3. Pojašnjenje i upotpunjavanje dokumenata</w:t>
      </w:r>
    </w:p>
    <w:p w14:paraId="67411F04" w14:textId="77777777" w:rsidR="00E10E77" w:rsidRPr="00E10E77" w:rsidRDefault="00E10E77" w:rsidP="00E10E77">
      <w:pPr>
        <w:tabs>
          <w:tab w:val="left" w:pos="0"/>
        </w:tabs>
        <w:spacing w:before="120"/>
        <w:jc w:val="both"/>
        <w:rPr>
          <w:rFonts w:ascii="Arial" w:hAnsi="Arial" w:cs="Arial"/>
          <w:sz w:val="22"/>
          <w:szCs w:val="22"/>
        </w:rPr>
      </w:pPr>
      <w:r w:rsidRPr="00E10E77">
        <w:rPr>
          <w:rFonts w:ascii="Arial" w:hAnsi="Arial" w:cs="Arial"/>
          <w:sz w:val="22"/>
          <w:szCs w:val="22"/>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484FCA39" w14:textId="77777777" w:rsidR="00E10E77" w:rsidRPr="00E10E77" w:rsidRDefault="00E10E77" w:rsidP="00E10E77">
      <w:pPr>
        <w:tabs>
          <w:tab w:val="left" w:pos="0"/>
        </w:tabs>
        <w:spacing w:before="120"/>
        <w:jc w:val="both"/>
        <w:rPr>
          <w:rFonts w:ascii="Arial" w:hAnsi="Arial" w:cs="Arial"/>
          <w:sz w:val="22"/>
          <w:szCs w:val="22"/>
        </w:rPr>
      </w:pPr>
      <w:r w:rsidRPr="00E10E77">
        <w:rPr>
          <w:rFonts w:ascii="Arial" w:hAnsi="Arial" w:cs="Arial"/>
          <w:sz w:val="22"/>
          <w:szCs w:val="22"/>
        </w:rPr>
        <w:t>Takvo postupanje ne smije dovesti do pregovaranja u vezi s kriterijem za odabir ponude ili ponuđenim predmetom nabave.</w:t>
      </w:r>
    </w:p>
    <w:p w14:paraId="380DCA85" w14:textId="77777777" w:rsidR="00E10E77" w:rsidRPr="00E10E77" w:rsidRDefault="00E10E77" w:rsidP="00E10E77">
      <w:pPr>
        <w:tabs>
          <w:tab w:val="left" w:pos="0"/>
        </w:tabs>
        <w:spacing w:before="120"/>
        <w:jc w:val="both"/>
        <w:rPr>
          <w:rFonts w:ascii="Arial" w:hAnsi="Arial" w:cs="Arial"/>
          <w:sz w:val="22"/>
          <w:szCs w:val="22"/>
        </w:rPr>
      </w:pPr>
      <w:r w:rsidRPr="00E10E77">
        <w:rPr>
          <w:rFonts w:ascii="Arial" w:hAnsi="Arial" w:cs="Arial"/>
          <w:sz w:val="22"/>
          <w:szCs w:val="22"/>
        </w:rPr>
        <w:t xml:space="preserve">Naručitelj će dopunjavanje, pojašnjenje i/ili upotpunjavanje ponude zatražiti putem EOJN RH, modul </w:t>
      </w:r>
      <w:r w:rsidRPr="00E10E77">
        <w:rPr>
          <w:rFonts w:ascii="Arial" w:hAnsi="Arial" w:cs="Arial"/>
          <w:i/>
          <w:sz w:val="22"/>
          <w:szCs w:val="22"/>
        </w:rPr>
        <w:t>Pojašnjenja elektronički dostavljenih ponuda</w:t>
      </w:r>
      <w:r w:rsidRPr="00E10E77">
        <w:rPr>
          <w:rFonts w:ascii="Arial" w:hAnsi="Arial" w:cs="Arial"/>
          <w:sz w:val="22"/>
          <w:szCs w:val="22"/>
        </w:rPr>
        <w:t xml:space="preserve">, a na isti način ponuditelj potrebnu dokumentaciju dostavlja naručitelju. </w:t>
      </w:r>
    </w:p>
    <w:p w14:paraId="041F13AE" w14:textId="77777777" w:rsidR="00E10E77" w:rsidRPr="00E10E77" w:rsidRDefault="00E10E77" w:rsidP="00E10E77">
      <w:pPr>
        <w:tabs>
          <w:tab w:val="left" w:pos="0"/>
        </w:tabs>
        <w:spacing w:before="120"/>
        <w:jc w:val="both"/>
        <w:rPr>
          <w:rFonts w:ascii="Arial" w:hAnsi="Arial" w:cs="Arial"/>
          <w:sz w:val="22"/>
          <w:szCs w:val="22"/>
          <w:highlight w:val="lightGray"/>
        </w:rPr>
      </w:pPr>
      <w:r w:rsidRPr="00E10E77">
        <w:rPr>
          <w:rFonts w:ascii="Arial" w:hAnsi="Arial" w:cs="Arial"/>
          <w:sz w:val="22"/>
          <w:szCs w:val="22"/>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05E8A661" w14:textId="77777777" w:rsidR="00997B6F" w:rsidRPr="007D7663" w:rsidRDefault="00997B6F" w:rsidP="004C112E">
      <w:pPr>
        <w:pStyle w:val="Stil2"/>
        <w:outlineLvl w:val="1"/>
        <w:rPr>
          <w:rFonts w:cs="Arial"/>
          <w:sz w:val="22"/>
          <w:szCs w:val="22"/>
          <w:highlight w:val="lightGray"/>
        </w:rPr>
      </w:pPr>
    </w:p>
    <w:p w14:paraId="2566B5CC" w14:textId="6FE32ABC" w:rsidR="00C3716F" w:rsidRDefault="00C3716F" w:rsidP="00C3716F">
      <w:pPr>
        <w:jc w:val="both"/>
        <w:rPr>
          <w:rFonts w:ascii="Arial" w:hAnsi="Arial" w:cs="Arial"/>
          <w:b/>
          <w:shd w:val="clear" w:color="auto" w:fill="D3D3D3"/>
        </w:rPr>
      </w:pPr>
      <w:bookmarkStart w:id="34" w:name="_Toc445716996"/>
      <w:bookmarkEnd w:id="30"/>
      <w:r>
        <w:rPr>
          <w:rFonts w:ascii="Arial" w:hAnsi="Arial" w:cs="Arial"/>
          <w:b/>
          <w:shd w:val="clear" w:color="auto" w:fill="D3D3D3"/>
        </w:rPr>
        <w:t>6.   PODACI  O  PONUDI</w:t>
      </w:r>
    </w:p>
    <w:p w14:paraId="70590CF4" w14:textId="77777777" w:rsidR="00C3716F" w:rsidRDefault="00C3716F" w:rsidP="00C3716F">
      <w:pPr>
        <w:widowControl w:val="0"/>
        <w:tabs>
          <w:tab w:val="left" w:pos="500"/>
        </w:tabs>
        <w:autoSpaceDE w:val="0"/>
        <w:jc w:val="both"/>
        <w:rPr>
          <w:rFonts w:ascii="Arial" w:hAnsi="Arial" w:cs="Arial"/>
          <w:b/>
          <w:bCs/>
          <w:sz w:val="20"/>
          <w:szCs w:val="20"/>
        </w:rPr>
      </w:pPr>
    </w:p>
    <w:p w14:paraId="2352CF2C" w14:textId="77777777" w:rsidR="00C3716F" w:rsidRPr="005C34A6" w:rsidRDefault="00C3716F" w:rsidP="00C3716F">
      <w:pPr>
        <w:widowControl w:val="0"/>
        <w:tabs>
          <w:tab w:val="left" w:pos="500"/>
        </w:tabs>
        <w:autoSpaceDE w:val="0"/>
        <w:spacing w:line="360" w:lineRule="auto"/>
        <w:jc w:val="both"/>
        <w:rPr>
          <w:rFonts w:ascii="Arial" w:hAnsi="Arial" w:cs="Arial"/>
          <w:sz w:val="22"/>
          <w:szCs w:val="22"/>
        </w:rPr>
      </w:pPr>
      <w:r w:rsidRPr="005C34A6">
        <w:rPr>
          <w:rFonts w:ascii="Arial" w:hAnsi="Arial" w:cs="Arial"/>
          <w:b/>
          <w:bCs/>
          <w:sz w:val="22"/>
          <w:szCs w:val="22"/>
          <w:u w:val="single"/>
        </w:rPr>
        <w:t>6.1. Sadržaj i način izrade ponude</w:t>
      </w:r>
    </w:p>
    <w:p w14:paraId="3AE29F6E" w14:textId="77777777" w:rsidR="00C3716F" w:rsidRPr="005C34A6" w:rsidRDefault="00C3716F" w:rsidP="00C3716F">
      <w:pPr>
        <w:widowControl w:val="0"/>
        <w:tabs>
          <w:tab w:val="left" w:pos="500"/>
        </w:tabs>
        <w:autoSpaceDE w:val="0"/>
        <w:jc w:val="both"/>
        <w:rPr>
          <w:rFonts w:ascii="Arial" w:hAnsi="Arial" w:cs="Arial"/>
          <w:bCs/>
          <w:sz w:val="22"/>
          <w:szCs w:val="22"/>
        </w:rPr>
      </w:pPr>
      <w:r w:rsidRPr="005C34A6">
        <w:rPr>
          <w:rFonts w:ascii="Arial" w:hAnsi="Arial" w:cs="Arial"/>
          <w:bCs/>
          <w:sz w:val="22"/>
          <w:szCs w:val="22"/>
        </w:rPr>
        <w:t>Ponuda je pisana izjava volje ponuditelja da isporuči robu, pruži usluge ili izvede radove sukladno uvjetima i zahtjevima navedenim u dokumentaciji o nabavi.</w:t>
      </w:r>
    </w:p>
    <w:p w14:paraId="230B0DA3" w14:textId="77777777" w:rsidR="00C3716F" w:rsidRPr="005C34A6" w:rsidRDefault="00C3716F" w:rsidP="00C3716F">
      <w:pPr>
        <w:spacing w:before="120"/>
        <w:jc w:val="both"/>
        <w:rPr>
          <w:rFonts w:ascii="Arial" w:hAnsi="Arial" w:cs="Arial"/>
          <w:sz w:val="22"/>
          <w:szCs w:val="22"/>
        </w:rPr>
      </w:pPr>
      <w:r w:rsidRPr="005C34A6">
        <w:rPr>
          <w:rFonts w:ascii="Arial" w:hAnsi="Arial" w:cs="Arial"/>
          <w:sz w:val="22"/>
          <w:szCs w:val="22"/>
        </w:rPr>
        <w:t>Ponuditelj se pri izradi ponude mora pridržavati zahtjeva i uvjeta iz ove dokumentacije o nabavi. Propisani tekst dokumentacije o nabavi ne smije se mijenjati i nadopunjavati.</w:t>
      </w:r>
    </w:p>
    <w:p w14:paraId="7A16F569" w14:textId="77777777" w:rsidR="00C3716F" w:rsidRPr="005C34A6" w:rsidRDefault="00C3716F" w:rsidP="00C3716F">
      <w:pPr>
        <w:jc w:val="both"/>
        <w:rPr>
          <w:rFonts w:ascii="Arial" w:hAnsi="Arial" w:cs="Arial"/>
          <w:b/>
          <w:sz w:val="22"/>
          <w:szCs w:val="22"/>
        </w:rPr>
      </w:pPr>
    </w:p>
    <w:p w14:paraId="5DD1BD1F" w14:textId="77777777" w:rsidR="00C3716F" w:rsidRPr="005C34A6" w:rsidRDefault="00C3716F" w:rsidP="00C3716F">
      <w:pPr>
        <w:jc w:val="both"/>
        <w:rPr>
          <w:rFonts w:ascii="Arial" w:hAnsi="Arial" w:cs="Arial"/>
          <w:sz w:val="22"/>
          <w:szCs w:val="22"/>
        </w:rPr>
      </w:pPr>
      <w:r w:rsidRPr="005C34A6">
        <w:rPr>
          <w:rFonts w:ascii="Arial" w:hAnsi="Arial" w:cs="Arial"/>
          <w:b/>
          <w:sz w:val="22"/>
          <w:szCs w:val="22"/>
        </w:rPr>
        <w:t xml:space="preserve">Dokumentaciju o nabavi gospodarski subjekt može preuzeti s internetskih stranica Narodnih novina </w:t>
      </w:r>
      <w:r w:rsidRPr="005C34A6">
        <w:rPr>
          <w:rFonts w:ascii="Arial" w:hAnsi="Arial" w:cs="Arial"/>
          <w:sz w:val="22"/>
          <w:szCs w:val="22"/>
        </w:rPr>
        <w:t>(</w:t>
      </w:r>
      <w:hyperlink r:id="rId13" w:history="1">
        <w:r w:rsidRPr="005C34A6">
          <w:rPr>
            <w:rFonts w:ascii="Arial" w:hAnsi="Arial" w:cs="Arial"/>
            <w:color w:val="0000FF"/>
            <w:sz w:val="22"/>
            <w:szCs w:val="22"/>
            <w:u w:val="single"/>
          </w:rPr>
          <w:t>https://eojn.nn.hr/Oglasnik/</w:t>
        </w:r>
      </w:hyperlink>
      <w:r w:rsidRPr="005C34A6">
        <w:rPr>
          <w:rFonts w:ascii="Arial" w:hAnsi="Arial" w:cs="Arial"/>
          <w:sz w:val="22"/>
          <w:szCs w:val="22"/>
        </w:rPr>
        <w:t xml:space="preserve">). </w:t>
      </w:r>
    </w:p>
    <w:p w14:paraId="52513164" w14:textId="77777777" w:rsidR="00C3716F" w:rsidRPr="005C34A6" w:rsidRDefault="00C3716F" w:rsidP="00C3716F">
      <w:pPr>
        <w:jc w:val="both"/>
        <w:rPr>
          <w:rFonts w:ascii="Arial" w:hAnsi="Arial" w:cs="Arial"/>
          <w:sz w:val="22"/>
          <w:szCs w:val="22"/>
        </w:rPr>
      </w:pPr>
    </w:p>
    <w:p w14:paraId="0FE0AF16" w14:textId="78EB5326" w:rsidR="00C3716F" w:rsidRPr="005C34A6" w:rsidRDefault="00C3716F" w:rsidP="00C3716F">
      <w:pPr>
        <w:jc w:val="both"/>
        <w:rPr>
          <w:rFonts w:ascii="Arial" w:hAnsi="Arial" w:cs="Arial"/>
          <w:sz w:val="22"/>
          <w:szCs w:val="22"/>
        </w:rPr>
      </w:pPr>
      <w:r w:rsidRPr="005C34A6">
        <w:rPr>
          <w:rFonts w:ascii="Arial" w:hAnsi="Arial" w:cs="Arial"/>
          <w:sz w:val="22"/>
          <w:szCs w:val="22"/>
        </w:rPr>
        <w:t>Ponuda mora biti sukladna ovoj Dokumentaciji o nabavi, ZJN 2016 i Pravilniku o dokumentaciji o nabavi te ponudi u postupcima javne nabave („Narodne novine“ br. 65/17</w:t>
      </w:r>
      <w:r w:rsidR="00D92E23" w:rsidRPr="005C34A6">
        <w:rPr>
          <w:rFonts w:ascii="Arial" w:hAnsi="Arial" w:cs="Arial"/>
          <w:sz w:val="22"/>
          <w:szCs w:val="22"/>
        </w:rPr>
        <w:t>, 75/20</w:t>
      </w:r>
      <w:r w:rsidRPr="005C34A6">
        <w:rPr>
          <w:rFonts w:ascii="Arial" w:hAnsi="Arial" w:cs="Arial"/>
          <w:sz w:val="22"/>
          <w:szCs w:val="22"/>
        </w:rPr>
        <w:t>) te sadržavati slijedeće:</w:t>
      </w:r>
    </w:p>
    <w:p w14:paraId="39A985BB" w14:textId="77777777" w:rsidR="00C3716F" w:rsidRPr="005C34A6" w:rsidRDefault="00C3716F" w:rsidP="00C3716F">
      <w:pPr>
        <w:jc w:val="both"/>
        <w:rPr>
          <w:rFonts w:ascii="Arial" w:hAnsi="Arial" w:cs="Arial"/>
          <w:sz w:val="22"/>
          <w:szCs w:val="22"/>
        </w:rPr>
      </w:pPr>
    </w:p>
    <w:p w14:paraId="377C2D40" w14:textId="77777777" w:rsidR="00C3716F" w:rsidRPr="005C34A6" w:rsidRDefault="00C3716F" w:rsidP="00C3716F">
      <w:pPr>
        <w:numPr>
          <w:ilvl w:val="0"/>
          <w:numId w:val="37"/>
        </w:numPr>
        <w:suppressAutoHyphens/>
        <w:autoSpaceDN w:val="0"/>
        <w:jc w:val="both"/>
        <w:textAlignment w:val="baseline"/>
        <w:rPr>
          <w:rFonts w:ascii="Arial" w:hAnsi="Arial" w:cs="Arial"/>
          <w:sz w:val="22"/>
          <w:szCs w:val="22"/>
        </w:rPr>
      </w:pPr>
      <w:r w:rsidRPr="005C34A6">
        <w:rPr>
          <w:rFonts w:ascii="Arial" w:hAnsi="Arial" w:cs="Arial"/>
          <w:sz w:val="22"/>
          <w:szCs w:val="22"/>
        </w:rPr>
        <w:t>Popunjeni ponudbeni list, uključujući i uvez ponude sukladno obrascu EOJN RH</w:t>
      </w:r>
    </w:p>
    <w:p w14:paraId="31E0D3AE" w14:textId="35272C49" w:rsidR="00C3716F" w:rsidRPr="005C34A6" w:rsidRDefault="00C3716F" w:rsidP="00C3716F">
      <w:pPr>
        <w:numPr>
          <w:ilvl w:val="0"/>
          <w:numId w:val="36"/>
        </w:numPr>
        <w:suppressAutoHyphens/>
        <w:autoSpaceDN w:val="0"/>
        <w:jc w:val="both"/>
        <w:textAlignment w:val="baseline"/>
        <w:rPr>
          <w:rFonts w:ascii="Arial" w:hAnsi="Arial" w:cs="Arial"/>
          <w:sz w:val="22"/>
          <w:szCs w:val="22"/>
        </w:rPr>
      </w:pPr>
      <w:r w:rsidRPr="005C34A6">
        <w:rPr>
          <w:rFonts w:ascii="Arial" w:hAnsi="Arial" w:cs="Arial"/>
          <w:sz w:val="22"/>
          <w:szCs w:val="22"/>
        </w:rPr>
        <w:t xml:space="preserve">Popunjen ESPD obrazac </w:t>
      </w:r>
      <w:r w:rsidRPr="005C34A6">
        <w:rPr>
          <w:rFonts w:ascii="Arial" w:hAnsi="Arial" w:cs="Arial"/>
          <w:color w:val="000000"/>
          <w:sz w:val="22"/>
          <w:szCs w:val="22"/>
        </w:rPr>
        <w:t>u .</w:t>
      </w:r>
      <w:proofErr w:type="spellStart"/>
      <w:r w:rsidRPr="005C34A6">
        <w:rPr>
          <w:rFonts w:ascii="Arial" w:hAnsi="Arial" w:cs="Arial"/>
          <w:color w:val="000000"/>
          <w:sz w:val="22"/>
          <w:szCs w:val="22"/>
        </w:rPr>
        <w:t>xml</w:t>
      </w:r>
      <w:proofErr w:type="spellEnd"/>
      <w:r w:rsidRPr="005C34A6">
        <w:rPr>
          <w:rFonts w:ascii="Arial" w:hAnsi="Arial" w:cs="Arial"/>
          <w:color w:val="000000"/>
          <w:sz w:val="22"/>
          <w:szCs w:val="22"/>
        </w:rPr>
        <w:t xml:space="preserve"> formatu</w:t>
      </w:r>
      <w:r w:rsidR="00AB3848" w:rsidRPr="005C34A6">
        <w:rPr>
          <w:rFonts w:ascii="Arial" w:hAnsi="Arial" w:cs="Arial"/>
          <w:color w:val="000000"/>
          <w:sz w:val="22"/>
          <w:szCs w:val="22"/>
        </w:rPr>
        <w:t>, za grupu ili grupe koju/koje nudi</w:t>
      </w:r>
    </w:p>
    <w:p w14:paraId="1925957A" w14:textId="77777777" w:rsidR="00C3716F" w:rsidRPr="005C34A6" w:rsidRDefault="00C3716F" w:rsidP="00C3716F">
      <w:pPr>
        <w:numPr>
          <w:ilvl w:val="0"/>
          <w:numId w:val="36"/>
        </w:numPr>
        <w:suppressAutoHyphens/>
        <w:autoSpaceDN w:val="0"/>
        <w:jc w:val="both"/>
        <w:textAlignment w:val="baseline"/>
        <w:rPr>
          <w:rFonts w:ascii="Arial" w:hAnsi="Arial" w:cs="Arial"/>
          <w:sz w:val="22"/>
          <w:szCs w:val="22"/>
        </w:rPr>
      </w:pPr>
      <w:r w:rsidRPr="005C34A6">
        <w:rPr>
          <w:rFonts w:ascii="Arial" w:hAnsi="Arial" w:cs="Arial"/>
          <w:sz w:val="22"/>
          <w:szCs w:val="22"/>
        </w:rPr>
        <w:t xml:space="preserve">Popunjen troškovnik </w:t>
      </w:r>
    </w:p>
    <w:p w14:paraId="7715263E" w14:textId="77777777" w:rsidR="00AB3848" w:rsidRPr="005C34A6" w:rsidRDefault="00AB3848" w:rsidP="00AB3848">
      <w:pPr>
        <w:pStyle w:val="ListParagraph"/>
        <w:numPr>
          <w:ilvl w:val="0"/>
          <w:numId w:val="36"/>
        </w:numPr>
        <w:suppressAutoHyphens/>
        <w:autoSpaceDN w:val="0"/>
        <w:jc w:val="both"/>
        <w:textAlignment w:val="baseline"/>
        <w:rPr>
          <w:rFonts w:ascii="Arial" w:hAnsi="Arial" w:cs="Arial"/>
          <w:sz w:val="22"/>
          <w:szCs w:val="22"/>
        </w:rPr>
      </w:pPr>
      <w:r w:rsidRPr="005C34A6">
        <w:rPr>
          <w:rFonts w:ascii="Arial" w:hAnsi="Arial" w:cs="Arial"/>
          <w:sz w:val="22"/>
          <w:szCs w:val="22"/>
        </w:rPr>
        <w:t>Jamstvo za ozbiljnost ponude (</w:t>
      </w:r>
      <w:r w:rsidRPr="005C34A6">
        <w:rPr>
          <w:rFonts w:ascii="Arial" w:hAnsi="Arial" w:cs="Arial"/>
          <w:i/>
          <w:sz w:val="22"/>
          <w:szCs w:val="22"/>
        </w:rPr>
        <w:t>Ukoliko</w:t>
      </w:r>
      <w:r w:rsidRPr="005C34A6">
        <w:rPr>
          <w:rFonts w:ascii="Arial" w:eastAsia="Calibri" w:hAnsi="Arial" w:cs="Arial"/>
          <w:i/>
          <w:sz w:val="22"/>
          <w:szCs w:val="22"/>
          <w:lang w:eastAsia="en-US"/>
        </w:rPr>
        <w:t xml:space="preserve"> se jamstvo dostavlja u obliku bankarske garancije, ono se dostavlja  papirnato, tj. odvojeno od elektroničke dostave ponude. Ukoliko se uplaćuje polog, potvrda o uplati novčanog pologa dostavlja se u sklopu e-ponude)</w:t>
      </w:r>
      <w:r w:rsidRPr="005C34A6">
        <w:rPr>
          <w:rFonts w:ascii="Arial" w:eastAsia="Calibri" w:hAnsi="Arial" w:cs="Arial"/>
          <w:sz w:val="22"/>
          <w:szCs w:val="22"/>
          <w:lang w:eastAsia="en-US"/>
        </w:rPr>
        <w:t>.</w:t>
      </w:r>
    </w:p>
    <w:p w14:paraId="01691D86" w14:textId="389E610A" w:rsidR="00AB3848" w:rsidRPr="005C34A6" w:rsidRDefault="00AB3848" w:rsidP="00AB3848">
      <w:pPr>
        <w:pStyle w:val="ListParagraph"/>
        <w:numPr>
          <w:ilvl w:val="0"/>
          <w:numId w:val="36"/>
        </w:numPr>
        <w:rPr>
          <w:rFonts w:ascii="Arial" w:hAnsi="Arial" w:cs="Arial"/>
          <w:sz w:val="22"/>
          <w:szCs w:val="22"/>
        </w:rPr>
      </w:pPr>
      <w:r w:rsidRPr="005C34A6">
        <w:rPr>
          <w:rFonts w:ascii="Arial" w:hAnsi="Arial" w:cs="Arial"/>
          <w:sz w:val="22"/>
          <w:szCs w:val="22"/>
        </w:rPr>
        <w:t>Potpisan i ovjeren prijedlog Ugovora o javnoj nabavi (Prilog 1.)</w:t>
      </w:r>
    </w:p>
    <w:p w14:paraId="38904001" w14:textId="77777777" w:rsidR="00C3716F" w:rsidRPr="005C34A6" w:rsidRDefault="00C3716F" w:rsidP="00C3716F">
      <w:pPr>
        <w:jc w:val="both"/>
        <w:rPr>
          <w:rFonts w:ascii="Arial" w:hAnsi="Arial" w:cs="Arial"/>
          <w:sz w:val="22"/>
          <w:szCs w:val="22"/>
        </w:rPr>
      </w:pPr>
    </w:p>
    <w:p w14:paraId="10F43BB6" w14:textId="77777777" w:rsidR="00C3716F" w:rsidRPr="005C34A6" w:rsidRDefault="00C3716F" w:rsidP="00C3716F">
      <w:pPr>
        <w:jc w:val="both"/>
        <w:rPr>
          <w:rFonts w:ascii="Arial" w:hAnsi="Arial" w:cs="Arial"/>
          <w:b/>
          <w:sz w:val="22"/>
          <w:szCs w:val="22"/>
        </w:rPr>
      </w:pPr>
      <w:r w:rsidRPr="005C34A6">
        <w:rPr>
          <w:rFonts w:ascii="Arial" w:hAnsi="Arial" w:cs="Arial"/>
          <w:b/>
          <w:sz w:val="22"/>
          <w:szCs w:val="22"/>
        </w:rPr>
        <w:t>Smatra se da ponuda dostavljena elektroničkim sredstvima komunikacije putem EOJN RH obvezuje ponuditelja u roku valjanosti ponude neovisno o tome je li potpisana ili nije te naručitelj ne smije odbiti takvu ponudu samo zbog toga razloga.</w:t>
      </w:r>
    </w:p>
    <w:p w14:paraId="04A36453" w14:textId="77777777" w:rsidR="00C3716F" w:rsidRPr="005C34A6" w:rsidRDefault="00C3716F" w:rsidP="00C3716F">
      <w:pPr>
        <w:jc w:val="both"/>
        <w:rPr>
          <w:rFonts w:ascii="Arial" w:hAnsi="Arial" w:cs="Arial"/>
          <w:sz w:val="22"/>
          <w:szCs w:val="22"/>
        </w:rPr>
      </w:pPr>
    </w:p>
    <w:p w14:paraId="0B4C8844"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EOJN RH osigurava da su ponuda i svi njezini dijelovi koji su dostavljeni elektroničkim sredstvima komunikacije izrađeni na način da čine cjelinu te da su sigurno uvezani.</w:t>
      </w:r>
    </w:p>
    <w:p w14:paraId="12145074" w14:textId="77777777" w:rsidR="00C3716F" w:rsidRPr="005C34A6" w:rsidRDefault="00C3716F" w:rsidP="00C3716F">
      <w:pPr>
        <w:jc w:val="both"/>
        <w:rPr>
          <w:rFonts w:ascii="Arial" w:hAnsi="Arial" w:cs="Arial"/>
          <w:sz w:val="22"/>
          <w:szCs w:val="22"/>
        </w:rPr>
      </w:pPr>
    </w:p>
    <w:p w14:paraId="305F2B03"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4E01E6C2" w14:textId="77777777" w:rsidR="00C3716F" w:rsidRPr="005C34A6" w:rsidRDefault="00C3716F" w:rsidP="00C3716F">
      <w:pPr>
        <w:jc w:val="both"/>
        <w:rPr>
          <w:rFonts w:ascii="Arial" w:hAnsi="Arial" w:cs="Arial"/>
          <w:sz w:val="22"/>
          <w:szCs w:val="22"/>
        </w:rPr>
      </w:pPr>
    </w:p>
    <w:p w14:paraId="39FE840F"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Ponuditelj može do isteka roka za dostavu ponuda </w:t>
      </w:r>
      <w:r w:rsidRPr="005C34A6">
        <w:rPr>
          <w:rFonts w:ascii="Arial" w:hAnsi="Arial" w:cs="Arial"/>
          <w:b/>
          <w:sz w:val="22"/>
          <w:szCs w:val="22"/>
        </w:rPr>
        <w:t>mijenjati svoju ponudu</w:t>
      </w:r>
      <w:r w:rsidRPr="005C34A6">
        <w:rPr>
          <w:rFonts w:ascii="Arial" w:hAnsi="Arial" w:cs="Arial"/>
          <w:sz w:val="22"/>
          <w:szCs w:val="22"/>
        </w:rPr>
        <w:t xml:space="preserve"> ili od nje </w:t>
      </w:r>
      <w:r w:rsidRPr="005C34A6">
        <w:rPr>
          <w:rFonts w:ascii="Arial" w:hAnsi="Arial" w:cs="Arial"/>
          <w:b/>
          <w:sz w:val="22"/>
          <w:szCs w:val="22"/>
        </w:rPr>
        <w:t>odustati</w:t>
      </w:r>
      <w:r w:rsidRPr="005C34A6">
        <w:rPr>
          <w:rFonts w:ascii="Arial" w:hAnsi="Arial" w:cs="Arial"/>
          <w:sz w:val="22"/>
          <w:szCs w:val="22"/>
        </w:rPr>
        <w:t>.</w:t>
      </w:r>
    </w:p>
    <w:p w14:paraId="741CF648" w14:textId="77777777" w:rsidR="00C3716F" w:rsidRPr="005C34A6" w:rsidRDefault="00C3716F" w:rsidP="00C3716F">
      <w:pPr>
        <w:jc w:val="both"/>
        <w:rPr>
          <w:rFonts w:ascii="Arial" w:hAnsi="Arial" w:cs="Arial"/>
          <w:sz w:val="22"/>
          <w:szCs w:val="22"/>
        </w:rPr>
      </w:pPr>
    </w:p>
    <w:p w14:paraId="16212943"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Ponuditelj je obvezan izmjenu ili </w:t>
      </w:r>
      <w:proofErr w:type="spellStart"/>
      <w:r w:rsidRPr="005C34A6">
        <w:rPr>
          <w:rFonts w:ascii="Arial" w:hAnsi="Arial" w:cs="Arial"/>
          <w:sz w:val="22"/>
          <w:szCs w:val="22"/>
        </w:rPr>
        <w:t>odustanak</w:t>
      </w:r>
      <w:proofErr w:type="spellEnd"/>
      <w:r w:rsidRPr="005C34A6">
        <w:rPr>
          <w:rFonts w:ascii="Arial" w:hAnsi="Arial" w:cs="Arial"/>
          <w:sz w:val="22"/>
          <w:szCs w:val="22"/>
        </w:rPr>
        <w:t xml:space="preserve"> od ponude dostaviti na isti način kao i osnovnu ponudu s naznakom da se radi o izmjeni ili </w:t>
      </w:r>
      <w:proofErr w:type="spellStart"/>
      <w:r w:rsidRPr="005C34A6">
        <w:rPr>
          <w:rFonts w:ascii="Arial" w:hAnsi="Arial" w:cs="Arial"/>
          <w:sz w:val="22"/>
          <w:szCs w:val="22"/>
        </w:rPr>
        <w:t>odustanku</w:t>
      </w:r>
      <w:proofErr w:type="spellEnd"/>
      <w:r w:rsidRPr="005C34A6">
        <w:rPr>
          <w:rFonts w:ascii="Arial" w:hAnsi="Arial" w:cs="Arial"/>
          <w:sz w:val="22"/>
          <w:szCs w:val="22"/>
        </w:rPr>
        <w:t>. Ako ponuditelj tijekom roka za dostavu ponuda mijenja ponudu, smatra se da je ponuda dostavljena u trenutku dostave posljednje izmjene ponude.</w:t>
      </w:r>
    </w:p>
    <w:p w14:paraId="1138A19F" w14:textId="77777777" w:rsidR="00C3716F" w:rsidRPr="005C34A6" w:rsidRDefault="00C3716F" w:rsidP="00C3716F">
      <w:pPr>
        <w:jc w:val="both"/>
        <w:rPr>
          <w:rFonts w:ascii="Arial" w:hAnsi="Arial" w:cs="Arial"/>
          <w:sz w:val="22"/>
          <w:szCs w:val="22"/>
        </w:rPr>
      </w:pPr>
    </w:p>
    <w:p w14:paraId="449CFFAB"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Gospodarski subjekt u postupku javne nabave smije na temelju zakona, drugog propisa ili općeg akta određene podatke označiti </w:t>
      </w:r>
      <w:r w:rsidRPr="005C34A6">
        <w:rPr>
          <w:rFonts w:ascii="Arial" w:hAnsi="Arial" w:cs="Arial"/>
          <w:b/>
          <w:sz w:val="22"/>
          <w:szCs w:val="22"/>
        </w:rPr>
        <w:t>tajnom</w:t>
      </w:r>
      <w:r w:rsidRPr="005C34A6">
        <w:rPr>
          <w:rFonts w:ascii="Arial" w:hAnsi="Arial" w:cs="Arial"/>
          <w:sz w:val="22"/>
          <w:szCs w:val="22"/>
        </w:rPr>
        <w:t>, uključujući tehničke ili trgovinske tajne te povjerljive značajke ponuda i zahtjeva za sudjelovanje. Ako je gospodarski subjekt neke podatke označio tajnima, obvezan je navesti pravnu osnovu na temelju koje su ti podaci označeni tajnima.</w:t>
      </w:r>
    </w:p>
    <w:p w14:paraId="560911B8" w14:textId="77777777" w:rsidR="00C3716F" w:rsidRPr="005C34A6" w:rsidRDefault="00C3716F" w:rsidP="00C3716F">
      <w:pPr>
        <w:jc w:val="both"/>
        <w:rPr>
          <w:rFonts w:ascii="Arial" w:hAnsi="Arial" w:cs="Arial"/>
          <w:sz w:val="22"/>
          <w:szCs w:val="22"/>
        </w:rPr>
      </w:pPr>
    </w:p>
    <w:p w14:paraId="34F9AE70"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Gospodarski subjekti dužni su, </w:t>
      </w:r>
      <w:r w:rsidRPr="005C34A6">
        <w:rPr>
          <w:rFonts w:ascii="Arial" w:hAnsi="Arial" w:cs="Arial"/>
          <w:b/>
          <w:sz w:val="22"/>
          <w:szCs w:val="22"/>
        </w:rPr>
        <w:t>na zahtjev naručitelja</w:t>
      </w:r>
      <w:r w:rsidRPr="005C34A6">
        <w:rPr>
          <w:rFonts w:ascii="Arial" w:hAnsi="Arial" w:cs="Arial"/>
          <w:sz w:val="22"/>
          <w:szCs w:val="22"/>
        </w:rPr>
        <w:t>, dostaviti akt/akte koji/koje su naveli kao pravu osnovu temeljem koje su podaci označeni tajnima, a sve radi provjere postojanja pravne osnove, odnosno, preispitivanja osnovanosti primjene i označavanja dokumenta tajnim.</w:t>
      </w:r>
    </w:p>
    <w:p w14:paraId="69A5DC6C" w14:textId="77777777" w:rsidR="00C3716F" w:rsidRPr="005C34A6" w:rsidRDefault="00C3716F" w:rsidP="00C3716F">
      <w:pPr>
        <w:jc w:val="both"/>
        <w:rPr>
          <w:rFonts w:ascii="Arial" w:hAnsi="Arial" w:cs="Arial"/>
          <w:sz w:val="22"/>
          <w:szCs w:val="22"/>
        </w:rPr>
      </w:pPr>
    </w:p>
    <w:p w14:paraId="1B05FDFE"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14:paraId="4FEDBC2F" w14:textId="77777777" w:rsidR="00C3716F" w:rsidRPr="005C34A6" w:rsidRDefault="00C3716F" w:rsidP="00C3716F">
      <w:pPr>
        <w:jc w:val="both"/>
        <w:rPr>
          <w:rFonts w:ascii="Arial" w:hAnsi="Arial" w:cs="Arial"/>
          <w:b/>
          <w:bCs/>
          <w:sz w:val="22"/>
          <w:szCs w:val="22"/>
          <w:u w:val="single"/>
        </w:rPr>
      </w:pPr>
    </w:p>
    <w:p w14:paraId="6E5938C7" w14:textId="16341FF2" w:rsidR="00C3716F" w:rsidRPr="005C34A6" w:rsidRDefault="00C3716F" w:rsidP="00C3716F">
      <w:pPr>
        <w:spacing w:line="360" w:lineRule="auto"/>
        <w:jc w:val="both"/>
        <w:rPr>
          <w:rFonts w:ascii="Arial" w:hAnsi="Arial" w:cs="Arial"/>
          <w:sz w:val="22"/>
          <w:szCs w:val="22"/>
        </w:rPr>
      </w:pPr>
      <w:r w:rsidRPr="005C34A6">
        <w:rPr>
          <w:rFonts w:ascii="Arial" w:hAnsi="Arial" w:cs="Arial"/>
          <w:b/>
          <w:bCs/>
          <w:sz w:val="22"/>
          <w:szCs w:val="22"/>
          <w:u w:val="single"/>
        </w:rPr>
        <w:t>6.2.</w:t>
      </w:r>
      <w:r w:rsidR="00051A33">
        <w:rPr>
          <w:rFonts w:ascii="Arial" w:hAnsi="Arial" w:cs="Arial"/>
          <w:b/>
          <w:bCs/>
          <w:sz w:val="22"/>
          <w:szCs w:val="22"/>
          <w:u w:val="single"/>
        </w:rPr>
        <w:t xml:space="preserve"> </w:t>
      </w:r>
      <w:r w:rsidRPr="005C34A6">
        <w:rPr>
          <w:rFonts w:ascii="Arial" w:hAnsi="Arial" w:cs="Arial"/>
          <w:b/>
          <w:bCs/>
          <w:sz w:val="22"/>
          <w:szCs w:val="22"/>
          <w:u w:val="single"/>
        </w:rPr>
        <w:t>Način dostave ponude</w:t>
      </w:r>
    </w:p>
    <w:p w14:paraId="6FE42519" w14:textId="77777777" w:rsidR="00C3716F" w:rsidRPr="005C34A6" w:rsidRDefault="00C3716F" w:rsidP="00C3716F">
      <w:pPr>
        <w:spacing w:line="360" w:lineRule="auto"/>
        <w:jc w:val="both"/>
        <w:rPr>
          <w:rFonts w:ascii="Arial" w:hAnsi="Arial" w:cs="Arial"/>
          <w:sz w:val="22"/>
          <w:szCs w:val="22"/>
        </w:rPr>
      </w:pPr>
      <w:r w:rsidRPr="005C34A6">
        <w:rPr>
          <w:rFonts w:ascii="Arial" w:hAnsi="Arial" w:cs="Arial"/>
          <w:b/>
          <w:bCs/>
          <w:sz w:val="22"/>
          <w:szCs w:val="22"/>
          <w:u w:val="single"/>
        </w:rPr>
        <w:t>6.2.1. Dostava ponude elektroničkim sredstvima komunikacije</w:t>
      </w:r>
    </w:p>
    <w:p w14:paraId="1E702533"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Ponuda se dostavlja </w:t>
      </w:r>
      <w:r w:rsidRPr="005C34A6">
        <w:rPr>
          <w:rFonts w:ascii="Arial" w:hAnsi="Arial" w:cs="Arial"/>
          <w:b/>
          <w:sz w:val="22"/>
          <w:szCs w:val="22"/>
        </w:rPr>
        <w:t>elektroničkim sredstvima komunikacije</w:t>
      </w:r>
      <w:r w:rsidRPr="005C34A6">
        <w:rPr>
          <w:rFonts w:ascii="Arial" w:hAnsi="Arial" w:cs="Arial"/>
          <w:sz w:val="22"/>
          <w:szCs w:val="22"/>
        </w:rPr>
        <w:t xml:space="preserve"> putem </w:t>
      </w:r>
      <w:r w:rsidRPr="005C34A6">
        <w:rPr>
          <w:rFonts w:ascii="Arial" w:hAnsi="Arial" w:cs="Arial"/>
          <w:b/>
          <w:sz w:val="22"/>
          <w:szCs w:val="22"/>
        </w:rPr>
        <w:t>EOJN RH</w:t>
      </w:r>
      <w:r w:rsidRPr="005C34A6">
        <w:rPr>
          <w:rFonts w:ascii="Arial" w:hAnsi="Arial" w:cs="Arial"/>
          <w:sz w:val="22"/>
          <w:szCs w:val="22"/>
        </w:rPr>
        <w:t xml:space="preserve">, vezujući se na elektroničku objavu poziva na nadmetanje te na elektronički pristup dokumentaciji o nabavi. </w:t>
      </w:r>
    </w:p>
    <w:p w14:paraId="4F4FC568" w14:textId="77777777" w:rsidR="00C3716F" w:rsidRPr="005C34A6" w:rsidRDefault="00C3716F" w:rsidP="00C3716F">
      <w:pPr>
        <w:jc w:val="both"/>
        <w:rPr>
          <w:rFonts w:ascii="Arial" w:hAnsi="Arial" w:cs="Arial"/>
          <w:sz w:val="22"/>
          <w:szCs w:val="22"/>
        </w:rPr>
      </w:pPr>
    </w:p>
    <w:p w14:paraId="4255033E"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Elektronički prijenos i objava obavijesti javne nabave, dokumentacije o nabavi te elektronički prijenos i dostava ponuda provodi se putem EOJN RH.</w:t>
      </w:r>
    </w:p>
    <w:p w14:paraId="526A40E8" w14:textId="77777777" w:rsidR="00C3716F" w:rsidRPr="005C34A6" w:rsidRDefault="00C3716F" w:rsidP="00C3716F">
      <w:pPr>
        <w:jc w:val="both"/>
        <w:rPr>
          <w:rFonts w:ascii="Arial" w:hAnsi="Arial" w:cs="Arial"/>
          <w:sz w:val="22"/>
          <w:szCs w:val="22"/>
        </w:rPr>
      </w:pPr>
    </w:p>
    <w:p w14:paraId="5148E6E3" w14:textId="153AFF5E"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Naručitelji i gospodarski subjekti komuniciraju i razmjenjuju podatke elektroničkim sredstvima sukladno </w:t>
      </w:r>
      <w:r w:rsidR="00FE137D" w:rsidRPr="005C34A6">
        <w:rPr>
          <w:rFonts w:ascii="Arial" w:hAnsi="Arial" w:cs="Arial"/>
          <w:sz w:val="22"/>
          <w:szCs w:val="22"/>
        </w:rPr>
        <w:t>odredbama ZJN 2016</w:t>
      </w:r>
      <w:r w:rsidRPr="005C34A6">
        <w:rPr>
          <w:rFonts w:ascii="Arial" w:hAnsi="Arial" w:cs="Arial"/>
          <w:sz w:val="22"/>
          <w:szCs w:val="22"/>
        </w:rPr>
        <w:t xml:space="preserve"> putem EOJN RH.</w:t>
      </w:r>
    </w:p>
    <w:p w14:paraId="74CE6DCD" w14:textId="77777777" w:rsidR="00C3716F" w:rsidRPr="005C34A6" w:rsidRDefault="00C3716F" w:rsidP="00C3716F">
      <w:pPr>
        <w:jc w:val="both"/>
        <w:rPr>
          <w:rFonts w:ascii="Arial" w:hAnsi="Arial" w:cs="Arial"/>
          <w:sz w:val="22"/>
          <w:szCs w:val="22"/>
        </w:rPr>
      </w:pPr>
    </w:p>
    <w:p w14:paraId="2E573B6C"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Komunikacija, razmjena i pohrana informacija obavlja se na način da se očuva integritet podataka i tajnost ponuda.</w:t>
      </w:r>
    </w:p>
    <w:p w14:paraId="638F7214" w14:textId="77777777" w:rsidR="00C3716F" w:rsidRPr="005C34A6" w:rsidRDefault="00C3716F" w:rsidP="00C3716F">
      <w:pPr>
        <w:jc w:val="both"/>
        <w:rPr>
          <w:rFonts w:ascii="Arial" w:hAnsi="Arial" w:cs="Arial"/>
          <w:sz w:val="22"/>
          <w:szCs w:val="22"/>
        </w:rPr>
      </w:pPr>
    </w:p>
    <w:p w14:paraId="11184CEC" w14:textId="6B5EA45C" w:rsidR="00C3716F" w:rsidRPr="005C34A6" w:rsidRDefault="00C3716F" w:rsidP="00C3716F">
      <w:pPr>
        <w:jc w:val="both"/>
        <w:rPr>
          <w:rFonts w:ascii="Arial" w:hAnsi="Arial" w:cs="Arial"/>
          <w:sz w:val="22"/>
          <w:szCs w:val="22"/>
        </w:rPr>
      </w:pPr>
      <w:r w:rsidRPr="005C34A6">
        <w:rPr>
          <w:rFonts w:ascii="Arial" w:hAnsi="Arial" w:cs="Arial"/>
          <w:sz w:val="22"/>
          <w:szCs w:val="22"/>
        </w:rPr>
        <w:t>Naručitelj otklanja svaku odgovornost vezanu uz mogući neispravan rad EOJN RH, zastoj u radu EOJN-a ili nemogućnost zainteresiranoga gospodarskog subjekta da ponudu dostavi elektroničkim sredstvima komunikacije u danome roku putem EOJN</w:t>
      </w:r>
      <w:r w:rsidR="00FE137D" w:rsidRPr="005C34A6">
        <w:rPr>
          <w:rFonts w:ascii="Arial" w:hAnsi="Arial" w:cs="Arial"/>
          <w:sz w:val="22"/>
          <w:szCs w:val="22"/>
        </w:rPr>
        <w:t xml:space="preserve"> RH</w:t>
      </w:r>
      <w:r w:rsidRPr="005C34A6">
        <w:rPr>
          <w:rFonts w:ascii="Arial" w:hAnsi="Arial" w:cs="Arial"/>
          <w:sz w:val="22"/>
          <w:szCs w:val="22"/>
        </w:rPr>
        <w:t>. U slučaju nedostupnosti EOJN</w:t>
      </w:r>
      <w:r w:rsidR="00FE137D" w:rsidRPr="005C34A6">
        <w:rPr>
          <w:rFonts w:ascii="Arial" w:hAnsi="Arial" w:cs="Arial"/>
          <w:sz w:val="22"/>
          <w:szCs w:val="22"/>
        </w:rPr>
        <w:t xml:space="preserve"> RH</w:t>
      </w:r>
      <w:r w:rsidRPr="005C34A6">
        <w:rPr>
          <w:rFonts w:ascii="Arial" w:hAnsi="Arial" w:cs="Arial"/>
          <w:sz w:val="22"/>
          <w:szCs w:val="22"/>
        </w:rPr>
        <w:t xml:space="preserve"> primijenit će se odredbe članaka 239. do 241. ZJN 2016.</w:t>
      </w:r>
    </w:p>
    <w:p w14:paraId="6C4BC389" w14:textId="77777777" w:rsidR="00C3716F" w:rsidRPr="005C34A6" w:rsidRDefault="00C3716F" w:rsidP="00C3716F">
      <w:pPr>
        <w:jc w:val="both"/>
        <w:rPr>
          <w:rFonts w:ascii="Arial" w:hAnsi="Arial" w:cs="Arial"/>
          <w:sz w:val="22"/>
          <w:szCs w:val="22"/>
        </w:rPr>
      </w:pPr>
    </w:p>
    <w:p w14:paraId="31995BC0"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EOJN RH kriptira ponudu na način da onemogući uvid u ponudu prije isteka roka za dostavu ponuda. Sadržaj ponuda smije se razmatrati tek nakon isteka roka za njihovu dostavu.</w:t>
      </w:r>
    </w:p>
    <w:p w14:paraId="6361ADB0" w14:textId="77777777" w:rsidR="00C3716F" w:rsidRPr="005C34A6" w:rsidRDefault="00C3716F" w:rsidP="00C3716F">
      <w:pPr>
        <w:jc w:val="both"/>
        <w:rPr>
          <w:rFonts w:ascii="Arial" w:hAnsi="Arial" w:cs="Arial"/>
          <w:sz w:val="22"/>
          <w:szCs w:val="22"/>
        </w:rPr>
      </w:pPr>
    </w:p>
    <w:p w14:paraId="35512A15" w14:textId="778C56DB"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Detaljne upute o dostavi ponuda elektroničkim sredstvima komunikacije te informacije u vezi sa specifikacijama koje su potrebne za elektroničku dostavu ponuda, uključujući i kriptografsku zaštitu, </w:t>
      </w:r>
      <w:r w:rsidR="005C34A6" w:rsidRPr="005C34A6">
        <w:rPr>
          <w:rFonts w:ascii="Arial" w:hAnsi="Arial" w:cs="Arial"/>
          <w:sz w:val="22"/>
          <w:szCs w:val="22"/>
        </w:rPr>
        <w:t>dostupne su na stranicama EOJN</w:t>
      </w:r>
      <w:r w:rsidRPr="005C34A6">
        <w:rPr>
          <w:rFonts w:ascii="Arial" w:hAnsi="Arial" w:cs="Arial"/>
          <w:sz w:val="22"/>
          <w:szCs w:val="22"/>
        </w:rPr>
        <w:t xml:space="preserve"> </w:t>
      </w:r>
      <w:r w:rsidR="005C34A6" w:rsidRPr="005C34A6">
        <w:rPr>
          <w:rFonts w:ascii="Arial" w:hAnsi="Arial" w:cs="Arial"/>
          <w:sz w:val="22"/>
          <w:szCs w:val="22"/>
        </w:rPr>
        <w:t xml:space="preserve">RH </w:t>
      </w:r>
      <w:r w:rsidRPr="005C34A6">
        <w:rPr>
          <w:rFonts w:ascii="Arial" w:hAnsi="Arial" w:cs="Arial"/>
          <w:sz w:val="22"/>
          <w:szCs w:val="22"/>
        </w:rPr>
        <w:t xml:space="preserve">na adresi: </w:t>
      </w:r>
      <w:hyperlink r:id="rId14" w:history="1">
        <w:r w:rsidRPr="005C34A6">
          <w:rPr>
            <w:rFonts w:ascii="Arial" w:hAnsi="Arial" w:cs="Arial"/>
            <w:color w:val="0000FF"/>
            <w:sz w:val="22"/>
            <w:szCs w:val="22"/>
            <w:u w:val="single"/>
          </w:rPr>
          <w:t>https://eojn.nn.hr/Oglasnik/</w:t>
        </w:r>
      </w:hyperlink>
      <w:r w:rsidRPr="005C34A6">
        <w:rPr>
          <w:rFonts w:ascii="Arial" w:hAnsi="Arial" w:cs="Arial"/>
          <w:sz w:val="22"/>
          <w:szCs w:val="22"/>
          <w:u w:val="single"/>
        </w:rPr>
        <w:t>.</w:t>
      </w:r>
    </w:p>
    <w:p w14:paraId="05C825C0" w14:textId="77777777" w:rsidR="00C3716F" w:rsidRPr="005C34A6" w:rsidRDefault="00C3716F" w:rsidP="00C3716F">
      <w:pPr>
        <w:jc w:val="both"/>
        <w:rPr>
          <w:rFonts w:ascii="Arial" w:hAnsi="Arial" w:cs="Arial"/>
          <w:sz w:val="22"/>
          <w:szCs w:val="22"/>
        </w:rPr>
      </w:pPr>
    </w:p>
    <w:p w14:paraId="6A5CDA1D" w14:textId="77777777" w:rsidR="00C3716F" w:rsidRPr="005C34A6" w:rsidRDefault="00C3716F" w:rsidP="00C3716F">
      <w:pPr>
        <w:spacing w:line="360" w:lineRule="auto"/>
        <w:jc w:val="both"/>
        <w:rPr>
          <w:rFonts w:ascii="Arial" w:hAnsi="Arial" w:cs="Arial"/>
          <w:sz w:val="22"/>
          <w:szCs w:val="22"/>
        </w:rPr>
      </w:pPr>
      <w:r w:rsidRPr="005C34A6">
        <w:rPr>
          <w:rFonts w:ascii="Arial" w:hAnsi="Arial" w:cs="Arial"/>
          <w:b/>
          <w:bCs/>
          <w:sz w:val="22"/>
          <w:szCs w:val="22"/>
          <w:u w:val="single"/>
        </w:rPr>
        <w:t>6.2.2. Dostava dijelova ponude sredstvima komunikacije koja nisu elektronička</w:t>
      </w:r>
    </w:p>
    <w:p w14:paraId="0728808D" w14:textId="66F9063F" w:rsidR="00C3716F" w:rsidRPr="005C34A6" w:rsidRDefault="00C3716F" w:rsidP="00C3716F">
      <w:pPr>
        <w:jc w:val="both"/>
        <w:rPr>
          <w:rFonts w:ascii="Arial" w:hAnsi="Arial" w:cs="Arial"/>
          <w:sz w:val="22"/>
          <w:szCs w:val="22"/>
        </w:rPr>
      </w:pPr>
      <w:r w:rsidRPr="005C34A6">
        <w:rPr>
          <w:rFonts w:ascii="Arial" w:hAnsi="Arial" w:cs="Arial"/>
          <w:sz w:val="22"/>
          <w:szCs w:val="22"/>
        </w:rPr>
        <w:t>Obvezna je dostava ponuda elektroničkim sredstvima komunikacije putem EOJN RH, osim u iznimnim slučajevima p</w:t>
      </w:r>
      <w:r w:rsidR="005C34A6" w:rsidRPr="005C34A6">
        <w:rPr>
          <w:rFonts w:ascii="Arial" w:hAnsi="Arial" w:cs="Arial"/>
          <w:sz w:val="22"/>
          <w:szCs w:val="22"/>
        </w:rPr>
        <w:t>ropisanim ZJN 2016</w:t>
      </w:r>
      <w:r w:rsidRPr="005C34A6">
        <w:rPr>
          <w:rFonts w:ascii="Arial" w:hAnsi="Arial" w:cs="Arial"/>
          <w:sz w:val="22"/>
          <w:szCs w:val="22"/>
        </w:rPr>
        <w:t xml:space="preserve">, kada se </w:t>
      </w:r>
      <w:r w:rsidRPr="005C34A6">
        <w:rPr>
          <w:rFonts w:ascii="Arial" w:hAnsi="Arial" w:cs="Arial"/>
          <w:b/>
          <w:sz w:val="22"/>
          <w:szCs w:val="22"/>
        </w:rPr>
        <w:t>ponuda ili njezin dio mogu dostaviti sredstvima komunikacije koja nisu elektronička</w:t>
      </w:r>
      <w:r w:rsidRPr="005C34A6">
        <w:rPr>
          <w:rFonts w:ascii="Arial" w:hAnsi="Arial" w:cs="Arial"/>
          <w:sz w:val="22"/>
          <w:szCs w:val="22"/>
        </w:rPr>
        <w:t>, kao npr. u slučaju dostave izvornika dokumenata ili dokaza koje nije moguće dostaviti elektroničkim sredstvima komunikacije (npr. jamstvo za ozbiljnost ponude u obliku bankarske garancije, itd.).</w:t>
      </w:r>
    </w:p>
    <w:p w14:paraId="37D857EC" w14:textId="77777777" w:rsidR="00C3716F" w:rsidRPr="005C34A6" w:rsidRDefault="00C3716F" w:rsidP="00C3716F">
      <w:pPr>
        <w:jc w:val="both"/>
        <w:rPr>
          <w:rFonts w:ascii="Arial" w:hAnsi="Arial" w:cs="Arial"/>
          <w:sz w:val="22"/>
          <w:szCs w:val="22"/>
        </w:rPr>
      </w:pPr>
    </w:p>
    <w:p w14:paraId="01B1C324" w14:textId="149B9940" w:rsidR="00C3716F" w:rsidRPr="005C34A6" w:rsidRDefault="00C3716F" w:rsidP="00C3716F">
      <w:pPr>
        <w:jc w:val="both"/>
        <w:rPr>
          <w:rFonts w:ascii="Arial" w:hAnsi="Arial" w:cs="Arial"/>
          <w:sz w:val="22"/>
          <w:szCs w:val="22"/>
        </w:rPr>
      </w:pPr>
      <w:r w:rsidRPr="005C34A6">
        <w:rPr>
          <w:rFonts w:ascii="Arial" w:hAnsi="Arial" w:cs="Arial"/>
          <w:sz w:val="22"/>
          <w:szCs w:val="22"/>
        </w:rPr>
        <w:t xml:space="preserve">U tom slučaju dio ponude dostavlja se u zatvorenoj omotnici na adresu naručitelja navedenu u dokumentaciji o nabavi. Na omotnici ponude mora biti naznačeno: naziv i adresa naručitelja, naziv i adresa ponuditelja, evidencijski broj nabave, naziv predmeta nabave, </w:t>
      </w:r>
      <w:r w:rsidR="0068032A" w:rsidRPr="005C34A6">
        <w:rPr>
          <w:rFonts w:ascii="Arial" w:hAnsi="Arial" w:cs="Arial"/>
          <w:sz w:val="22"/>
          <w:szCs w:val="22"/>
        </w:rPr>
        <w:t xml:space="preserve">odnosno grupe predmeta nabave na koju se ponuda odnosi, </w:t>
      </w:r>
      <w:r w:rsidRPr="005C34A6">
        <w:rPr>
          <w:rFonts w:ascii="Arial" w:hAnsi="Arial" w:cs="Arial"/>
          <w:sz w:val="22"/>
          <w:szCs w:val="22"/>
        </w:rPr>
        <w:t>naznaka »dio ponude koji se dostavlja odvojeno« i naznaka »ne otvaraj«.</w:t>
      </w:r>
    </w:p>
    <w:p w14:paraId="16E9BDB5" w14:textId="3052DE61" w:rsidR="00C3716F" w:rsidRPr="005C34A6" w:rsidRDefault="00C3716F" w:rsidP="00C3716F">
      <w:pPr>
        <w:widowControl w:val="0"/>
        <w:autoSpaceDE w:val="0"/>
        <w:spacing w:before="120"/>
        <w:jc w:val="both"/>
        <w:rPr>
          <w:rFonts w:ascii="Arial" w:hAnsi="Arial" w:cs="Arial"/>
          <w:color w:val="000000"/>
          <w:sz w:val="22"/>
          <w:szCs w:val="22"/>
        </w:rPr>
      </w:pPr>
      <w:r w:rsidRPr="005C34A6">
        <w:rPr>
          <w:rFonts w:ascii="Arial" w:hAnsi="Arial" w:cs="Arial"/>
          <w:color w:val="000000"/>
          <w:sz w:val="22"/>
          <w:szCs w:val="22"/>
        </w:rPr>
        <w:t>Zatvorenu omotnicu s dijelom ponude gospodarski subjekt predaje neposredno u pisarnici naručitelja ili šalje preporučenom poštanskom pošiljkom na adresu naručitelja – GRAD ZADAR, Narodni trg 1, 23000 Zadar, na kojoj mora biti naznačeno:</w:t>
      </w:r>
    </w:p>
    <w:p w14:paraId="201F87FF" w14:textId="77777777" w:rsidR="00C3716F" w:rsidRPr="005C34A6" w:rsidRDefault="00C3716F" w:rsidP="00C3716F">
      <w:pPr>
        <w:widowControl w:val="0"/>
        <w:autoSpaceDE w:val="0"/>
        <w:spacing w:before="120"/>
        <w:jc w:val="both"/>
        <w:rPr>
          <w:rFonts w:ascii="Arial" w:hAnsi="Arial" w:cs="Arial"/>
          <w:color w:val="000000"/>
          <w:sz w:val="22"/>
          <w:szCs w:val="22"/>
        </w:rPr>
      </w:pPr>
      <w:r w:rsidRPr="005C34A6">
        <w:rPr>
          <w:rFonts w:ascii="Arial" w:hAnsi="Arial" w:cs="Arial"/>
          <w:color w:val="000000"/>
          <w:sz w:val="22"/>
          <w:szCs w:val="22"/>
        </w:rPr>
        <w:t xml:space="preserve">- na prednjoj strani omotnice: </w:t>
      </w:r>
    </w:p>
    <w:p w14:paraId="74B100CC" w14:textId="77777777" w:rsidR="00C3716F" w:rsidRPr="005C34A6" w:rsidRDefault="00C3716F" w:rsidP="00C3716F">
      <w:pPr>
        <w:autoSpaceDE w:val="0"/>
        <w:jc w:val="center"/>
        <w:rPr>
          <w:rFonts w:ascii="Arial" w:hAnsi="Arial" w:cs="Arial"/>
          <w:b/>
          <w:bCs/>
          <w:color w:val="000000"/>
          <w:sz w:val="22"/>
          <w:szCs w:val="22"/>
        </w:rPr>
      </w:pPr>
      <w:r w:rsidRPr="005C34A6">
        <w:rPr>
          <w:rFonts w:ascii="Arial" w:hAnsi="Arial" w:cs="Arial"/>
          <w:b/>
          <w:bCs/>
          <w:color w:val="000000"/>
          <w:sz w:val="22"/>
          <w:szCs w:val="22"/>
        </w:rPr>
        <w:t>GRAD ZADAR, Narodni trg 1, 23000 Zadar</w:t>
      </w:r>
    </w:p>
    <w:p w14:paraId="45789708" w14:textId="0592D45A" w:rsidR="00C3716F" w:rsidRPr="005C34A6" w:rsidRDefault="005C34A6" w:rsidP="00C3716F">
      <w:pPr>
        <w:autoSpaceDE w:val="0"/>
        <w:jc w:val="center"/>
        <w:rPr>
          <w:rFonts w:ascii="Arial" w:hAnsi="Arial" w:cs="Arial"/>
          <w:sz w:val="22"/>
          <w:szCs w:val="22"/>
        </w:rPr>
      </w:pPr>
      <w:r w:rsidRPr="005C34A6">
        <w:rPr>
          <w:rFonts w:ascii="Arial" w:hAnsi="Arial" w:cs="Arial"/>
          <w:b/>
          <w:sz w:val="22"/>
          <w:szCs w:val="22"/>
        </w:rPr>
        <w:t>Opremanje Centra Mocire</w:t>
      </w:r>
      <w:r w:rsidR="0069265F" w:rsidRPr="005C34A6">
        <w:rPr>
          <w:rFonts w:ascii="Arial" w:hAnsi="Arial" w:cs="Arial"/>
          <w:b/>
          <w:sz w:val="22"/>
          <w:szCs w:val="22"/>
        </w:rPr>
        <w:t>, Grupa ___</w:t>
      </w:r>
      <w:r w:rsidR="004A40BA">
        <w:rPr>
          <w:rFonts w:ascii="Arial" w:hAnsi="Arial" w:cs="Arial"/>
          <w:b/>
          <w:sz w:val="22"/>
          <w:szCs w:val="22"/>
        </w:rPr>
        <w:t>__</w:t>
      </w:r>
    </w:p>
    <w:p w14:paraId="3E46F0BD" w14:textId="0D1F4CF4" w:rsidR="00C3716F" w:rsidRPr="005C34A6" w:rsidRDefault="00C3716F" w:rsidP="00C3716F">
      <w:pPr>
        <w:autoSpaceDE w:val="0"/>
        <w:jc w:val="center"/>
        <w:rPr>
          <w:rFonts w:ascii="Arial" w:hAnsi="Arial" w:cs="Arial"/>
          <w:sz w:val="22"/>
          <w:szCs w:val="22"/>
        </w:rPr>
      </w:pPr>
      <w:r w:rsidRPr="005C34A6">
        <w:rPr>
          <w:rFonts w:ascii="Arial" w:hAnsi="Arial" w:cs="Arial"/>
          <w:b/>
          <w:bCs/>
          <w:color w:val="000000"/>
          <w:sz w:val="22"/>
          <w:szCs w:val="22"/>
        </w:rPr>
        <w:t xml:space="preserve">Evidencijski broj nabave  </w:t>
      </w:r>
      <w:r w:rsidR="005C34A6" w:rsidRPr="005C34A6">
        <w:rPr>
          <w:rFonts w:ascii="Arial" w:hAnsi="Arial" w:cs="Arial"/>
          <w:b/>
          <w:bCs/>
          <w:sz w:val="22"/>
          <w:szCs w:val="22"/>
        </w:rPr>
        <w:t>VN 060-</w:t>
      </w:r>
      <w:r w:rsidR="0069265F" w:rsidRPr="005C34A6">
        <w:rPr>
          <w:rFonts w:ascii="Arial" w:hAnsi="Arial" w:cs="Arial"/>
          <w:b/>
          <w:bCs/>
          <w:sz w:val="22"/>
          <w:szCs w:val="22"/>
        </w:rPr>
        <w:t>4</w:t>
      </w:r>
      <w:r w:rsidRPr="005C34A6">
        <w:rPr>
          <w:rFonts w:ascii="Arial" w:hAnsi="Arial" w:cs="Arial"/>
          <w:b/>
          <w:bCs/>
          <w:sz w:val="22"/>
          <w:szCs w:val="22"/>
        </w:rPr>
        <w:t>/20</w:t>
      </w:r>
    </w:p>
    <w:p w14:paraId="428E4C8A" w14:textId="77777777" w:rsidR="00C3716F" w:rsidRPr="005C34A6" w:rsidRDefault="00C3716F" w:rsidP="00C3716F">
      <w:pPr>
        <w:autoSpaceDE w:val="0"/>
        <w:jc w:val="center"/>
        <w:rPr>
          <w:rFonts w:ascii="Arial" w:hAnsi="Arial" w:cs="Arial"/>
          <w:sz w:val="22"/>
          <w:szCs w:val="22"/>
        </w:rPr>
      </w:pPr>
      <w:r w:rsidRPr="005C34A6">
        <w:rPr>
          <w:rFonts w:ascii="Arial" w:hAnsi="Arial" w:cs="Arial"/>
          <w:b/>
          <w:bCs/>
          <w:color w:val="000000"/>
          <w:sz w:val="22"/>
          <w:szCs w:val="22"/>
        </w:rPr>
        <w:t>„Dio ponude koji se dostavlja odvojeno“</w:t>
      </w:r>
    </w:p>
    <w:p w14:paraId="681B27B7" w14:textId="77777777" w:rsidR="00C3716F" w:rsidRPr="005C34A6" w:rsidRDefault="00C3716F" w:rsidP="00C3716F">
      <w:pPr>
        <w:autoSpaceDE w:val="0"/>
        <w:jc w:val="center"/>
        <w:rPr>
          <w:rFonts w:ascii="Arial" w:hAnsi="Arial" w:cs="Arial"/>
          <w:b/>
          <w:bCs/>
          <w:color w:val="000000"/>
          <w:sz w:val="22"/>
          <w:szCs w:val="22"/>
        </w:rPr>
      </w:pPr>
      <w:r w:rsidRPr="005C34A6">
        <w:rPr>
          <w:rFonts w:ascii="Arial" w:hAnsi="Arial" w:cs="Arial"/>
          <w:b/>
          <w:bCs/>
          <w:color w:val="000000"/>
          <w:sz w:val="22"/>
          <w:szCs w:val="22"/>
        </w:rPr>
        <w:t>„NE OTVARAJ“</w:t>
      </w:r>
    </w:p>
    <w:p w14:paraId="74CF92A9" w14:textId="77777777" w:rsidR="00C3716F" w:rsidRPr="005C34A6" w:rsidRDefault="00C3716F" w:rsidP="00C3716F">
      <w:pPr>
        <w:autoSpaceDE w:val="0"/>
        <w:spacing w:before="120"/>
        <w:jc w:val="both"/>
        <w:rPr>
          <w:rFonts w:ascii="Arial" w:hAnsi="Arial" w:cs="Arial"/>
          <w:color w:val="000000"/>
          <w:sz w:val="22"/>
          <w:szCs w:val="22"/>
        </w:rPr>
      </w:pPr>
      <w:r w:rsidRPr="005C34A6">
        <w:rPr>
          <w:rFonts w:ascii="Arial" w:hAnsi="Arial" w:cs="Arial"/>
          <w:color w:val="000000"/>
          <w:sz w:val="22"/>
          <w:szCs w:val="22"/>
        </w:rPr>
        <w:t xml:space="preserve">- na poleđini ili u gornjem lijevom kutu omotnice: </w:t>
      </w:r>
    </w:p>
    <w:p w14:paraId="5A3A4EE9" w14:textId="77777777" w:rsidR="00C3716F" w:rsidRPr="005C34A6" w:rsidRDefault="00C3716F" w:rsidP="00C3716F">
      <w:pPr>
        <w:autoSpaceDE w:val="0"/>
        <w:spacing w:before="120"/>
        <w:jc w:val="center"/>
        <w:rPr>
          <w:rFonts w:ascii="Arial" w:hAnsi="Arial" w:cs="Arial"/>
          <w:b/>
          <w:bCs/>
          <w:color w:val="000000"/>
          <w:sz w:val="22"/>
          <w:szCs w:val="22"/>
        </w:rPr>
      </w:pPr>
      <w:r w:rsidRPr="005C34A6">
        <w:rPr>
          <w:rFonts w:ascii="Arial" w:hAnsi="Arial" w:cs="Arial"/>
          <w:b/>
          <w:bCs/>
          <w:color w:val="000000"/>
          <w:sz w:val="22"/>
          <w:szCs w:val="22"/>
        </w:rPr>
        <w:t>Naziv i adresa ponuditelja / zajednice ponuditelja,</w:t>
      </w:r>
    </w:p>
    <w:p w14:paraId="09F221AE" w14:textId="77777777" w:rsidR="00C3716F" w:rsidRPr="005C34A6" w:rsidRDefault="00C3716F" w:rsidP="00C3716F">
      <w:pPr>
        <w:autoSpaceDE w:val="0"/>
        <w:jc w:val="center"/>
        <w:rPr>
          <w:rFonts w:ascii="Arial" w:hAnsi="Arial" w:cs="Arial"/>
          <w:sz w:val="22"/>
          <w:szCs w:val="22"/>
        </w:rPr>
      </w:pPr>
      <w:r w:rsidRPr="005C34A6">
        <w:rPr>
          <w:rFonts w:ascii="Arial" w:hAnsi="Arial" w:cs="Arial"/>
          <w:b/>
          <w:bCs/>
          <w:color w:val="000000"/>
          <w:sz w:val="22"/>
          <w:szCs w:val="22"/>
        </w:rPr>
        <w:t>OIB ponuditelja, nositelja zajednice ponuditelja</w:t>
      </w:r>
    </w:p>
    <w:p w14:paraId="2902CC4E" w14:textId="77777777" w:rsidR="00C3716F" w:rsidRPr="005C34A6" w:rsidRDefault="00C3716F" w:rsidP="00C3716F">
      <w:pPr>
        <w:jc w:val="both"/>
        <w:rPr>
          <w:rFonts w:ascii="Arial" w:hAnsi="Arial" w:cs="Arial"/>
          <w:sz w:val="22"/>
          <w:szCs w:val="22"/>
        </w:rPr>
      </w:pPr>
    </w:p>
    <w:p w14:paraId="509846FD" w14:textId="77777777" w:rsidR="0069265F" w:rsidRPr="005C34A6" w:rsidRDefault="0069265F" w:rsidP="0069265F">
      <w:pPr>
        <w:jc w:val="both"/>
        <w:rPr>
          <w:rFonts w:ascii="Arial" w:hAnsi="Arial" w:cs="Arial"/>
          <w:sz w:val="22"/>
          <w:szCs w:val="22"/>
        </w:rPr>
      </w:pPr>
      <w:r w:rsidRPr="005C34A6">
        <w:rPr>
          <w:rFonts w:ascii="Arial" w:hAnsi="Arial" w:cs="Arial"/>
          <w:sz w:val="22"/>
          <w:szCs w:val="22"/>
        </w:rPr>
        <w:t>Kada je predmet nabave podijeljen na grupe, ponuditelj dostavlja zasebnu ponudu za svaku grupu. Ponuditelj može dostaviti ponude za sve grupe i u jednoj omotnici.</w:t>
      </w:r>
    </w:p>
    <w:p w14:paraId="0DDEA5D8" w14:textId="77777777" w:rsidR="0069265F" w:rsidRPr="005C34A6" w:rsidRDefault="0069265F" w:rsidP="00C3716F">
      <w:pPr>
        <w:jc w:val="both"/>
        <w:rPr>
          <w:rFonts w:ascii="Arial" w:hAnsi="Arial" w:cs="Arial"/>
          <w:b/>
          <w:sz w:val="22"/>
          <w:szCs w:val="22"/>
        </w:rPr>
      </w:pPr>
    </w:p>
    <w:p w14:paraId="6B6499BC" w14:textId="77777777" w:rsidR="00C3716F" w:rsidRPr="005C34A6" w:rsidRDefault="00C3716F" w:rsidP="00C3716F">
      <w:pPr>
        <w:jc w:val="both"/>
        <w:rPr>
          <w:rFonts w:ascii="Arial" w:hAnsi="Arial" w:cs="Arial"/>
          <w:b/>
          <w:sz w:val="22"/>
          <w:szCs w:val="22"/>
        </w:rPr>
      </w:pPr>
      <w:r w:rsidRPr="005C34A6">
        <w:rPr>
          <w:rFonts w:ascii="Arial" w:hAnsi="Arial" w:cs="Arial"/>
          <w:b/>
          <w:sz w:val="22"/>
          <w:szCs w:val="22"/>
        </w:rPr>
        <w:lastRenderedPageBreak/>
        <w:t>Dio ponude koji se dostavlja sredstvima komunikacije koja nisu elektronička mora biti dostavljen prije isteka roka za dostavu ponuda te se u tom slučaju ponuda smatra dostavljenom u trenutku dostave ponude elektroničkim sredstvima komunikacije.</w:t>
      </w:r>
    </w:p>
    <w:p w14:paraId="0D6AB37E" w14:textId="77777777" w:rsidR="00C3716F" w:rsidRPr="005C34A6" w:rsidRDefault="00C3716F" w:rsidP="00C3716F">
      <w:pPr>
        <w:jc w:val="both"/>
        <w:rPr>
          <w:rFonts w:ascii="Arial" w:hAnsi="Arial" w:cs="Arial"/>
          <w:b/>
          <w:sz w:val="22"/>
          <w:szCs w:val="22"/>
        </w:rPr>
      </w:pPr>
    </w:p>
    <w:p w14:paraId="4A4AEC6A" w14:textId="77777777" w:rsidR="00051A33" w:rsidRDefault="00051A33">
      <w:pPr>
        <w:rPr>
          <w:rFonts w:ascii="Arial" w:hAnsi="Arial" w:cs="Arial"/>
          <w:i/>
          <w:sz w:val="22"/>
          <w:szCs w:val="22"/>
          <w:u w:val="single"/>
        </w:rPr>
      </w:pPr>
      <w:r>
        <w:rPr>
          <w:rFonts w:ascii="Arial" w:hAnsi="Arial" w:cs="Arial"/>
          <w:i/>
          <w:sz w:val="22"/>
          <w:szCs w:val="22"/>
          <w:u w:val="single"/>
        </w:rPr>
        <w:br w:type="page"/>
      </w:r>
    </w:p>
    <w:p w14:paraId="5174955B" w14:textId="68BA3332" w:rsidR="00C3716F" w:rsidRPr="005C34A6" w:rsidRDefault="00C3716F" w:rsidP="00C3716F">
      <w:pPr>
        <w:jc w:val="both"/>
        <w:rPr>
          <w:rFonts w:ascii="Arial" w:hAnsi="Arial" w:cs="Arial"/>
          <w:i/>
          <w:sz w:val="22"/>
          <w:szCs w:val="22"/>
          <w:u w:val="single"/>
        </w:rPr>
      </w:pPr>
      <w:r w:rsidRPr="005C34A6">
        <w:rPr>
          <w:rFonts w:ascii="Arial" w:hAnsi="Arial" w:cs="Arial"/>
          <w:i/>
          <w:sz w:val="22"/>
          <w:szCs w:val="22"/>
          <w:u w:val="single"/>
        </w:rPr>
        <w:lastRenderedPageBreak/>
        <w:t>Napomena</w:t>
      </w:r>
    </w:p>
    <w:p w14:paraId="0092A0D3" w14:textId="77777777" w:rsidR="00C3716F" w:rsidRPr="005C34A6" w:rsidRDefault="00C3716F" w:rsidP="00C3716F">
      <w:pPr>
        <w:jc w:val="both"/>
        <w:rPr>
          <w:rFonts w:ascii="Arial" w:hAnsi="Arial" w:cs="Arial"/>
          <w:sz w:val="22"/>
          <w:szCs w:val="22"/>
        </w:rPr>
      </w:pPr>
      <w:r w:rsidRPr="005C34A6">
        <w:rPr>
          <w:rFonts w:ascii="Arial" w:hAnsi="Arial" w:cs="Arial"/>
          <w:sz w:val="22"/>
          <w:szCs w:val="22"/>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3E867E7" w14:textId="0E1DB99F" w:rsidR="00D048C2" w:rsidRPr="005C34A6" w:rsidRDefault="00D048C2" w:rsidP="00C3716F">
      <w:pPr>
        <w:pStyle w:val="Stil2"/>
        <w:outlineLvl w:val="1"/>
        <w:rPr>
          <w:rFonts w:cs="Arial"/>
          <w:sz w:val="22"/>
          <w:szCs w:val="22"/>
        </w:rPr>
      </w:pPr>
    </w:p>
    <w:p w14:paraId="22DC24CA" w14:textId="77777777" w:rsidR="0069265F" w:rsidRPr="005C34A6" w:rsidRDefault="0069265F" w:rsidP="0069265F">
      <w:pPr>
        <w:spacing w:line="360" w:lineRule="auto"/>
        <w:jc w:val="both"/>
        <w:rPr>
          <w:rFonts w:ascii="Arial" w:hAnsi="Arial" w:cs="Arial"/>
          <w:b/>
          <w:sz w:val="22"/>
          <w:szCs w:val="22"/>
          <w:u w:val="single"/>
        </w:rPr>
      </w:pPr>
      <w:r w:rsidRPr="005C34A6">
        <w:rPr>
          <w:rFonts w:ascii="Arial" w:hAnsi="Arial" w:cs="Arial"/>
          <w:b/>
          <w:sz w:val="22"/>
          <w:szCs w:val="22"/>
          <w:u w:val="single"/>
        </w:rPr>
        <w:t>6.3. Varijante ponude</w:t>
      </w:r>
    </w:p>
    <w:p w14:paraId="727C0E34" w14:textId="77777777" w:rsidR="0069265F" w:rsidRPr="005C34A6" w:rsidRDefault="0069265F" w:rsidP="0069265F">
      <w:pPr>
        <w:jc w:val="both"/>
        <w:rPr>
          <w:rFonts w:ascii="Arial" w:hAnsi="Arial" w:cs="Arial"/>
          <w:sz w:val="22"/>
          <w:szCs w:val="22"/>
        </w:rPr>
      </w:pPr>
      <w:r w:rsidRPr="005C34A6">
        <w:rPr>
          <w:rFonts w:ascii="Arial" w:hAnsi="Arial" w:cs="Arial"/>
          <w:sz w:val="22"/>
          <w:szCs w:val="22"/>
        </w:rPr>
        <w:t>Varijante ponude nisu dopuštene.</w:t>
      </w:r>
      <w:bookmarkStart w:id="35" w:name="_Toc445716992"/>
    </w:p>
    <w:p w14:paraId="1C39E345" w14:textId="77777777" w:rsidR="0069265F" w:rsidRPr="005C34A6" w:rsidRDefault="0069265F" w:rsidP="0069265F">
      <w:pPr>
        <w:jc w:val="both"/>
        <w:rPr>
          <w:rFonts w:ascii="Arial" w:hAnsi="Arial" w:cs="Arial"/>
          <w:b/>
          <w:sz w:val="22"/>
          <w:szCs w:val="22"/>
          <w:u w:val="single"/>
        </w:rPr>
      </w:pPr>
    </w:p>
    <w:p w14:paraId="73D083A3" w14:textId="77777777" w:rsidR="0069265F" w:rsidRPr="005C34A6" w:rsidRDefault="0069265F" w:rsidP="0069265F">
      <w:pPr>
        <w:spacing w:line="360" w:lineRule="auto"/>
        <w:jc w:val="both"/>
        <w:rPr>
          <w:rFonts w:ascii="Arial" w:hAnsi="Arial" w:cs="Arial"/>
          <w:b/>
          <w:sz w:val="22"/>
          <w:szCs w:val="22"/>
          <w:u w:val="single"/>
        </w:rPr>
      </w:pPr>
      <w:r w:rsidRPr="005C34A6">
        <w:rPr>
          <w:rFonts w:ascii="Arial" w:hAnsi="Arial" w:cs="Arial"/>
          <w:b/>
          <w:sz w:val="22"/>
          <w:szCs w:val="22"/>
          <w:u w:val="single"/>
        </w:rPr>
        <w:t>6.4. Način određivanja cijene ponude</w:t>
      </w:r>
      <w:bookmarkEnd w:id="35"/>
    </w:p>
    <w:p w14:paraId="2156FF8D" w14:textId="77777777" w:rsidR="0069265F" w:rsidRPr="005C34A6" w:rsidRDefault="0069265F" w:rsidP="0069265F">
      <w:pPr>
        <w:jc w:val="both"/>
        <w:rPr>
          <w:rFonts w:ascii="Arial" w:hAnsi="Arial" w:cs="Arial"/>
          <w:sz w:val="22"/>
          <w:szCs w:val="22"/>
        </w:rPr>
      </w:pPr>
      <w:bookmarkStart w:id="36" w:name="_Toc445716993"/>
      <w:r w:rsidRPr="005C34A6">
        <w:rPr>
          <w:rFonts w:ascii="Arial" w:hAnsi="Arial" w:cs="Arial"/>
          <w:sz w:val="22"/>
          <w:szCs w:val="22"/>
        </w:rPr>
        <w:t xml:space="preserve">Cijena ponude piše se brojkama u apsolutnom iznosu zaokruženo na dvije decimale i izražava se u kunama. Cijena je </w:t>
      </w:r>
      <w:r w:rsidRPr="005C34A6">
        <w:rPr>
          <w:rFonts w:ascii="Arial" w:hAnsi="Arial" w:cs="Arial"/>
          <w:b/>
          <w:sz w:val="22"/>
          <w:szCs w:val="22"/>
        </w:rPr>
        <w:t xml:space="preserve">nepromjenjiva </w:t>
      </w:r>
      <w:r w:rsidRPr="005C34A6">
        <w:rPr>
          <w:rFonts w:ascii="Arial" w:hAnsi="Arial" w:cs="Arial"/>
          <w:sz w:val="22"/>
          <w:szCs w:val="22"/>
        </w:rPr>
        <w:t xml:space="preserve">za cijelo vrijeme trajanja ugovora. </w:t>
      </w:r>
    </w:p>
    <w:p w14:paraId="2196771A" w14:textId="77777777" w:rsidR="0069265F" w:rsidRPr="005C34A6" w:rsidRDefault="0069265F" w:rsidP="0069265F">
      <w:pPr>
        <w:jc w:val="both"/>
        <w:rPr>
          <w:rFonts w:ascii="Arial" w:hAnsi="Arial" w:cs="Arial"/>
          <w:sz w:val="22"/>
          <w:szCs w:val="22"/>
        </w:rPr>
      </w:pPr>
    </w:p>
    <w:p w14:paraId="2463E0BC" w14:textId="40E938CE" w:rsidR="0069265F" w:rsidRPr="005C34A6" w:rsidRDefault="0069265F" w:rsidP="0069265F">
      <w:pPr>
        <w:jc w:val="both"/>
        <w:rPr>
          <w:rFonts w:ascii="Arial" w:hAnsi="Arial" w:cs="Arial"/>
          <w:sz w:val="22"/>
          <w:szCs w:val="22"/>
        </w:rPr>
      </w:pPr>
      <w:r w:rsidRPr="005C34A6">
        <w:rPr>
          <w:rFonts w:ascii="Arial" w:hAnsi="Arial" w:cs="Arial"/>
          <w:sz w:val="22"/>
          <w:szCs w:val="22"/>
        </w:rPr>
        <w:t xml:space="preserve">Cijena ponude izražava se posebno za svaku grupu predmeta nabave. </w:t>
      </w:r>
    </w:p>
    <w:p w14:paraId="26B1604B" w14:textId="77777777" w:rsidR="0069265F" w:rsidRPr="005C34A6" w:rsidRDefault="0069265F" w:rsidP="0069265F">
      <w:pPr>
        <w:jc w:val="both"/>
        <w:rPr>
          <w:rFonts w:ascii="Arial" w:hAnsi="Arial" w:cs="Arial"/>
          <w:sz w:val="22"/>
          <w:szCs w:val="22"/>
        </w:rPr>
      </w:pPr>
    </w:p>
    <w:p w14:paraId="7DC7E878" w14:textId="77777777" w:rsidR="0069265F" w:rsidRPr="005C34A6" w:rsidRDefault="0069265F" w:rsidP="0069265F">
      <w:pPr>
        <w:jc w:val="both"/>
        <w:rPr>
          <w:rFonts w:ascii="Arial" w:hAnsi="Arial" w:cs="Arial"/>
          <w:sz w:val="22"/>
          <w:szCs w:val="22"/>
        </w:rPr>
      </w:pPr>
      <w:r w:rsidRPr="005C34A6">
        <w:rPr>
          <w:rFonts w:ascii="Arial" w:hAnsi="Arial" w:cs="Arial"/>
          <w:sz w:val="22"/>
          <w:szCs w:val="22"/>
        </w:rPr>
        <w:t>U cijenu ponude bez poreza na dodanu vrijednost moraju biti uračunati svi troškovi (uključujući posebne poreze, trošarine i carine, ako postoje) i popusti.</w:t>
      </w:r>
    </w:p>
    <w:p w14:paraId="792E51E1" w14:textId="77777777" w:rsidR="0069265F" w:rsidRPr="005C34A6" w:rsidRDefault="0069265F" w:rsidP="0069265F">
      <w:pPr>
        <w:spacing w:before="120"/>
        <w:jc w:val="both"/>
        <w:rPr>
          <w:rFonts w:ascii="Arial" w:hAnsi="Arial" w:cs="Arial"/>
          <w:sz w:val="22"/>
          <w:szCs w:val="22"/>
        </w:rPr>
      </w:pPr>
      <w:r w:rsidRPr="005C34A6">
        <w:rPr>
          <w:rFonts w:ascii="Arial" w:hAnsi="Arial" w:cs="Arial"/>
          <w:sz w:val="22"/>
          <w:szCs w:val="22"/>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0108228C" w14:textId="77777777" w:rsidR="0069265F" w:rsidRPr="005C34A6" w:rsidRDefault="0069265F" w:rsidP="0069265F">
      <w:pPr>
        <w:spacing w:before="120"/>
        <w:jc w:val="both"/>
        <w:rPr>
          <w:rFonts w:ascii="Arial" w:hAnsi="Arial" w:cs="Arial"/>
          <w:sz w:val="22"/>
          <w:szCs w:val="22"/>
        </w:rPr>
      </w:pPr>
      <w:r w:rsidRPr="005C34A6">
        <w:rPr>
          <w:rFonts w:ascii="Arial" w:hAnsi="Arial" w:cs="Arial"/>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0220770" w14:textId="77777777" w:rsidR="0069265F" w:rsidRPr="005C34A6" w:rsidRDefault="0069265F" w:rsidP="0069265F">
      <w:pPr>
        <w:jc w:val="both"/>
        <w:rPr>
          <w:rFonts w:ascii="Arial" w:hAnsi="Arial" w:cs="Arial"/>
          <w:b/>
          <w:sz w:val="22"/>
          <w:szCs w:val="22"/>
          <w:u w:val="single"/>
        </w:rPr>
      </w:pPr>
    </w:p>
    <w:p w14:paraId="24841E78" w14:textId="77777777" w:rsidR="0069265F" w:rsidRPr="005C34A6" w:rsidRDefault="0069265F" w:rsidP="0069265F">
      <w:pPr>
        <w:spacing w:line="360" w:lineRule="auto"/>
        <w:jc w:val="both"/>
        <w:rPr>
          <w:rFonts w:ascii="Arial" w:hAnsi="Arial" w:cs="Arial"/>
          <w:b/>
          <w:sz w:val="22"/>
          <w:szCs w:val="22"/>
          <w:u w:val="single"/>
        </w:rPr>
      </w:pPr>
      <w:r w:rsidRPr="005C34A6">
        <w:rPr>
          <w:rFonts w:ascii="Arial" w:hAnsi="Arial" w:cs="Arial"/>
          <w:b/>
          <w:sz w:val="22"/>
          <w:szCs w:val="22"/>
          <w:u w:val="single"/>
        </w:rPr>
        <w:t>6.5. Valuta ponude</w:t>
      </w:r>
    </w:p>
    <w:p w14:paraId="7B91AB35" w14:textId="77777777" w:rsidR="0069265F" w:rsidRPr="005C34A6" w:rsidRDefault="0069265F" w:rsidP="0069265F">
      <w:pPr>
        <w:jc w:val="both"/>
        <w:rPr>
          <w:rFonts w:ascii="Arial" w:hAnsi="Arial" w:cs="Arial"/>
          <w:sz w:val="22"/>
          <w:szCs w:val="22"/>
        </w:rPr>
      </w:pPr>
      <w:r w:rsidRPr="005C34A6">
        <w:rPr>
          <w:rFonts w:ascii="Arial" w:hAnsi="Arial" w:cs="Arial"/>
          <w:sz w:val="22"/>
          <w:szCs w:val="22"/>
        </w:rPr>
        <w:t>Cijena ponude mora biti izražena u hrvatskim kunama (HRK).</w:t>
      </w:r>
    </w:p>
    <w:bookmarkEnd w:id="36"/>
    <w:p w14:paraId="33962A29" w14:textId="77777777" w:rsidR="0069265F" w:rsidRPr="005C34A6" w:rsidRDefault="0069265F" w:rsidP="004C112E">
      <w:pPr>
        <w:jc w:val="both"/>
        <w:rPr>
          <w:rFonts w:ascii="Arial" w:eastAsia="Calibri" w:hAnsi="Arial" w:cs="Arial"/>
          <w:b/>
          <w:sz w:val="22"/>
          <w:szCs w:val="22"/>
          <w:lang w:eastAsia="en-US"/>
        </w:rPr>
      </w:pPr>
    </w:p>
    <w:p w14:paraId="48890D3B" w14:textId="77777777" w:rsidR="00C8043F" w:rsidRPr="005C34A6" w:rsidRDefault="00C8043F" w:rsidP="00C8043F">
      <w:pPr>
        <w:autoSpaceDE w:val="0"/>
        <w:spacing w:line="360" w:lineRule="auto"/>
        <w:jc w:val="both"/>
        <w:rPr>
          <w:rFonts w:ascii="Arial" w:hAnsi="Arial" w:cs="Arial"/>
          <w:b/>
          <w:sz w:val="22"/>
          <w:szCs w:val="22"/>
          <w:u w:val="single"/>
        </w:rPr>
      </w:pPr>
      <w:r w:rsidRPr="005C34A6">
        <w:rPr>
          <w:rFonts w:ascii="Arial" w:hAnsi="Arial" w:cs="Arial"/>
          <w:b/>
          <w:sz w:val="22"/>
          <w:szCs w:val="22"/>
          <w:u w:val="single"/>
        </w:rPr>
        <w:t>6.6. Kriterij za odabir ponude te relativni ponder kriterija</w:t>
      </w:r>
    </w:p>
    <w:p w14:paraId="7F0E4117" w14:textId="72088F63" w:rsidR="00C8043F" w:rsidRPr="005C34A6" w:rsidRDefault="00C8043F" w:rsidP="00C8043F">
      <w:pPr>
        <w:autoSpaceDE w:val="0"/>
        <w:jc w:val="both"/>
        <w:rPr>
          <w:rFonts w:ascii="Arial" w:hAnsi="Arial" w:cs="Arial"/>
          <w:sz w:val="22"/>
          <w:szCs w:val="22"/>
        </w:rPr>
      </w:pPr>
      <w:r w:rsidRPr="005C34A6">
        <w:rPr>
          <w:rFonts w:ascii="Arial" w:hAnsi="Arial" w:cs="Arial"/>
          <w:sz w:val="22"/>
          <w:szCs w:val="22"/>
        </w:rPr>
        <w:t xml:space="preserve">Kriterij </w:t>
      </w:r>
      <w:r w:rsidRPr="00D266DF">
        <w:rPr>
          <w:rFonts w:ascii="Arial" w:hAnsi="Arial" w:cs="Arial"/>
          <w:sz w:val="22"/>
          <w:szCs w:val="22"/>
        </w:rPr>
        <w:t xml:space="preserve">odabira </w:t>
      </w:r>
      <w:r w:rsidR="00D266DF" w:rsidRPr="00D266DF">
        <w:rPr>
          <w:rFonts w:ascii="Arial" w:hAnsi="Arial" w:cs="Arial"/>
          <w:sz w:val="22"/>
          <w:szCs w:val="22"/>
        </w:rPr>
        <w:t>ponude za sve grupe</w:t>
      </w:r>
      <w:r w:rsidRPr="00D266DF">
        <w:rPr>
          <w:rFonts w:ascii="Arial" w:hAnsi="Arial" w:cs="Arial"/>
          <w:sz w:val="22"/>
          <w:szCs w:val="22"/>
        </w:rPr>
        <w:t xml:space="preserve"> predmeta nabave je</w:t>
      </w:r>
      <w:r w:rsidRPr="005C34A6">
        <w:rPr>
          <w:rFonts w:ascii="Arial" w:hAnsi="Arial" w:cs="Arial"/>
          <w:sz w:val="22"/>
          <w:szCs w:val="22"/>
        </w:rPr>
        <w:t xml:space="preserve"> </w:t>
      </w:r>
      <w:r w:rsidRPr="005C34A6">
        <w:rPr>
          <w:rFonts w:ascii="Arial" w:hAnsi="Arial" w:cs="Arial"/>
          <w:b/>
          <w:bCs/>
          <w:sz w:val="22"/>
          <w:szCs w:val="22"/>
        </w:rPr>
        <w:t>ekonomski najpovoljnija ponuda (ENP)</w:t>
      </w:r>
      <w:r w:rsidRPr="005C34A6">
        <w:rPr>
          <w:rFonts w:ascii="Arial" w:hAnsi="Arial" w:cs="Arial"/>
          <w:sz w:val="22"/>
          <w:szCs w:val="22"/>
        </w:rPr>
        <w:t xml:space="preserve">. </w:t>
      </w:r>
    </w:p>
    <w:p w14:paraId="60E3FDDF" w14:textId="77777777" w:rsidR="00C8043F" w:rsidRPr="005C34A6" w:rsidRDefault="00C8043F" w:rsidP="00C8043F">
      <w:pPr>
        <w:autoSpaceDE w:val="0"/>
        <w:jc w:val="both"/>
        <w:rPr>
          <w:rFonts w:ascii="Arial" w:hAnsi="Arial" w:cs="Arial"/>
          <w:sz w:val="22"/>
          <w:szCs w:val="22"/>
        </w:rPr>
      </w:pPr>
    </w:p>
    <w:p w14:paraId="20324FA2" w14:textId="77777777" w:rsidR="00B53288" w:rsidRPr="005C34A6" w:rsidRDefault="00B53288" w:rsidP="00B53288">
      <w:pPr>
        <w:autoSpaceDE w:val="0"/>
        <w:autoSpaceDN w:val="0"/>
        <w:jc w:val="both"/>
        <w:rPr>
          <w:rFonts w:ascii="Arial" w:hAnsi="Arial" w:cs="Arial"/>
          <w:sz w:val="22"/>
          <w:szCs w:val="22"/>
        </w:rPr>
      </w:pPr>
      <w:r w:rsidRPr="005C34A6">
        <w:rPr>
          <w:rFonts w:ascii="Arial" w:hAnsi="Arial" w:cs="Arial"/>
          <w:sz w:val="22"/>
          <w:szCs w:val="22"/>
        </w:rPr>
        <w:t>Kriteriji za odabir ekonomski najpovoljnije ponude i njihov relativan značaj:</w:t>
      </w:r>
    </w:p>
    <w:p w14:paraId="4525B0A0" w14:textId="77777777" w:rsidR="00B53288" w:rsidRPr="005C34A6" w:rsidRDefault="00B53288" w:rsidP="00B53288">
      <w:pPr>
        <w:autoSpaceDE w:val="0"/>
        <w:autoSpaceDN w:val="0"/>
        <w:jc w:val="both"/>
        <w:rPr>
          <w:rFonts w:ascii="Arial" w:hAnsi="Arial" w:cs="Arial"/>
          <w:sz w:val="22"/>
          <w:szCs w:val="22"/>
        </w:rPr>
      </w:pPr>
    </w:p>
    <w:tbl>
      <w:tblPr>
        <w:tblW w:w="4883" w:type="pct"/>
        <w:tblInd w:w="108" w:type="dxa"/>
        <w:tblCellMar>
          <w:left w:w="0" w:type="dxa"/>
          <w:right w:w="0" w:type="dxa"/>
        </w:tblCellMar>
        <w:tblLook w:val="04A0" w:firstRow="1" w:lastRow="0" w:firstColumn="1" w:lastColumn="0" w:noHBand="0" w:noVBand="1"/>
      </w:tblPr>
      <w:tblGrid>
        <w:gridCol w:w="1131"/>
        <w:gridCol w:w="4699"/>
        <w:gridCol w:w="3241"/>
      </w:tblGrid>
      <w:tr w:rsidR="00B53288" w:rsidRPr="005C34A6" w14:paraId="14F8A084" w14:textId="77777777" w:rsidTr="00621EE5">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51F5BB7F"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5B26DB04"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CAD0729"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Broj bodova</w:t>
            </w:r>
          </w:p>
        </w:tc>
      </w:tr>
      <w:tr w:rsidR="00B53288" w:rsidRPr="005C34A6" w14:paraId="5673758F" w14:textId="77777777" w:rsidTr="00621EE5">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1329BBB"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D8D1C1E"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7C73CE" w14:textId="77777777" w:rsidR="00B53288" w:rsidRPr="005C34A6" w:rsidRDefault="00B53288" w:rsidP="00621EE5">
            <w:pPr>
              <w:autoSpaceDE w:val="0"/>
              <w:autoSpaceDN w:val="0"/>
              <w:ind w:right="340"/>
              <w:jc w:val="both"/>
              <w:rPr>
                <w:rFonts w:ascii="Arial" w:eastAsia="Calibri" w:hAnsi="Arial" w:cs="Arial"/>
                <w:b/>
                <w:bCs/>
                <w:sz w:val="22"/>
                <w:szCs w:val="22"/>
                <w:lang w:eastAsia="en-US"/>
              </w:rPr>
            </w:pPr>
            <w:r w:rsidRPr="005C34A6">
              <w:rPr>
                <w:rFonts w:ascii="Arial" w:hAnsi="Arial" w:cs="Arial"/>
                <w:b/>
                <w:bCs/>
                <w:sz w:val="22"/>
                <w:szCs w:val="22"/>
              </w:rPr>
              <w:t xml:space="preserve">90 </w:t>
            </w:r>
            <w:r w:rsidRPr="005C34A6">
              <w:rPr>
                <w:rFonts w:ascii="Arial" w:hAnsi="Arial" w:cs="Arial"/>
                <w:sz w:val="22"/>
                <w:szCs w:val="22"/>
              </w:rPr>
              <w:t>bodova</w:t>
            </w:r>
          </w:p>
        </w:tc>
      </w:tr>
      <w:tr w:rsidR="00B53288" w:rsidRPr="005C34A6" w14:paraId="324C9333" w14:textId="77777777" w:rsidTr="00621EE5">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671D2FB"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77B7AD77" w14:textId="77777777" w:rsidR="00B53288" w:rsidRPr="005C34A6" w:rsidRDefault="00B53288" w:rsidP="00621EE5">
            <w:pPr>
              <w:autoSpaceDE w:val="0"/>
              <w:autoSpaceDN w:val="0"/>
              <w:ind w:right="340"/>
              <w:jc w:val="both"/>
              <w:rPr>
                <w:rFonts w:ascii="Arial" w:eastAsia="Calibri" w:hAnsi="Arial" w:cs="Arial"/>
                <w:sz w:val="22"/>
                <w:szCs w:val="22"/>
                <w:lang w:eastAsia="en-US"/>
              </w:rPr>
            </w:pPr>
            <w:r w:rsidRPr="005C34A6">
              <w:rPr>
                <w:rFonts w:ascii="Arial" w:hAnsi="Arial" w:cs="Arial"/>
                <w:sz w:val="22"/>
                <w:szCs w:val="22"/>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86969B" w14:textId="77777777" w:rsidR="00B53288" w:rsidRPr="005C34A6" w:rsidRDefault="00B53288" w:rsidP="00621EE5">
            <w:pPr>
              <w:autoSpaceDE w:val="0"/>
              <w:autoSpaceDN w:val="0"/>
              <w:ind w:right="340"/>
              <w:jc w:val="both"/>
              <w:rPr>
                <w:rFonts w:ascii="Arial" w:eastAsia="Calibri" w:hAnsi="Arial" w:cs="Arial"/>
                <w:b/>
                <w:bCs/>
                <w:sz w:val="22"/>
                <w:szCs w:val="22"/>
                <w:lang w:eastAsia="en-US"/>
              </w:rPr>
            </w:pPr>
            <w:r w:rsidRPr="005C34A6">
              <w:rPr>
                <w:rFonts w:ascii="Arial" w:hAnsi="Arial" w:cs="Arial"/>
                <w:b/>
                <w:bCs/>
                <w:sz w:val="22"/>
                <w:szCs w:val="22"/>
              </w:rPr>
              <w:t xml:space="preserve">10 </w:t>
            </w:r>
            <w:r w:rsidRPr="005C34A6">
              <w:rPr>
                <w:rFonts w:ascii="Arial" w:hAnsi="Arial" w:cs="Arial"/>
                <w:sz w:val="22"/>
                <w:szCs w:val="22"/>
              </w:rPr>
              <w:t>bodova</w:t>
            </w:r>
          </w:p>
        </w:tc>
      </w:tr>
      <w:tr w:rsidR="00B53288" w:rsidRPr="005C34A6" w14:paraId="4430B0E3" w14:textId="77777777" w:rsidTr="00621EE5">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3EB7CBAB" w14:textId="77777777" w:rsidR="00B53288" w:rsidRPr="005C34A6" w:rsidRDefault="00B53288" w:rsidP="00621EE5">
            <w:pPr>
              <w:autoSpaceDE w:val="0"/>
              <w:autoSpaceDN w:val="0"/>
              <w:ind w:right="340"/>
              <w:jc w:val="both"/>
              <w:rPr>
                <w:rFonts w:ascii="Arial" w:eastAsia="Calibri" w:hAnsi="Arial" w:cs="Arial"/>
                <w:sz w:val="22"/>
                <w:szCs w:val="22"/>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2C0D252E" w14:textId="77777777" w:rsidR="00B53288" w:rsidRPr="005C34A6" w:rsidRDefault="00B53288" w:rsidP="00621EE5">
            <w:pPr>
              <w:autoSpaceDE w:val="0"/>
              <w:autoSpaceDN w:val="0"/>
              <w:ind w:right="340"/>
              <w:jc w:val="both"/>
              <w:rPr>
                <w:rFonts w:ascii="Arial" w:eastAsia="Calibri" w:hAnsi="Arial" w:cs="Arial"/>
                <w:bCs/>
                <w:sz w:val="22"/>
                <w:szCs w:val="22"/>
                <w:lang w:eastAsia="en-US"/>
              </w:rPr>
            </w:pPr>
            <w:r w:rsidRPr="005C34A6">
              <w:rPr>
                <w:rFonts w:ascii="Arial" w:hAnsi="Arial" w:cs="Arial"/>
                <w:bCs/>
                <w:sz w:val="22"/>
                <w:szCs w:val="22"/>
              </w:rPr>
              <w:t>Maksimalan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58292F" w14:textId="77777777" w:rsidR="00B53288" w:rsidRPr="005C34A6" w:rsidRDefault="00B53288" w:rsidP="00621EE5">
            <w:pPr>
              <w:autoSpaceDE w:val="0"/>
              <w:autoSpaceDN w:val="0"/>
              <w:ind w:right="340"/>
              <w:jc w:val="both"/>
              <w:rPr>
                <w:rFonts w:ascii="Arial" w:eastAsia="Calibri" w:hAnsi="Arial" w:cs="Arial"/>
                <w:b/>
                <w:bCs/>
                <w:sz w:val="22"/>
                <w:szCs w:val="22"/>
                <w:lang w:eastAsia="en-US"/>
              </w:rPr>
            </w:pPr>
            <w:r w:rsidRPr="005C34A6">
              <w:rPr>
                <w:rFonts w:ascii="Arial" w:hAnsi="Arial" w:cs="Arial"/>
                <w:b/>
                <w:bCs/>
                <w:sz w:val="22"/>
                <w:szCs w:val="22"/>
              </w:rPr>
              <w:t xml:space="preserve">100 </w:t>
            </w:r>
            <w:r w:rsidRPr="005C34A6">
              <w:rPr>
                <w:rFonts w:ascii="Arial" w:hAnsi="Arial" w:cs="Arial"/>
                <w:sz w:val="22"/>
                <w:szCs w:val="22"/>
              </w:rPr>
              <w:t>bodova</w:t>
            </w:r>
          </w:p>
        </w:tc>
      </w:tr>
    </w:tbl>
    <w:p w14:paraId="1AFED2E1" w14:textId="77777777" w:rsidR="00B53288" w:rsidRPr="005C34A6" w:rsidRDefault="00B53288" w:rsidP="00B53288">
      <w:pPr>
        <w:autoSpaceDE w:val="0"/>
        <w:autoSpaceDN w:val="0"/>
        <w:ind w:right="340"/>
        <w:jc w:val="both"/>
        <w:rPr>
          <w:rFonts w:ascii="Arial" w:eastAsia="Calibri" w:hAnsi="Arial" w:cs="Arial"/>
          <w:b/>
          <w:bCs/>
          <w:sz w:val="22"/>
          <w:szCs w:val="22"/>
          <w:lang w:eastAsia="en-US"/>
        </w:rPr>
      </w:pPr>
    </w:p>
    <w:p w14:paraId="3CECB01F" w14:textId="77777777" w:rsidR="00B53288" w:rsidRPr="005C34A6" w:rsidRDefault="00B53288" w:rsidP="00B53288">
      <w:pPr>
        <w:tabs>
          <w:tab w:val="left" w:pos="8930"/>
        </w:tabs>
        <w:autoSpaceDE w:val="0"/>
        <w:autoSpaceDN w:val="0"/>
        <w:ind w:right="-1"/>
        <w:jc w:val="both"/>
        <w:rPr>
          <w:rFonts w:ascii="Arial" w:hAnsi="Arial" w:cs="Arial"/>
          <w:sz w:val="22"/>
          <w:szCs w:val="22"/>
        </w:rPr>
      </w:pPr>
      <w:r w:rsidRPr="005C34A6">
        <w:rPr>
          <w:rFonts w:ascii="Arial" w:hAnsi="Arial" w:cs="Arial"/>
          <w:sz w:val="22"/>
          <w:szCs w:val="22"/>
        </w:rPr>
        <w:t xml:space="preserve">Ukupan broj bodova pojedinog ponuditelja naručitelj će dobiti zbrajanjem bodova dobivenih prema navedenim kriterijima: </w:t>
      </w:r>
    </w:p>
    <w:p w14:paraId="5F2D5972" w14:textId="77777777" w:rsidR="00B53288" w:rsidRPr="005C34A6" w:rsidRDefault="00B53288" w:rsidP="00B53288">
      <w:pPr>
        <w:autoSpaceDE w:val="0"/>
        <w:autoSpaceDN w:val="0"/>
        <w:ind w:right="340"/>
        <w:jc w:val="center"/>
        <w:rPr>
          <w:rFonts w:ascii="Arial" w:hAnsi="Arial" w:cs="Arial"/>
          <w:b/>
          <w:sz w:val="22"/>
          <w:szCs w:val="22"/>
        </w:rPr>
      </w:pPr>
      <w:r w:rsidRPr="005C34A6">
        <w:rPr>
          <w:rFonts w:ascii="Arial" w:hAnsi="Arial" w:cs="Arial"/>
          <w:b/>
          <w:sz w:val="22"/>
          <w:szCs w:val="22"/>
        </w:rPr>
        <w:t>UB = CP + JR</w:t>
      </w:r>
    </w:p>
    <w:p w14:paraId="69CD4F7D" w14:textId="77777777" w:rsidR="00B53288" w:rsidRPr="005C34A6" w:rsidRDefault="00B53288" w:rsidP="00B53288">
      <w:pPr>
        <w:autoSpaceDE w:val="0"/>
        <w:autoSpaceDN w:val="0"/>
        <w:ind w:right="340"/>
        <w:jc w:val="both"/>
        <w:rPr>
          <w:rFonts w:ascii="Arial" w:hAnsi="Arial" w:cs="Arial"/>
          <w:sz w:val="22"/>
          <w:szCs w:val="22"/>
        </w:rPr>
      </w:pPr>
    </w:p>
    <w:p w14:paraId="046F6FE4"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pri čemu je:</w:t>
      </w:r>
    </w:p>
    <w:p w14:paraId="42242C82"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UB – ukupan broj bodova</w:t>
      </w:r>
    </w:p>
    <w:p w14:paraId="00CC574A"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CP – broj bodova ostvaren za ponuđenu cijenu</w:t>
      </w:r>
    </w:p>
    <w:p w14:paraId="3A3D601D"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JR – broj bodova ostvaren za ponuđeni jamstveni rok</w:t>
      </w:r>
    </w:p>
    <w:p w14:paraId="5F9D1525" w14:textId="77777777" w:rsidR="00B53288" w:rsidRPr="005C34A6" w:rsidRDefault="00B53288" w:rsidP="00B53288">
      <w:pPr>
        <w:autoSpaceDE w:val="0"/>
        <w:autoSpaceDN w:val="0"/>
        <w:ind w:right="340"/>
        <w:jc w:val="both"/>
        <w:rPr>
          <w:rFonts w:ascii="Arial" w:hAnsi="Arial" w:cs="Arial"/>
          <w:sz w:val="22"/>
          <w:szCs w:val="22"/>
        </w:rPr>
      </w:pPr>
    </w:p>
    <w:p w14:paraId="2841253A"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 xml:space="preserve">Ekonomski najpovoljnija ponuda je valjana ponuda s najvećim ukupnim brojem bodova (UB). </w:t>
      </w:r>
    </w:p>
    <w:p w14:paraId="663DF46A" w14:textId="77777777" w:rsidR="00B53288" w:rsidRPr="005C34A6" w:rsidRDefault="00B53288" w:rsidP="00051A33">
      <w:pPr>
        <w:autoSpaceDE w:val="0"/>
        <w:autoSpaceDN w:val="0"/>
        <w:spacing w:before="120"/>
        <w:jc w:val="both"/>
        <w:rPr>
          <w:rFonts w:ascii="Arial" w:hAnsi="Arial" w:cs="Arial"/>
          <w:sz w:val="22"/>
          <w:szCs w:val="22"/>
        </w:rPr>
      </w:pPr>
      <w:r w:rsidRPr="005C34A6">
        <w:rPr>
          <w:rFonts w:ascii="Arial" w:hAnsi="Arial" w:cs="Arial"/>
          <w:sz w:val="22"/>
          <w:szCs w:val="22"/>
        </w:rPr>
        <w:t>Izračun broja bodova iskazivat će se na dvije decimale.</w:t>
      </w:r>
    </w:p>
    <w:p w14:paraId="71D6783F" w14:textId="77777777" w:rsidR="00B53288" w:rsidRPr="005C34A6" w:rsidRDefault="00B53288" w:rsidP="00051A33">
      <w:pPr>
        <w:autoSpaceDE w:val="0"/>
        <w:autoSpaceDN w:val="0"/>
        <w:spacing w:before="120"/>
        <w:jc w:val="both"/>
        <w:rPr>
          <w:rFonts w:ascii="Arial" w:hAnsi="Arial" w:cs="Arial"/>
          <w:sz w:val="22"/>
          <w:szCs w:val="22"/>
        </w:rPr>
      </w:pPr>
      <w:r w:rsidRPr="005C34A6">
        <w:rPr>
          <w:rFonts w:ascii="Arial" w:hAnsi="Arial" w:cs="Arial"/>
          <w:sz w:val="22"/>
          <w:szCs w:val="22"/>
        </w:rPr>
        <w:t>Ako su dvije ili više valjanih ponuda jednako rangirane prema kriteriju za odabir ponude, naručitelj će odabrati ponudu koja je zaprimljena ranije.</w:t>
      </w:r>
    </w:p>
    <w:p w14:paraId="4BCFFEC0" w14:textId="77777777" w:rsidR="00B53288" w:rsidRPr="005C34A6" w:rsidRDefault="00B53288" w:rsidP="00B53288">
      <w:pPr>
        <w:jc w:val="both"/>
        <w:rPr>
          <w:rFonts w:ascii="Arial" w:hAnsi="Arial" w:cs="Arial"/>
          <w:sz w:val="22"/>
          <w:szCs w:val="22"/>
        </w:rPr>
      </w:pPr>
    </w:p>
    <w:p w14:paraId="056CDAF4" w14:textId="77777777" w:rsidR="00B53288" w:rsidRPr="005C34A6" w:rsidRDefault="00B53288" w:rsidP="00B53288">
      <w:pPr>
        <w:autoSpaceDE w:val="0"/>
        <w:autoSpaceDN w:val="0"/>
        <w:ind w:right="340"/>
        <w:jc w:val="both"/>
        <w:rPr>
          <w:rFonts w:ascii="Arial" w:hAnsi="Arial" w:cs="Arial"/>
          <w:b/>
          <w:i/>
          <w:iCs/>
          <w:sz w:val="22"/>
          <w:szCs w:val="22"/>
          <w:u w:val="single"/>
        </w:rPr>
      </w:pPr>
      <w:r w:rsidRPr="005C34A6">
        <w:rPr>
          <w:rFonts w:ascii="Arial" w:hAnsi="Arial" w:cs="Arial"/>
          <w:b/>
          <w:i/>
          <w:iCs/>
          <w:sz w:val="22"/>
          <w:szCs w:val="22"/>
          <w:u w:val="single"/>
        </w:rPr>
        <w:t>1. Financijski kriterij – Cijena ponude (CP)</w:t>
      </w:r>
    </w:p>
    <w:p w14:paraId="4A324CCA" w14:textId="77777777" w:rsidR="00BD0731" w:rsidRPr="005C34A6" w:rsidRDefault="00BD0731" w:rsidP="00051A33">
      <w:pPr>
        <w:spacing w:before="120"/>
        <w:jc w:val="both"/>
        <w:rPr>
          <w:rFonts w:ascii="Arial" w:hAnsi="Arial" w:cs="Arial"/>
          <w:sz w:val="22"/>
          <w:szCs w:val="22"/>
        </w:rPr>
      </w:pPr>
      <w:r w:rsidRPr="005C34A6">
        <w:rPr>
          <w:rFonts w:ascii="Arial" w:hAnsi="Arial" w:cs="Arial"/>
          <w:sz w:val="22"/>
          <w:szCs w:val="22"/>
        </w:rPr>
        <w:t>Naručitelj ne može koristiti pravo na pretporez te sukladno članku 294. stavak 2. ZJN (NN 120/16) uspoređuje cijene ponuda s porezom na dodanu vrijednost.</w:t>
      </w:r>
    </w:p>
    <w:p w14:paraId="3B3DBAC1" w14:textId="77777777" w:rsidR="00BD0731" w:rsidRPr="005C34A6" w:rsidRDefault="00BD0731" w:rsidP="00B53288">
      <w:pPr>
        <w:autoSpaceDE w:val="0"/>
        <w:autoSpaceDN w:val="0"/>
        <w:ind w:right="340"/>
        <w:jc w:val="both"/>
        <w:rPr>
          <w:rFonts w:ascii="Arial" w:hAnsi="Arial" w:cs="Arial"/>
          <w:sz w:val="22"/>
          <w:szCs w:val="22"/>
        </w:rPr>
      </w:pPr>
    </w:p>
    <w:p w14:paraId="3C1875E4"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Bodovna vrijednost prema ovom kriteriju izračunava se prema sljedećoj formuli:</w:t>
      </w:r>
    </w:p>
    <w:p w14:paraId="116F8EF6" w14:textId="77777777" w:rsidR="00B53288" w:rsidRPr="005C34A6" w:rsidRDefault="00B53288" w:rsidP="00B53288">
      <w:pPr>
        <w:autoSpaceDE w:val="0"/>
        <w:autoSpaceDN w:val="0"/>
        <w:ind w:right="340"/>
        <w:jc w:val="both"/>
        <w:rPr>
          <w:rFonts w:ascii="Arial" w:hAnsi="Arial" w:cs="Arial"/>
          <w:sz w:val="22"/>
          <w:szCs w:val="22"/>
        </w:rPr>
      </w:pPr>
    </w:p>
    <w:p w14:paraId="7FCC32C1" w14:textId="77777777" w:rsidR="00B53288" w:rsidRPr="005C34A6" w:rsidRDefault="00B53288" w:rsidP="00B53288">
      <w:pPr>
        <w:autoSpaceDE w:val="0"/>
        <w:autoSpaceDN w:val="0"/>
        <w:ind w:right="340"/>
        <w:jc w:val="center"/>
        <w:rPr>
          <w:rFonts w:ascii="Arial" w:hAnsi="Arial" w:cs="Arial"/>
          <w:b/>
          <w:bCs/>
          <w:sz w:val="22"/>
          <w:szCs w:val="22"/>
        </w:rPr>
      </w:pPr>
      <w:r w:rsidRPr="005C34A6">
        <w:rPr>
          <w:rFonts w:ascii="Arial" w:hAnsi="Arial" w:cs="Arial"/>
          <w:b/>
          <w:bCs/>
          <w:sz w:val="22"/>
          <w:szCs w:val="22"/>
        </w:rPr>
        <w:t>CP = (</w:t>
      </w:r>
      <w:proofErr w:type="spellStart"/>
      <w:r w:rsidRPr="005C34A6">
        <w:rPr>
          <w:rFonts w:ascii="Arial" w:hAnsi="Arial" w:cs="Arial"/>
          <w:b/>
          <w:bCs/>
          <w:sz w:val="22"/>
          <w:szCs w:val="22"/>
        </w:rPr>
        <w:t>Cmin</w:t>
      </w:r>
      <w:proofErr w:type="spellEnd"/>
      <w:r w:rsidRPr="005C34A6">
        <w:rPr>
          <w:rFonts w:ascii="Arial" w:hAnsi="Arial" w:cs="Arial"/>
          <w:b/>
          <w:bCs/>
          <w:sz w:val="22"/>
          <w:szCs w:val="22"/>
        </w:rPr>
        <w:t>/</w:t>
      </w:r>
      <w:proofErr w:type="spellStart"/>
      <w:r w:rsidRPr="005C34A6">
        <w:rPr>
          <w:rFonts w:ascii="Arial" w:hAnsi="Arial" w:cs="Arial"/>
          <w:b/>
          <w:bCs/>
          <w:sz w:val="22"/>
          <w:szCs w:val="22"/>
        </w:rPr>
        <w:t>Cp</w:t>
      </w:r>
      <w:proofErr w:type="spellEnd"/>
      <w:r w:rsidRPr="005C34A6">
        <w:rPr>
          <w:rFonts w:ascii="Arial" w:hAnsi="Arial" w:cs="Arial"/>
          <w:b/>
          <w:bCs/>
          <w:sz w:val="22"/>
          <w:szCs w:val="22"/>
        </w:rPr>
        <w:t>) x 90</w:t>
      </w:r>
    </w:p>
    <w:p w14:paraId="57C40994" w14:textId="77777777" w:rsidR="00B53288" w:rsidRPr="005C34A6" w:rsidRDefault="00B53288" w:rsidP="00B53288">
      <w:pPr>
        <w:autoSpaceDE w:val="0"/>
        <w:autoSpaceDN w:val="0"/>
        <w:ind w:right="340"/>
        <w:jc w:val="both"/>
        <w:rPr>
          <w:rFonts w:ascii="Arial" w:hAnsi="Arial" w:cs="Arial"/>
          <w:sz w:val="22"/>
          <w:szCs w:val="22"/>
        </w:rPr>
      </w:pPr>
    </w:p>
    <w:p w14:paraId="16B04929"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gdje je:</w:t>
      </w:r>
    </w:p>
    <w:p w14:paraId="03F36DEF" w14:textId="77777777" w:rsidR="00B53288" w:rsidRPr="005C34A6" w:rsidRDefault="00B53288" w:rsidP="00B53288">
      <w:pPr>
        <w:autoSpaceDE w:val="0"/>
        <w:autoSpaceDN w:val="0"/>
        <w:ind w:right="340"/>
        <w:jc w:val="both"/>
        <w:rPr>
          <w:rFonts w:ascii="Arial" w:hAnsi="Arial" w:cs="Arial"/>
          <w:sz w:val="22"/>
          <w:szCs w:val="22"/>
        </w:rPr>
      </w:pPr>
      <w:r w:rsidRPr="005C34A6">
        <w:rPr>
          <w:rFonts w:ascii="Arial" w:hAnsi="Arial" w:cs="Arial"/>
          <w:sz w:val="22"/>
          <w:szCs w:val="22"/>
        </w:rPr>
        <w:t>CP – bodovi po kriteriju cijene</w:t>
      </w:r>
    </w:p>
    <w:p w14:paraId="2CCD1A9B" w14:textId="210B8AB3" w:rsidR="00B53288" w:rsidRPr="005C34A6" w:rsidRDefault="00B53288" w:rsidP="00B53288">
      <w:pPr>
        <w:autoSpaceDE w:val="0"/>
        <w:autoSpaceDN w:val="0"/>
        <w:ind w:right="340"/>
        <w:jc w:val="both"/>
        <w:rPr>
          <w:rFonts w:ascii="Arial" w:hAnsi="Arial" w:cs="Arial"/>
          <w:sz w:val="22"/>
          <w:szCs w:val="22"/>
        </w:rPr>
      </w:pPr>
      <w:proofErr w:type="spellStart"/>
      <w:r w:rsidRPr="005C34A6">
        <w:rPr>
          <w:rFonts w:ascii="Arial" w:hAnsi="Arial" w:cs="Arial"/>
          <w:sz w:val="22"/>
          <w:szCs w:val="22"/>
        </w:rPr>
        <w:t>Cp</w:t>
      </w:r>
      <w:proofErr w:type="spellEnd"/>
      <w:r w:rsidRPr="005C34A6">
        <w:rPr>
          <w:rFonts w:ascii="Arial" w:hAnsi="Arial" w:cs="Arial"/>
          <w:sz w:val="22"/>
          <w:szCs w:val="22"/>
        </w:rPr>
        <w:t xml:space="preserve"> – cijena iz ponude po</w:t>
      </w:r>
      <w:r w:rsidR="00BD0731" w:rsidRPr="005C34A6">
        <w:rPr>
          <w:rFonts w:ascii="Arial" w:hAnsi="Arial" w:cs="Arial"/>
          <w:sz w:val="22"/>
          <w:szCs w:val="22"/>
        </w:rPr>
        <w:t>nuditelja koja se ocjenjuje (s</w:t>
      </w:r>
      <w:r w:rsidR="00D266DF">
        <w:rPr>
          <w:rFonts w:ascii="Arial" w:hAnsi="Arial" w:cs="Arial"/>
          <w:sz w:val="22"/>
          <w:szCs w:val="22"/>
        </w:rPr>
        <w:t xml:space="preserve"> PDV-om</w:t>
      </w:r>
      <w:r w:rsidRPr="005C34A6">
        <w:rPr>
          <w:rFonts w:ascii="Arial" w:hAnsi="Arial" w:cs="Arial"/>
          <w:sz w:val="22"/>
          <w:szCs w:val="22"/>
        </w:rPr>
        <w:t>)</w:t>
      </w:r>
    </w:p>
    <w:p w14:paraId="5382694D" w14:textId="43E987AE" w:rsidR="00B53288" w:rsidRPr="005C34A6" w:rsidRDefault="00B53288" w:rsidP="00B53288">
      <w:pPr>
        <w:autoSpaceDE w:val="0"/>
        <w:autoSpaceDN w:val="0"/>
        <w:ind w:right="340"/>
        <w:jc w:val="both"/>
        <w:rPr>
          <w:rFonts w:ascii="Arial" w:hAnsi="Arial" w:cs="Arial"/>
          <w:sz w:val="22"/>
          <w:szCs w:val="22"/>
        </w:rPr>
      </w:pPr>
      <w:proofErr w:type="spellStart"/>
      <w:r w:rsidRPr="005C34A6">
        <w:rPr>
          <w:rFonts w:ascii="Arial" w:hAnsi="Arial" w:cs="Arial"/>
          <w:sz w:val="22"/>
          <w:szCs w:val="22"/>
        </w:rPr>
        <w:t>Cmin</w:t>
      </w:r>
      <w:proofErr w:type="spellEnd"/>
      <w:r w:rsidRPr="005C34A6">
        <w:rPr>
          <w:rFonts w:ascii="Arial" w:hAnsi="Arial" w:cs="Arial"/>
          <w:sz w:val="22"/>
          <w:szCs w:val="22"/>
        </w:rPr>
        <w:t xml:space="preserve"> – najniža cijena od svi</w:t>
      </w:r>
      <w:r w:rsidR="00BD0731" w:rsidRPr="005C34A6">
        <w:rPr>
          <w:rFonts w:ascii="Arial" w:hAnsi="Arial" w:cs="Arial"/>
          <w:sz w:val="22"/>
          <w:szCs w:val="22"/>
        </w:rPr>
        <w:t>h ponuđenih valjanih ponuda (s</w:t>
      </w:r>
      <w:r w:rsidR="00D266DF">
        <w:rPr>
          <w:rFonts w:ascii="Arial" w:hAnsi="Arial" w:cs="Arial"/>
          <w:sz w:val="22"/>
          <w:szCs w:val="22"/>
        </w:rPr>
        <w:t xml:space="preserve"> PDV-om</w:t>
      </w:r>
      <w:r w:rsidRPr="005C34A6">
        <w:rPr>
          <w:rFonts w:ascii="Arial" w:hAnsi="Arial" w:cs="Arial"/>
          <w:sz w:val="22"/>
          <w:szCs w:val="22"/>
        </w:rPr>
        <w:t>)</w:t>
      </w:r>
    </w:p>
    <w:p w14:paraId="4D0E8344" w14:textId="77777777" w:rsidR="00B53288" w:rsidRPr="005C34A6" w:rsidRDefault="00B53288" w:rsidP="00B53288">
      <w:pPr>
        <w:autoSpaceDE w:val="0"/>
        <w:autoSpaceDN w:val="0"/>
        <w:ind w:right="340"/>
        <w:jc w:val="both"/>
        <w:rPr>
          <w:rFonts w:ascii="Arial" w:hAnsi="Arial" w:cs="Arial"/>
          <w:b/>
          <w:bCs/>
          <w:sz w:val="22"/>
          <w:szCs w:val="22"/>
        </w:rPr>
      </w:pPr>
    </w:p>
    <w:p w14:paraId="40CEAECE" w14:textId="77777777" w:rsidR="00B53288" w:rsidRPr="005C34A6" w:rsidRDefault="00B53288" w:rsidP="00B53288">
      <w:pPr>
        <w:autoSpaceDE w:val="0"/>
        <w:autoSpaceDN w:val="0"/>
        <w:ind w:right="340"/>
        <w:jc w:val="both"/>
        <w:rPr>
          <w:rFonts w:ascii="Arial" w:hAnsi="Arial" w:cs="Arial"/>
          <w:b/>
          <w:bCs/>
          <w:sz w:val="22"/>
          <w:szCs w:val="22"/>
        </w:rPr>
      </w:pPr>
      <w:r w:rsidRPr="005C34A6">
        <w:rPr>
          <w:rFonts w:ascii="Arial" w:hAnsi="Arial" w:cs="Arial"/>
          <w:b/>
          <w:bCs/>
          <w:sz w:val="22"/>
          <w:szCs w:val="22"/>
        </w:rPr>
        <w:t>Maksimalan broj bodova koji Ponuditelj može dobiti prema ovom kriteriju je 90.</w:t>
      </w:r>
    </w:p>
    <w:p w14:paraId="5414EC47" w14:textId="77777777" w:rsidR="00B53288" w:rsidRPr="005C34A6" w:rsidRDefault="00B53288" w:rsidP="00B53288">
      <w:pPr>
        <w:autoSpaceDE w:val="0"/>
        <w:autoSpaceDN w:val="0"/>
        <w:adjustRightInd w:val="0"/>
        <w:jc w:val="both"/>
        <w:rPr>
          <w:rFonts w:ascii="Arial" w:hAnsi="Arial" w:cs="Arial"/>
          <w:b/>
          <w:bCs/>
          <w:color w:val="000000"/>
          <w:sz w:val="22"/>
          <w:szCs w:val="22"/>
        </w:rPr>
      </w:pPr>
    </w:p>
    <w:p w14:paraId="41B938A8" w14:textId="77777777" w:rsidR="00B53288" w:rsidRPr="005C34A6" w:rsidRDefault="00B53288" w:rsidP="00B53288">
      <w:pPr>
        <w:ind w:left="426" w:hanging="426"/>
        <w:jc w:val="both"/>
        <w:rPr>
          <w:rFonts w:ascii="Arial" w:hAnsi="Arial" w:cs="Arial"/>
          <w:b/>
          <w:i/>
          <w:iCs/>
          <w:color w:val="000000"/>
          <w:sz w:val="22"/>
          <w:szCs w:val="22"/>
          <w:u w:val="single"/>
        </w:rPr>
      </w:pPr>
      <w:r w:rsidRPr="005C34A6">
        <w:rPr>
          <w:rFonts w:ascii="Arial" w:hAnsi="Arial" w:cs="Arial"/>
          <w:b/>
          <w:i/>
          <w:iCs/>
          <w:color w:val="000000"/>
          <w:sz w:val="22"/>
          <w:szCs w:val="22"/>
          <w:u w:val="single"/>
        </w:rPr>
        <w:t>2. Nefinancijski kriterij – Jamstveni rok (JR)</w:t>
      </w:r>
    </w:p>
    <w:p w14:paraId="79BF6F34" w14:textId="71F9DDC2" w:rsidR="00B53288" w:rsidRPr="005C34A6" w:rsidRDefault="00B53288" w:rsidP="00051A33">
      <w:pPr>
        <w:spacing w:before="120"/>
        <w:jc w:val="both"/>
        <w:rPr>
          <w:rFonts w:ascii="Arial" w:hAnsi="Arial" w:cs="Arial"/>
          <w:color w:val="000000"/>
          <w:sz w:val="22"/>
          <w:szCs w:val="22"/>
        </w:rPr>
      </w:pPr>
      <w:r w:rsidRPr="005C34A6">
        <w:rPr>
          <w:rFonts w:ascii="Arial" w:hAnsi="Arial" w:cs="Arial"/>
          <w:b/>
          <w:color w:val="000000"/>
          <w:sz w:val="22"/>
          <w:szCs w:val="22"/>
        </w:rPr>
        <w:t xml:space="preserve">Minimalan jamstveni </w:t>
      </w:r>
      <w:r w:rsidRPr="00691172">
        <w:rPr>
          <w:rFonts w:ascii="Arial" w:hAnsi="Arial" w:cs="Arial"/>
          <w:b/>
          <w:color w:val="000000"/>
          <w:sz w:val="22"/>
          <w:szCs w:val="22"/>
        </w:rPr>
        <w:t>rok je 24 mjeseca, a maksimalan rok koji se uzima u obzir je 60 mjeseci.</w:t>
      </w:r>
      <w:r w:rsidRPr="005C34A6">
        <w:rPr>
          <w:rFonts w:ascii="Arial" w:hAnsi="Arial" w:cs="Arial"/>
          <w:color w:val="000000"/>
          <w:sz w:val="22"/>
          <w:szCs w:val="22"/>
        </w:rPr>
        <w:t xml:space="preserve"> Ukoliko se nudi jamstveni rok duži od 60 mjeseci, smatrat će se da je ponuđen maksimalan rok koji se uzima u obzir. Ponuda u kojoj je iskazan </w:t>
      </w:r>
      <w:r w:rsidR="00BD0731" w:rsidRPr="005C34A6">
        <w:rPr>
          <w:rFonts w:ascii="Arial" w:hAnsi="Arial" w:cs="Arial"/>
          <w:color w:val="000000"/>
          <w:sz w:val="22"/>
          <w:szCs w:val="22"/>
        </w:rPr>
        <w:t xml:space="preserve">minimalni jamstveni rok dobiva 0 bodova, a ponuda u kojoj je iskazan maksimalni </w:t>
      </w:r>
      <w:r w:rsidRPr="005C34A6">
        <w:rPr>
          <w:rFonts w:ascii="Arial" w:hAnsi="Arial" w:cs="Arial"/>
          <w:color w:val="000000"/>
          <w:sz w:val="22"/>
          <w:szCs w:val="22"/>
        </w:rPr>
        <w:t>jamstv</w:t>
      </w:r>
      <w:r w:rsidR="00BD0731" w:rsidRPr="005C34A6">
        <w:rPr>
          <w:rFonts w:ascii="Arial" w:hAnsi="Arial" w:cs="Arial"/>
          <w:color w:val="000000"/>
          <w:sz w:val="22"/>
          <w:szCs w:val="22"/>
        </w:rPr>
        <w:t xml:space="preserve">eni rok dobiva 10 bodova, dok će </w:t>
      </w:r>
      <w:r w:rsidRPr="005C34A6">
        <w:rPr>
          <w:rFonts w:ascii="Arial" w:hAnsi="Arial" w:cs="Arial"/>
          <w:color w:val="000000"/>
          <w:sz w:val="22"/>
          <w:szCs w:val="22"/>
        </w:rPr>
        <w:t>ostale ponude</w:t>
      </w:r>
      <w:r w:rsidR="00BD0731" w:rsidRPr="005C34A6">
        <w:rPr>
          <w:rFonts w:ascii="Arial" w:hAnsi="Arial" w:cs="Arial"/>
          <w:color w:val="000000"/>
          <w:sz w:val="22"/>
          <w:szCs w:val="22"/>
        </w:rPr>
        <w:t xml:space="preserve"> </w:t>
      </w:r>
      <w:r w:rsidRPr="005C34A6">
        <w:rPr>
          <w:rFonts w:ascii="Arial" w:hAnsi="Arial" w:cs="Arial"/>
          <w:color w:val="000000"/>
          <w:sz w:val="22"/>
          <w:szCs w:val="22"/>
        </w:rPr>
        <w:t xml:space="preserve">dobiti manje bodova prema sljedećoj formuli: </w:t>
      </w:r>
    </w:p>
    <w:p w14:paraId="401A067E" w14:textId="77777777" w:rsidR="00B53288" w:rsidRPr="005C34A6" w:rsidRDefault="00B53288" w:rsidP="00B53288">
      <w:pPr>
        <w:jc w:val="both"/>
        <w:rPr>
          <w:rFonts w:ascii="Arial" w:hAnsi="Arial" w:cs="Arial"/>
          <w:color w:val="000000"/>
          <w:sz w:val="22"/>
          <w:szCs w:val="22"/>
        </w:rPr>
      </w:pPr>
    </w:p>
    <w:p w14:paraId="4177D921" w14:textId="77777777" w:rsidR="00B53288" w:rsidRPr="005C34A6" w:rsidRDefault="00B53288" w:rsidP="00B53288">
      <w:pPr>
        <w:spacing w:after="120"/>
        <w:jc w:val="center"/>
        <w:rPr>
          <w:rFonts w:ascii="Arial" w:hAnsi="Arial" w:cs="Arial"/>
          <w:b/>
          <w:color w:val="000000"/>
          <w:sz w:val="22"/>
          <w:szCs w:val="22"/>
        </w:rPr>
      </w:pPr>
      <w:r w:rsidRPr="005C34A6">
        <w:rPr>
          <w:rFonts w:ascii="Arial" w:hAnsi="Arial" w:cs="Arial"/>
          <w:b/>
          <w:color w:val="000000"/>
          <w:sz w:val="22"/>
          <w:szCs w:val="22"/>
        </w:rPr>
        <w:t>JR = (</w:t>
      </w:r>
      <w:proofErr w:type="spellStart"/>
      <w:r w:rsidRPr="005C34A6">
        <w:rPr>
          <w:rFonts w:ascii="Arial" w:hAnsi="Arial" w:cs="Arial"/>
          <w:b/>
          <w:color w:val="000000"/>
          <w:sz w:val="22"/>
          <w:szCs w:val="22"/>
        </w:rPr>
        <w:t>Jo</w:t>
      </w:r>
      <w:proofErr w:type="spellEnd"/>
      <w:r w:rsidRPr="005C34A6">
        <w:rPr>
          <w:rFonts w:ascii="Arial" w:hAnsi="Arial" w:cs="Arial"/>
          <w:b/>
          <w:color w:val="000000"/>
          <w:sz w:val="22"/>
          <w:szCs w:val="22"/>
        </w:rPr>
        <w:t>/</w:t>
      </w:r>
      <w:proofErr w:type="spellStart"/>
      <w:r w:rsidRPr="005C34A6">
        <w:rPr>
          <w:rFonts w:ascii="Arial" w:hAnsi="Arial" w:cs="Arial"/>
          <w:b/>
          <w:color w:val="000000"/>
          <w:sz w:val="22"/>
          <w:szCs w:val="22"/>
        </w:rPr>
        <w:t>Jn</w:t>
      </w:r>
      <w:proofErr w:type="spellEnd"/>
      <w:r w:rsidRPr="005C34A6">
        <w:rPr>
          <w:rFonts w:ascii="Arial" w:hAnsi="Arial" w:cs="Arial"/>
          <w:b/>
          <w:color w:val="000000"/>
          <w:sz w:val="22"/>
          <w:szCs w:val="22"/>
        </w:rPr>
        <w:t>) x 10</w:t>
      </w:r>
    </w:p>
    <w:p w14:paraId="2DD19A29" w14:textId="77777777" w:rsidR="00B53288" w:rsidRPr="005C34A6" w:rsidRDefault="00B53288" w:rsidP="00B53288">
      <w:pPr>
        <w:jc w:val="both"/>
        <w:rPr>
          <w:rFonts w:ascii="Arial" w:hAnsi="Arial" w:cs="Arial"/>
          <w:color w:val="000000"/>
          <w:sz w:val="22"/>
          <w:szCs w:val="22"/>
        </w:rPr>
      </w:pPr>
      <w:r w:rsidRPr="005C34A6">
        <w:rPr>
          <w:rFonts w:ascii="Arial" w:hAnsi="Arial" w:cs="Arial"/>
          <w:color w:val="000000"/>
          <w:sz w:val="22"/>
          <w:szCs w:val="22"/>
        </w:rPr>
        <w:t>gdje je:</w:t>
      </w:r>
    </w:p>
    <w:p w14:paraId="5D13E232" w14:textId="77777777" w:rsidR="00B53288" w:rsidRPr="005C34A6" w:rsidRDefault="00B53288" w:rsidP="00B53288">
      <w:pPr>
        <w:jc w:val="both"/>
        <w:rPr>
          <w:rFonts w:ascii="Arial" w:hAnsi="Arial" w:cs="Arial"/>
          <w:color w:val="000000"/>
          <w:sz w:val="22"/>
          <w:szCs w:val="22"/>
        </w:rPr>
      </w:pPr>
      <w:r w:rsidRPr="005C34A6">
        <w:rPr>
          <w:rFonts w:ascii="Arial" w:hAnsi="Arial" w:cs="Arial"/>
          <w:color w:val="000000"/>
          <w:sz w:val="22"/>
          <w:szCs w:val="22"/>
        </w:rPr>
        <w:t xml:space="preserve">JR – broj bodova koje je dobila ponuda za ponuđeni jamstveni rok </w:t>
      </w:r>
    </w:p>
    <w:p w14:paraId="5ED9870E" w14:textId="77777777" w:rsidR="00B53288" w:rsidRPr="005C34A6" w:rsidRDefault="00B53288" w:rsidP="00B53288">
      <w:pPr>
        <w:jc w:val="both"/>
        <w:rPr>
          <w:rFonts w:ascii="Arial" w:hAnsi="Arial" w:cs="Arial"/>
          <w:color w:val="000000"/>
          <w:sz w:val="22"/>
          <w:szCs w:val="22"/>
        </w:rPr>
      </w:pPr>
      <w:proofErr w:type="spellStart"/>
      <w:r w:rsidRPr="005C34A6">
        <w:rPr>
          <w:rFonts w:ascii="Arial" w:hAnsi="Arial" w:cs="Arial"/>
          <w:color w:val="000000"/>
          <w:sz w:val="22"/>
          <w:szCs w:val="22"/>
        </w:rPr>
        <w:t>Jn</w:t>
      </w:r>
      <w:proofErr w:type="spellEnd"/>
      <w:r w:rsidRPr="005C34A6">
        <w:rPr>
          <w:rFonts w:ascii="Arial" w:hAnsi="Arial" w:cs="Arial"/>
          <w:color w:val="000000"/>
          <w:sz w:val="22"/>
          <w:szCs w:val="22"/>
        </w:rPr>
        <w:t xml:space="preserve"> – najduži jamstveni rok </w:t>
      </w:r>
    </w:p>
    <w:p w14:paraId="5A1F1DB1" w14:textId="77777777" w:rsidR="00B53288" w:rsidRPr="005C34A6" w:rsidRDefault="00B53288" w:rsidP="00B53288">
      <w:pPr>
        <w:jc w:val="both"/>
        <w:rPr>
          <w:rFonts w:ascii="Arial" w:hAnsi="Arial" w:cs="Arial"/>
          <w:color w:val="000000"/>
          <w:sz w:val="22"/>
          <w:szCs w:val="22"/>
        </w:rPr>
      </w:pPr>
      <w:proofErr w:type="spellStart"/>
      <w:r w:rsidRPr="005C34A6">
        <w:rPr>
          <w:rFonts w:ascii="Arial" w:hAnsi="Arial" w:cs="Arial"/>
          <w:color w:val="000000"/>
          <w:sz w:val="22"/>
          <w:szCs w:val="22"/>
        </w:rPr>
        <w:t>Jo</w:t>
      </w:r>
      <w:proofErr w:type="spellEnd"/>
      <w:r w:rsidRPr="005C34A6">
        <w:rPr>
          <w:rFonts w:ascii="Arial" w:hAnsi="Arial" w:cs="Arial"/>
          <w:color w:val="000000"/>
          <w:sz w:val="22"/>
          <w:szCs w:val="22"/>
        </w:rPr>
        <w:t xml:space="preserve"> – jamstveni rok koji je ponuđen u ponudi koja se ocjenjuje </w:t>
      </w:r>
    </w:p>
    <w:p w14:paraId="76C307EF" w14:textId="77777777" w:rsidR="00B53288" w:rsidRPr="005C34A6" w:rsidRDefault="00B53288" w:rsidP="00B53288">
      <w:pPr>
        <w:jc w:val="both"/>
        <w:rPr>
          <w:rFonts w:ascii="Arial" w:hAnsi="Arial" w:cs="Arial"/>
          <w:color w:val="000000"/>
          <w:sz w:val="22"/>
          <w:szCs w:val="22"/>
        </w:rPr>
      </w:pPr>
    </w:p>
    <w:p w14:paraId="33144699" w14:textId="77777777" w:rsidR="00B53288" w:rsidRPr="005C34A6" w:rsidRDefault="00B53288" w:rsidP="00B53288">
      <w:pPr>
        <w:spacing w:after="120"/>
        <w:jc w:val="both"/>
        <w:rPr>
          <w:rFonts w:ascii="Arial" w:hAnsi="Arial" w:cs="Arial"/>
          <w:b/>
          <w:bCs/>
          <w:color w:val="000000"/>
          <w:sz w:val="22"/>
          <w:szCs w:val="22"/>
        </w:rPr>
      </w:pPr>
      <w:r w:rsidRPr="005C34A6">
        <w:rPr>
          <w:rFonts w:ascii="Arial" w:hAnsi="Arial" w:cs="Arial"/>
          <w:b/>
          <w:bCs/>
          <w:color w:val="000000"/>
          <w:sz w:val="22"/>
          <w:szCs w:val="22"/>
        </w:rPr>
        <w:t>Maksimalan broj bodova koji Ponuditelj može dobiti prema ovom kriteriju je 10.</w:t>
      </w:r>
    </w:p>
    <w:p w14:paraId="2BE52F47" w14:textId="1B34D0D3" w:rsidR="00B53288" w:rsidRPr="005C34A6" w:rsidRDefault="00B53288" w:rsidP="00B53288">
      <w:pPr>
        <w:spacing w:after="120"/>
        <w:jc w:val="both"/>
        <w:rPr>
          <w:rFonts w:ascii="Arial" w:hAnsi="Arial" w:cs="Arial"/>
          <w:color w:val="000000"/>
          <w:sz w:val="22"/>
          <w:szCs w:val="22"/>
        </w:rPr>
      </w:pPr>
      <w:r w:rsidRPr="005C34A6">
        <w:rPr>
          <w:rFonts w:ascii="Arial" w:hAnsi="Arial" w:cs="Arial"/>
          <w:color w:val="000000"/>
          <w:sz w:val="22"/>
          <w:szCs w:val="22"/>
        </w:rPr>
        <w:t xml:space="preserve">Jamstveni rok moguće je iskazivati isključivo cijelim brojem (ne decimalnim) u mjesecima (npr. 24, 36, 48 i sl.), a dostavlja se u obliku izjave </w:t>
      </w:r>
      <w:r w:rsidR="001E6098" w:rsidRPr="005C34A6">
        <w:rPr>
          <w:rFonts w:ascii="Arial" w:hAnsi="Arial" w:cs="Arial"/>
          <w:color w:val="000000"/>
          <w:sz w:val="22"/>
          <w:szCs w:val="22"/>
        </w:rPr>
        <w:t>p</w:t>
      </w:r>
      <w:r w:rsidRPr="005C34A6">
        <w:rPr>
          <w:rFonts w:ascii="Arial" w:hAnsi="Arial" w:cs="Arial"/>
          <w:color w:val="000000"/>
          <w:sz w:val="22"/>
          <w:szCs w:val="22"/>
        </w:rPr>
        <w:t xml:space="preserve">onuditelja u slobodnoj formi te se </w:t>
      </w:r>
      <w:r w:rsidR="00BD0731" w:rsidRPr="005C34A6">
        <w:rPr>
          <w:rFonts w:ascii="Arial" w:hAnsi="Arial" w:cs="Arial"/>
          <w:color w:val="000000"/>
          <w:sz w:val="22"/>
          <w:szCs w:val="22"/>
        </w:rPr>
        <w:t>učitava (</w:t>
      </w:r>
      <w:proofErr w:type="spellStart"/>
      <w:r w:rsidRPr="005C34A6">
        <w:rPr>
          <w:rFonts w:ascii="Arial" w:hAnsi="Arial" w:cs="Arial"/>
          <w:color w:val="000000"/>
          <w:sz w:val="22"/>
          <w:szCs w:val="22"/>
        </w:rPr>
        <w:t>upload</w:t>
      </w:r>
      <w:proofErr w:type="spellEnd"/>
      <w:r w:rsidRPr="005C34A6">
        <w:rPr>
          <w:rFonts w:ascii="Arial" w:hAnsi="Arial" w:cs="Arial"/>
          <w:color w:val="000000"/>
          <w:sz w:val="22"/>
          <w:szCs w:val="22"/>
        </w:rPr>
        <w:t>-a</w:t>
      </w:r>
      <w:r w:rsidR="00BD0731" w:rsidRPr="005C34A6">
        <w:rPr>
          <w:rFonts w:ascii="Arial" w:hAnsi="Arial" w:cs="Arial"/>
          <w:color w:val="000000"/>
          <w:sz w:val="22"/>
          <w:szCs w:val="22"/>
        </w:rPr>
        <w:t>)</w:t>
      </w:r>
      <w:r w:rsidRPr="005C34A6">
        <w:rPr>
          <w:rFonts w:ascii="Arial" w:hAnsi="Arial" w:cs="Arial"/>
          <w:color w:val="000000"/>
          <w:sz w:val="22"/>
          <w:szCs w:val="22"/>
        </w:rPr>
        <w:t xml:space="preserve"> prilikom predaje ponude. </w:t>
      </w:r>
    </w:p>
    <w:p w14:paraId="4BD87B84" w14:textId="77777777" w:rsidR="00BD0731" w:rsidRPr="00691172" w:rsidRDefault="00BD0731" w:rsidP="00BD0731">
      <w:pPr>
        <w:jc w:val="both"/>
        <w:rPr>
          <w:rFonts w:ascii="Arial" w:hAnsi="Arial" w:cs="Arial"/>
          <w:sz w:val="22"/>
          <w:szCs w:val="22"/>
        </w:rPr>
      </w:pPr>
      <w:r w:rsidRPr="00691172">
        <w:rPr>
          <w:rFonts w:ascii="Arial" w:hAnsi="Arial" w:cs="Arial"/>
          <w:sz w:val="22"/>
          <w:szCs w:val="22"/>
        </w:rPr>
        <w:t xml:space="preserve">Jamstveni rok počinje teći od dana primopredaje opreme. Produženi rok odnosi se na svu isporučenu opremu. </w:t>
      </w:r>
    </w:p>
    <w:p w14:paraId="4B075E0E" w14:textId="77777777" w:rsidR="00BD0731" w:rsidRPr="00691172" w:rsidRDefault="00BD0731" w:rsidP="00BD0731">
      <w:pPr>
        <w:jc w:val="both"/>
        <w:rPr>
          <w:rFonts w:ascii="Arial" w:hAnsi="Arial" w:cs="Arial"/>
          <w:sz w:val="22"/>
          <w:szCs w:val="22"/>
        </w:rPr>
      </w:pPr>
    </w:p>
    <w:p w14:paraId="74B01686" w14:textId="77777777" w:rsidR="00BD0731" w:rsidRPr="00691172" w:rsidRDefault="00BD0731" w:rsidP="00BD0731">
      <w:pPr>
        <w:jc w:val="both"/>
        <w:rPr>
          <w:rFonts w:ascii="Arial" w:hAnsi="Arial" w:cs="Arial"/>
          <w:sz w:val="22"/>
          <w:szCs w:val="22"/>
        </w:rPr>
      </w:pPr>
      <w:r w:rsidRPr="00691172">
        <w:rPr>
          <w:rFonts w:ascii="Arial" w:hAnsi="Arial" w:cs="Arial"/>
          <w:sz w:val="22"/>
          <w:szCs w:val="22"/>
        </w:rPr>
        <w:t xml:space="preserve">Jamstveni rok za opremu daje se prema jamstvu proizvođača opreme (prilikom isporuke opreme potrebno je predati i garantne listove proizvođača opreme) a ukoliko je jamstvo proizvođača kraće od ponuđenog produženog roka, jamstvo za produženi rok daje isporučitelj opreme. </w:t>
      </w:r>
    </w:p>
    <w:p w14:paraId="225D11E9" w14:textId="77777777" w:rsidR="00BD0731" w:rsidRPr="00691172" w:rsidRDefault="00BD0731" w:rsidP="00BD0731">
      <w:pPr>
        <w:jc w:val="both"/>
        <w:rPr>
          <w:rFonts w:ascii="Arial" w:hAnsi="Arial" w:cs="Arial"/>
          <w:sz w:val="22"/>
          <w:szCs w:val="22"/>
        </w:rPr>
      </w:pPr>
    </w:p>
    <w:p w14:paraId="6784DB9A" w14:textId="77777777" w:rsidR="00BD0731" w:rsidRPr="005C34A6" w:rsidRDefault="00BD0731" w:rsidP="00BD0731">
      <w:pPr>
        <w:jc w:val="both"/>
        <w:rPr>
          <w:rFonts w:ascii="Arial" w:hAnsi="Arial" w:cs="Arial"/>
          <w:sz w:val="22"/>
          <w:szCs w:val="22"/>
        </w:rPr>
      </w:pPr>
      <w:r w:rsidRPr="00691172">
        <w:rPr>
          <w:rFonts w:ascii="Arial" w:hAnsi="Arial" w:cs="Arial"/>
          <w:sz w:val="22"/>
          <w:szCs w:val="22"/>
        </w:rPr>
        <w:t>Ponuđeni jamstveni rok mora se iskazati kao jedinstveni jamstveni rok za cjelokupan predmet nabave.</w:t>
      </w:r>
    </w:p>
    <w:p w14:paraId="6EE9997B" w14:textId="77777777" w:rsidR="00BD0731" w:rsidRPr="005C34A6" w:rsidRDefault="00BD0731" w:rsidP="00BD0731">
      <w:pPr>
        <w:jc w:val="both"/>
        <w:rPr>
          <w:rFonts w:ascii="Arial" w:hAnsi="Arial" w:cs="Arial"/>
          <w:sz w:val="22"/>
          <w:szCs w:val="22"/>
        </w:rPr>
      </w:pPr>
    </w:p>
    <w:p w14:paraId="2A424FA3" w14:textId="77777777" w:rsidR="00B53288" w:rsidRPr="005C34A6" w:rsidRDefault="00B53288" w:rsidP="00B53288">
      <w:pPr>
        <w:spacing w:after="120"/>
        <w:jc w:val="both"/>
        <w:rPr>
          <w:rFonts w:ascii="Arial" w:hAnsi="Arial" w:cs="Arial"/>
          <w:b/>
          <w:bCs/>
          <w:color w:val="000000"/>
          <w:sz w:val="22"/>
          <w:szCs w:val="22"/>
        </w:rPr>
      </w:pPr>
      <w:r w:rsidRPr="005C34A6">
        <w:rPr>
          <w:rFonts w:ascii="Arial" w:hAnsi="Arial" w:cs="Arial"/>
          <w:b/>
          <w:bCs/>
          <w:color w:val="000000"/>
          <w:sz w:val="22"/>
          <w:szCs w:val="22"/>
        </w:rPr>
        <w:t>Ukoliko izjava nije dostavljena u roku za dostavu ponuda ili ne sadrži navod o trajanju jamstvenog roka smatrat će se da Ponuditelj nudi minimalan jamstveni rok.</w:t>
      </w:r>
    </w:p>
    <w:p w14:paraId="17007F85" w14:textId="77777777" w:rsidR="00D36CBA" w:rsidRPr="005C34A6" w:rsidRDefault="00D36CBA" w:rsidP="004C112E">
      <w:pPr>
        <w:jc w:val="both"/>
        <w:rPr>
          <w:rFonts w:ascii="Arial" w:hAnsi="Arial" w:cs="Arial"/>
          <w:b/>
          <w:sz w:val="22"/>
          <w:szCs w:val="22"/>
        </w:rPr>
      </w:pPr>
    </w:p>
    <w:bookmarkEnd w:id="34"/>
    <w:p w14:paraId="787D860A" w14:textId="77777777" w:rsidR="00192C7F" w:rsidRPr="005C34A6" w:rsidRDefault="00192C7F" w:rsidP="00192C7F">
      <w:pPr>
        <w:spacing w:line="360" w:lineRule="auto"/>
        <w:jc w:val="both"/>
        <w:rPr>
          <w:rFonts w:ascii="Arial" w:hAnsi="Arial" w:cs="Arial"/>
          <w:b/>
          <w:sz w:val="22"/>
          <w:szCs w:val="22"/>
          <w:u w:val="single"/>
        </w:rPr>
      </w:pPr>
      <w:r w:rsidRPr="005C34A6">
        <w:rPr>
          <w:rFonts w:ascii="Arial" w:hAnsi="Arial" w:cs="Arial"/>
          <w:b/>
          <w:sz w:val="22"/>
          <w:szCs w:val="22"/>
          <w:u w:val="single"/>
        </w:rPr>
        <w:t xml:space="preserve">6.7. Jezik i pismo na kojem se izrađuje ponuda </w:t>
      </w:r>
    </w:p>
    <w:p w14:paraId="028C218D" w14:textId="77777777" w:rsidR="00192C7F" w:rsidRPr="005C34A6" w:rsidRDefault="00192C7F" w:rsidP="00192C7F">
      <w:pPr>
        <w:tabs>
          <w:tab w:val="left" w:pos="8930"/>
        </w:tabs>
        <w:spacing w:before="120"/>
        <w:jc w:val="both"/>
        <w:rPr>
          <w:rFonts w:ascii="Arial" w:hAnsi="Arial" w:cs="Arial"/>
          <w:sz w:val="22"/>
          <w:szCs w:val="22"/>
        </w:rPr>
      </w:pPr>
      <w:bookmarkStart w:id="37" w:name="_Toc445716995"/>
      <w:r w:rsidRPr="005C34A6">
        <w:rPr>
          <w:rFonts w:ascii="Arial" w:hAnsi="Arial" w:cs="Arial"/>
          <w:sz w:val="22"/>
          <w:szCs w:val="22"/>
        </w:rPr>
        <w:t>Ponuda se izrađuje na hrvatskom jeziku i latiničnom pismu.</w:t>
      </w:r>
    </w:p>
    <w:p w14:paraId="54EFD1B3" w14:textId="77777777" w:rsidR="00192C7F" w:rsidRPr="005C34A6"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Ukoliko su neki od dokumenata i/ili dokaza traženih dokumentacijom o nabavi na stranom jeziku, gospodarski subjekt je dužan dostaviti i prijevod dokumenta/dokaza na hrvatski jezik.</w:t>
      </w:r>
    </w:p>
    <w:p w14:paraId="0F4C91B4" w14:textId="77777777" w:rsidR="00192C7F" w:rsidRPr="005C34A6"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Ako je bilo koji drugi dokument ponuditelja, izdan na stranom jeziku, a ovom dokumentacijom o nabavi nije drukčije određeno, ponuditelj ga mora dostaviti zajedno s  prijevodom na hrvatski jezik.</w:t>
      </w:r>
    </w:p>
    <w:p w14:paraId="077E706C" w14:textId="77777777" w:rsidR="00192C7F" w:rsidRPr="005C34A6"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18ABA465" w14:textId="77777777" w:rsidR="00192C7F" w:rsidRPr="005C34A6"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 xml:space="preserve">Iznimno je moguće navesti pojmove, nazive projekata ili publikacija i sl. na stranom jeziku te koristiti međunarodno priznat izričaj, odnosno tzv. internacionalizme, tuđe riječi i </w:t>
      </w:r>
      <w:proofErr w:type="spellStart"/>
      <w:r w:rsidRPr="005C34A6">
        <w:rPr>
          <w:rFonts w:ascii="Arial" w:hAnsi="Arial" w:cs="Arial"/>
          <w:sz w:val="22"/>
          <w:szCs w:val="22"/>
        </w:rPr>
        <w:t>prilagođenice</w:t>
      </w:r>
      <w:proofErr w:type="spellEnd"/>
      <w:r w:rsidRPr="005C34A6">
        <w:rPr>
          <w:rFonts w:ascii="Arial" w:hAnsi="Arial" w:cs="Arial"/>
          <w:sz w:val="22"/>
          <w:szCs w:val="22"/>
        </w:rPr>
        <w:t>.</w:t>
      </w:r>
    </w:p>
    <w:p w14:paraId="0BCE8346" w14:textId="77777777" w:rsidR="00192C7F" w:rsidRPr="005C34A6" w:rsidRDefault="00192C7F" w:rsidP="00192C7F">
      <w:pPr>
        <w:jc w:val="both"/>
        <w:rPr>
          <w:rFonts w:ascii="Arial" w:hAnsi="Arial" w:cs="Arial"/>
          <w:b/>
          <w:sz w:val="22"/>
          <w:szCs w:val="22"/>
          <w:u w:val="single"/>
        </w:rPr>
      </w:pPr>
    </w:p>
    <w:p w14:paraId="0C8EB9F9" w14:textId="77777777" w:rsidR="00192C7F" w:rsidRPr="005C34A6" w:rsidRDefault="00192C7F" w:rsidP="00192C7F">
      <w:pPr>
        <w:spacing w:line="360" w:lineRule="auto"/>
        <w:jc w:val="both"/>
        <w:rPr>
          <w:rFonts w:ascii="Arial" w:hAnsi="Arial" w:cs="Arial"/>
          <w:b/>
          <w:sz w:val="22"/>
          <w:szCs w:val="22"/>
          <w:u w:val="single"/>
        </w:rPr>
      </w:pPr>
      <w:r w:rsidRPr="005C34A6">
        <w:rPr>
          <w:rFonts w:ascii="Arial" w:hAnsi="Arial" w:cs="Arial"/>
          <w:b/>
          <w:sz w:val="22"/>
          <w:szCs w:val="22"/>
          <w:u w:val="single"/>
        </w:rPr>
        <w:t>6.8. Rok valjanosti ponude</w:t>
      </w:r>
      <w:bookmarkEnd w:id="37"/>
    </w:p>
    <w:p w14:paraId="5A813902" w14:textId="1D16CB4C" w:rsidR="00192C7F" w:rsidRPr="005C34A6" w:rsidRDefault="00192C7F" w:rsidP="00192C7F">
      <w:pPr>
        <w:ind w:right="-1"/>
        <w:jc w:val="both"/>
        <w:rPr>
          <w:rFonts w:ascii="Arial" w:hAnsi="Arial" w:cs="Arial"/>
          <w:sz w:val="22"/>
          <w:szCs w:val="22"/>
        </w:rPr>
      </w:pPr>
      <w:r w:rsidRPr="005C34A6">
        <w:rPr>
          <w:rFonts w:ascii="Arial" w:hAnsi="Arial" w:cs="Arial"/>
          <w:sz w:val="22"/>
          <w:szCs w:val="22"/>
        </w:rPr>
        <w:t xml:space="preserve">Rok valjanosti ponude je od dana otvaranja ponuda (uključujući i dan otvaranja) </w:t>
      </w:r>
      <w:r w:rsidRPr="005C34A6">
        <w:rPr>
          <w:rFonts w:ascii="Arial" w:hAnsi="Arial" w:cs="Arial"/>
          <w:b/>
          <w:sz w:val="22"/>
          <w:szCs w:val="22"/>
        </w:rPr>
        <w:t xml:space="preserve">do </w:t>
      </w:r>
      <w:r w:rsidR="00141CC6">
        <w:rPr>
          <w:rFonts w:ascii="Arial" w:hAnsi="Arial" w:cs="Arial"/>
          <w:b/>
          <w:sz w:val="22"/>
          <w:szCs w:val="22"/>
          <w:highlight w:val="yellow"/>
        </w:rPr>
        <w:t>______________</w:t>
      </w:r>
      <w:r w:rsidRPr="005C34A6">
        <w:rPr>
          <w:rFonts w:ascii="Arial" w:hAnsi="Arial" w:cs="Arial"/>
          <w:b/>
          <w:sz w:val="22"/>
          <w:szCs w:val="22"/>
        </w:rPr>
        <w:t xml:space="preserve"> 2020. godine.</w:t>
      </w:r>
    </w:p>
    <w:p w14:paraId="2A74DA5E" w14:textId="77777777" w:rsidR="00192C7F" w:rsidRPr="005C34A6" w:rsidRDefault="00192C7F" w:rsidP="00192C7F">
      <w:pPr>
        <w:tabs>
          <w:tab w:val="left" w:pos="900"/>
        </w:tabs>
        <w:jc w:val="both"/>
        <w:rPr>
          <w:rFonts w:ascii="Arial" w:hAnsi="Arial" w:cs="Arial"/>
          <w:sz w:val="22"/>
          <w:szCs w:val="22"/>
        </w:rPr>
      </w:pPr>
    </w:p>
    <w:p w14:paraId="5FEA1D6A" w14:textId="77777777" w:rsidR="00192C7F" w:rsidRPr="005C34A6" w:rsidRDefault="00192C7F" w:rsidP="00192C7F">
      <w:pPr>
        <w:tabs>
          <w:tab w:val="left" w:pos="900"/>
        </w:tabs>
        <w:jc w:val="both"/>
        <w:rPr>
          <w:rFonts w:ascii="Arial" w:hAnsi="Arial" w:cs="Arial"/>
          <w:sz w:val="22"/>
          <w:szCs w:val="22"/>
        </w:rPr>
      </w:pPr>
      <w:r w:rsidRPr="005C34A6">
        <w:rPr>
          <w:rFonts w:ascii="Arial" w:hAnsi="Arial" w:cs="Arial"/>
          <w:sz w:val="22"/>
          <w:szCs w:val="22"/>
        </w:rPr>
        <w:t xml:space="preserve">Na zahtjev naručitelja ponuditelj može produžiti rok valjanosti ponude.  </w:t>
      </w:r>
    </w:p>
    <w:p w14:paraId="33776079" w14:textId="77777777" w:rsidR="00192C7F" w:rsidRPr="005C34A6" w:rsidRDefault="00192C7F" w:rsidP="00192C7F">
      <w:pPr>
        <w:tabs>
          <w:tab w:val="left" w:pos="900"/>
        </w:tabs>
        <w:jc w:val="center"/>
        <w:rPr>
          <w:rFonts w:ascii="Arial" w:hAnsi="Arial" w:cs="Arial"/>
          <w:sz w:val="22"/>
          <w:szCs w:val="22"/>
        </w:rPr>
      </w:pPr>
    </w:p>
    <w:p w14:paraId="05BCCA31" w14:textId="77777777" w:rsidR="00192C7F" w:rsidRPr="005C34A6" w:rsidRDefault="00192C7F" w:rsidP="00192C7F">
      <w:pPr>
        <w:tabs>
          <w:tab w:val="left" w:pos="0"/>
        </w:tabs>
        <w:jc w:val="both"/>
        <w:rPr>
          <w:rFonts w:ascii="Arial" w:hAnsi="Arial" w:cs="Arial"/>
          <w:sz w:val="22"/>
          <w:szCs w:val="22"/>
        </w:rPr>
      </w:pPr>
      <w:r w:rsidRPr="005C34A6">
        <w:rPr>
          <w:rFonts w:ascii="Arial" w:hAnsi="Arial" w:cs="Arial"/>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36A5712C" w14:textId="77777777" w:rsidR="00192C7F" w:rsidRPr="005C34A6" w:rsidRDefault="00192C7F" w:rsidP="00192C7F">
      <w:pPr>
        <w:tabs>
          <w:tab w:val="left" w:pos="900"/>
        </w:tabs>
        <w:jc w:val="both"/>
        <w:rPr>
          <w:rFonts w:ascii="Arial" w:hAnsi="Arial" w:cs="Arial"/>
          <w:sz w:val="22"/>
          <w:szCs w:val="22"/>
        </w:rPr>
      </w:pPr>
    </w:p>
    <w:p w14:paraId="03F387BE" w14:textId="77777777" w:rsidR="00192C7F" w:rsidRPr="005C34A6" w:rsidRDefault="00192C7F" w:rsidP="00192C7F">
      <w:pPr>
        <w:spacing w:line="360" w:lineRule="auto"/>
        <w:jc w:val="both"/>
        <w:rPr>
          <w:rFonts w:ascii="Arial" w:hAnsi="Arial" w:cs="Arial"/>
          <w:b/>
          <w:sz w:val="22"/>
          <w:szCs w:val="22"/>
          <w:u w:val="single"/>
        </w:rPr>
      </w:pPr>
      <w:r w:rsidRPr="005C34A6">
        <w:rPr>
          <w:rFonts w:ascii="Arial" w:hAnsi="Arial" w:cs="Arial"/>
          <w:b/>
          <w:sz w:val="22"/>
          <w:szCs w:val="22"/>
          <w:u w:val="single"/>
        </w:rPr>
        <w:t>6.9. Ponuda dostavljena elektroničkim sredstvima komunikacije putem EOJN RH</w:t>
      </w:r>
    </w:p>
    <w:p w14:paraId="30AB46F0" w14:textId="77777777" w:rsidR="00192C7F" w:rsidRPr="005C34A6" w:rsidRDefault="00192C7F" w:rsidP="00192C7F">
      <w:pPr>
        <w:spacing w:after="48"/>
        <w:jc w:val="both"/>
        <w:rPr>
          <w:rFonts w:ascii="Arial" w:hAnsi="Arial" w:cs="Arial"/>
          <w:color w:val="231F20"/>
          <w:sz w:val="22"/>
          <w:szCs w:val="22"/>
        </w:rPr>
      </w:pPr>
      <w:r w:rsidRPr="005C34A6">
        <w:rPr>
          <w:rFonts w:ascii="Arial" w:hAnsi="Arial" w:cs="Arial"/>
          <w:color w:val="231F20"/>
          <w:sz w:val="22"/>
          <w:szCs w:val="22"/>
        </w:rPr>
        <w:t>Smatra se da ponuda dostavljena elektroničkim sredstvima komunikacije putem EOJN RH obvezuje ponuditelja u roku valjanosti ponude neovisno o tome je li potpisana ili nije te naručitelj ne smije odbiti takvu ponudu samo zbog tog razloga.</w:t>
      </w:r>
    </w:p>
    <w:p w14:paraId="35CD2088" w14:textId="77777777" w:rsidR="00192C7F" w:rsidRPr="005C34A6" w:rsidRDefault="00192C7F" w:rsidP="00192C7F">
      <w:pPr>
        <w:jc w:val="both"/>
        <w:rPr>
          <w:rFonts w:ascii="Arial" w:hAnsi="Arial" w:cs="Arial"/>
          <w:b/>
          <w:sz w:val="22"/>
          <w:szCs w:val="22"/>
          <w:shd w:val="clear" w:color="auto" w:fill="FFFF00"/>
        </w:rPr>
      </w:pPr>
    </w:p>
    <w:p w14:paraId="432CB9BE" w14:textId="727CFC67" w:rsidR="00883D24" w:rsidRPr="00565A92" w:rsidRDefault="00192C7F" w:rsidP="00192C7F">
      <w:pPr>
        <w:jc w:val="both"/>
        <w:rPr>
          <w:rFonts w:ascii="Arial" w:hAnsi="Arial" w:cs="Arial"/>
          <w:sz w:val="22"/>
          <w:szCs w:val="22"/>
        </w:rPr>
      </w:pPr>
      <w:r w:rsidRPr="005C34A6">
        <w:rPr>
          <w:rFonts w:ascii="Arial" w:hAnsi="Arial" w:cs="Arial"/>
          <w:b/>
          <w:sz w:val="22"/>
          <w:szCs w:val="22"/>
          <w:shd w:val="clear" w:color="auto" w:fill="D3D3D3"/>
        </w:rPr>
        <w:t>7.  OSTALE  ODREDBE</w:t>
      </w:r>
      <w:bookmarkStart w:id="38" w:name="_Toc445716997"/>
    </w:p>
    <w:p w14:paraId="25DE8996" w14:textId="77777777" w:rsidR="00883D24" w:rsidRDefault="00883D24" w:rsidP="00192C7F">
      <w:pPr>
        <w:jc w:val="both"/>
        <w:rPr>
          <w:rFonts w:ascii="Arial" w:hAnsi="Arial" w:cs="Arial"/>
          <w:b/>
          <w:sz w:val="22"/>
          <w:szCs w:val="22"/>
          <w:u w:val="single"/>
        </w:rPr>
      </w:pPr>
    </w:p>
    <w:p w14:paraId="44DE6C36" w14:textId="780519C5" w:rsidR="00192C7F" w:rsidRPr="005C34A6" w:rsidRDefault="00565A92" w:rsidP="00192C7F">
      <w:pPr>
        <w:jc w:val="both"/>
        <w:rPr>
          <w:rFonts w:ascii="Arial" w:hAnsi="Arial" w:cs="Arial"/>
          <w:sz w:val="22"/>
          <w:szCs w:val="22"/>
        </w:rPr>
      </w:pPr>
      <w:r>
        <w:rPr>
          <w:rFonts w:ascii="Arial" w:hAnsi="Arial" w:cs="Arial"/>
          <w:b/>
          <w:sz w:val="22"/>
          <w:szCs w:val="22"/>
          <w:u w:val="single"/>
        </w:rPr>
        <w:t>7.1</w:t>
      </w:r>
      <w:r w:rsidR="00192C7F" w:rsidRPr="005C34A6">
        <w:rPr>
          <w:rFonts w:ascii="Arial" w:hAnsi="Arial" w:cs="Arial"/>
          <w:b/>
          <w:sz w:val="22"/>
          <w:szCs w:val="22"/>
          <w:u w:val="single"/>
        </w:rPr>
        <w:t>.</w:t>
      </w:r>
      <w:bookmarkEnd w:id="38"/>
      <w:r w:rsidR="00192C7F" w:rsidRPr="005C34A6">
        <w:rPr>
          <w:rFonts w:ascii="Arial" w:hAnsi="Arial" w:cs="Arial"/>
          <w:b/>
          <w:sz w:val="22"/>
          <w:szCs w:val="22"/>
          <w:u w:val="single"/>
        </w:rPr>
        <w:t xml:space="preserve"> </w:t>
      </w:r>
      <w:r w:rsidR="00192C7F" w:rsidRPr="005C34A6">
        <w:rPr>
          <w:rFonts w:ascii="Arial" w:hAnsi="Arial" w:cs="Arial"/>
          <w:b/>
          <w:spacing w:val="-2"/>
          <w:sz w:val="22"/>
          <w:szCs w:val="22"/>
          <w:u w:val="single"/>
        </w:rPr>
        <w:t xml:space="preserve">Odredbe koje se odnose na </w:t>
      </w:r>
      <w:r w:rsidR="00192C7F" w:rsidRPr="005C34A6">
        <w:rPr>
          <w:rFonts w:ascii="Arial" w:hAnsi="Arial" w:cs="Arial"/>
          <w:b/>
          <w:sz w:val="22"/>
          <w:szCs w:val="22"/>
          <w:u w:val="single"/>
        </w:rPr>
        <w:t>zajednicu gospodarskih subjekata</w:t>
      </w:r>
    </w:p>
    <w:p w14:paraId="23EA2D4F" w14:textId="77777777" w:rsidR="00192C7F" w:rsidRPr="005C34A6" w:rsidRDefault="00192C7F" w:rsidP="00192C7F">
      <w:pPr>
        <w:spacing w:before="120"/>
        <w:jc w:val="both"/>
        <w:rPr>
          <w:rFonts w:ascii="Arial" w:hAnsi="Arial" w:cs="Arial"/>
          <w:sz w:val="22"/>
          <w:szCs w:val="22"/>
        </w:rPr>
      </w:pPr>
      <w:bookmarkStart w:id="39" w:name="_Toc445716998"/>
      <w:r w:rsidRPr="005C34A6">
        <w:rPr>
          <w:rFonts w:ascii="Arial" w:hAnsi="Arial" w:cs="Arial"/>
          <w:sz w:val="22"/>
          <w:szCs w:val="22"/>
        </w:rPr>
        <w:t>Više gospodarskih subjekata može se udružiti i dostaviti zajedničku ponudu, neovisno o uređenju njihova međusobnog odnosa.</w:t>
      </w:r>
    </w:p>
    <w:p w14:paraId="69D8F36F"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Ponuda zajednice gospodarskih subjekata mora sadržavati podatke o svakom članu zajednice ponuditelja, kako je određeno obrascem EOJN RH, uz obveznu naznaku člana zajednice gospodarskih subjekata koji je ovlašten za komunikaciju s Naručiteljem.</w:t>
      </w:r>
    </w:p>
    <w:p w14:paraId="42FFCAF5" w14:textId="77777777" w:rsidR="00192C7F" w:rsidRPr="005C34A6" w:rsidRDefault="00192C7F" w:rsidP="00192C7F">
      <w:pPr>
        <w:jc w:val="both"/>
        <w:rPr>
          <w:rFonts w:ascii="Arial" w:hAnsi="Arial" w:cs="Arial"/>
          <w:b/>
          <w:sz w:val="22"/>
          <w:szCs w:val="22"/>
          <w:u w:val="single"/>
        </w:rPr>
      </w:pPr>
    </w:p>
    <w:p w14:paraId="6A19E67A" w14:textId="1B552864" w:rsidR="00192C7F" w:rsidRPr="005C34A6" w:rsidRDefault="00565A92" w:rsidP="00192C7F">
      <w:pPr>
        <w:jc w:val="both"/>
        <w:rPr>
          <w:rFonts w:ascii="Arial" w:hAnsi="Arial" w:cs="Arial"/>
          <w:b/>
          <w:sz w:val="22"/>
          <w:szCs w:val="22"/>
          <w:u w:val="single"/>
        </w:rPr>
      </w:pPr>
      <w:r>
        <w:rPr>
          <w:rFonts w:ascii="Arial" w:hAnsi="Arial" w:cs="Arial"/>
          <w:b/>
          <w:sz w:val="22"/>
          <w:szCs w:val="22"/>
          <w:u w:val="single"/>
        </w:rPr>
        <w:t>7.2</w:t>
      </w:r>
      <w:r w:rsidR="00192C7F" w:rsidRPr="005C34A6">
        <w:rPr>
          <w:rFonts w:ascii="Arial" w:hAnsi="Arial" w:cs="Arial"/>
          <w:b/>
          <w:sz w:val="22"/>
          <w:szCs w:val="22"/>
          <w:u w:val="single"/>
        </w:rPr>
        <w:t xml:space="preserve">. Odredbe koje se odnose na  </w:t>
      </w:r>
      <w:proofErr w:type="spellStart"/>
      <w:r w:rsidR="00192C7F" w:rsidRPr="005C34A6">
        <w:rPr>
          <w:rFonts w:ascii="Arial" w:hAnsi="Arial" w:cs="Arial"/>
          <w:b/>
          <w:sz w:val="22"/>
          <w:szCs w:val="22"/>
          <w:u w:val="single"/>
        </w:rPr>
        <w:t>pod</w:t>
      </w:r>
      <w:bookmarkEnd w:id="39"/>
      <w:r w:rsidR="00192C7F" w:rsidRPr="005C34A6">
        <w:rPr>
          <w:rFonts w:ascii="Arial" w:hAnsi="Arial" w:cs="Arial"/>
          <w:b/>
          <w:sz w:val="22"/>
          <w:szCs w:val="22"/>
          <w:u w:val="single"/>
        </w:rPr>
        <w:t>ugovaratelje</w:t>
      </w:r>
      <w:proofErr w:type="spellEnd"/>
    </w:p>
    <w:p w14:paraId="7EABCF7A" w14:textId="77777777" w:rsidR="00192C7F" w:rsidRPr="005C34A6" w:rsidRDefault="00192C7F" w:rsidP="00192C7F">
      <w:pPr>
        <w:tabs>
          <w:tab w:val="left" w:pos="8930"/>
        </w:tabs>
        <w:autoSpaceDE w:val="0"/>
        <w:spacing w:before="120"/>
        <w:jc w:val="both"/>
        <w:rPr>
          <w:rFonts w:ascii="Arial" w:hAnsi="Arial" w:cs="Arial"/>
          <w:sz w:val="22"/>
          <w:szCs w:val="22"/>
        </w:rPr>
      </w:pPr>
      <w:bookmarkStart w:id="40" w:name="_Toc445716999"/>
      <w:r w:rsidRPr="005C34A6">
        <w:rPr>
          <w:rFonts w:ascii="Arial" w:hAnsi="Arial" w:cs="Arial"/>
          <w:sz w:val="22"/>
          <w:szCs w:val="22"/>
        </w:rPr>
        <w:t xml:space="preserve">Gospodarski subjekt koji namjerava dati dio ugovora o javnoj nabavi u podugovor obvezan je u ponudi: </w:t>
      </w:r>
    </w:p>
    <w:p w14:paraId="20437083" w14:textId="77777777" w:rsidR="00192C7F" w:rsidRPr="005C34A6" w:rsidRDefault="00192C7F" w:rsidP="00192C7F">
      <w:pPr>
        <w:numPr>
          <w:ilvl w:val="0"/>
          <w:numId w:val="39"/>
        </w:numPr>
        <w:suppressAutoHyphens/>
        <w:autoSpaceDE w:val="0"/>
        <w:autoSpaceDN w:val="0"/>
        <w:jc w:val="both"/>
        <w:textAlignment w:val="baseline"/>
        <w:rPr>
          <w:rFonts w:ascii="Arial" w:hAnsi="Arial" w:cs="Arial"/>
          <w:sz w:val="22"/>
          <w:szCs w:val="22"/>
        </w:rPr>
      </w:pPr>
      <w:r w:rsidRPr="005C34A6">
        <w:rPr>
          <w:rFonts w:ascii="Arial" w:hAnsi="Arial" w:cs="Arial"/>
          <w:sz w:val="22"/>
          <w:szCs w:val="22"/>
        </w:rPr>
        <w:t xml:space="preserve">navesti koji dio ugovora namjerava dati u podugovor (predmet ili količina, vrijednost ili postotni udio) </w:t>
      </w:r>
    </w:p>
    <w:p w14:paraId="5640085D" w14:textId="77777777" w:rsidR="00192C7F" w:rsidRPr="005C34A6" w:rsidRDefault="00192C7F" w:rsidP="00192C7F">
      <w:pPr>
        <w:numPr>
          <w:ilvl w:val="0"/>
          <w:numId w:val="38"/>
        </w:numPr>
        <w:suppressAutoHyphens/>
        <w:autoSpaceDE w:val="0"/>
        <w:autoSpaceDN w:val="0"/>
        <w:jc w:val="both"/>
        <w:textAlignment w:val="baseline"/>
        <w:rPr>
          <w:rFonts w:ascii="Arial" w:hAnsi="Arial" w:cs="Arial"/>
          <w:sz w:val="22"/>
          <w:szCs w:val="22"/>
        </w:rPr>
      </w:pPr>
      <w:r w:rsidRPr="005C34A6">
        <w:rPr>
          <w:rFonts w:ascii="Arial" w:hAnsi="Arial" w:cs="Arial"/>
          <w:sz w:val="22"/>
          <w:szCs w:val="22"/>
        </w:rPr>
        <w:t xml:space="preserve">navesti podatke o podugovarateljima (naziv ili tvrtka, sjedište, OIB ili nacionalni identifikacijski broj, broj računa, zakonski zastupnici podugovaratelja) </w:t>
      </w:r>
    </w:p>
    <w:p w14:paraId="718DA928" w14:textId="77777777" w:rsidR="00192C7F" w:rsidRPr="005C34A6" w:rsidRDefault="00192C7F" w:rsidP="00192C7F">
      <w:pPr>
        <w:numPr>
          <w:ilvl w:val="0"/>
          <w:numId w:val="38"/>
        </w:numPr>
        <w:suppressAutoHyphens/>
        <w:autoSpaceDE w:val="0"/>
        <w:autoSpaceDN w:val="0"/>
        <w:jc w:val="both"/>
        <w:textAlignment w:val="baseline"/>
        <w:rPr>
          <w:rFonts w:ascii="Arial" w:hAnsi="Arial" w:cs="Arial"/>
          <w:sz w:val="22"/>
          <w:szCs w:val="22"/>
        </w:rPr>
      </w:pPr>
      <w:r w:rsidRPr="005C34A6">
        <w:rPr>
          <w:rFonts w:ascii="Arial" w:hAnsi="Arial" w:cs="Arial"/>
          <w:color w:val="000000"/>
          <w:sz w:val="22"/>
          <w:szCs w:val="22"/>
        </w:rPr>
        <w:lastRenderedPageBreak/>
        <w:t xml:space="preserve">dostaviti </w:t>
      </w:r>
      <w:proofErr w:type="spellStart"/>
      <w:r w:rsidRPr="005C34A6">
        <w:rPr>
          <w:rFonts w:ascii="Arial" w:hAnsi="Arial" w:cs="Arial"/>
          <w:color w:val="000000"/>
          <w:sz w:val="22"/>
          <w:szCs w:val="22"/>
        </w:rPr>
        <w:t>eESPD</w:t>
      </w:r>
      <w:proofErr w:type="spellEnd"/>
      <w:r w:rsidRPr="005C34A6">
        <w:rPr>
          <w:rFonts w:ascii="Arial" w:hAnsi="Arial" w:cs="Arial"/>
          <w:color w:val="000000"/>
          <w:sz w:val="22"/>
          <w:szCs w:val="22"/>
        </w:rPr>
        <w:t xml:space="preserve"> za </w:t>
      </w:r>
      <w:proofErr w:type="spellStart"/>
      <w:r w:rsidRPr="005C34A6">
        <w:rPr>
          <w:rFonts w:ascii="Arial" w:hAnsi="Arial" w:cs="Arial"/>
          <w:color w:val="000000"/>
          <w:sz w:val="22"/>
          <w:szCs w:val="22"/>
        </w:rPr>
        <w:t>podugovaratelja</w:t>
      </w:r>
      <w:proofErr w:type="spellEnd"/>
      <w:r w:rsidRPr="005C34A6">
        <w:rPr>
          <w:rFonts w:ascii="Arial" w:hAnsi="Arial" w:cs="Arial"/>
          <w:color w:val="000000"/>
          <w:sz w:val="22"/>
          <w:szCs w:val="22"/>
        </w:rPr>
        <w:t xml:space="preserve">. </w:t>
      </w:r>
    </w:p>
    <w:p w14:paraId="629F4769" w14:textId="77777777" w:rsidR="00192C7F" w:rsidRPr="005C34A6"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 xml:space="preserve">Ako je gospodarski subjekt dio ugovora o javnoj nabavi dao u podugovor podaci iz ove točke </w:t>
      </w:r>
      <w:proofErr w:type="spellStart"/>
      <w:r w:rsidRPr="005C34A6">
        <w:rPr>
          <w:rFonts w:ascii="Arial" w:hAnsi="Arial" w:cs="Arial"/>
          <w:sz w:val="22"/>
          <w:szCs w:val="22"/>
        </w:rPr>
        <w:t>podtočka</w:t>
      </w:r>
      <w:proofErr w:type="spellEnd"/>
      <w:r w:rsidRPr="005C34A6">
        <w:rPr>
          <w:rFonts w:ascii="Arial" w:hAnsi="Arial" w:cs="Arial"/>
          <w:sz w:val="22"/>
          <w:szCs w:val="22"/>
        </w:rPr>
        <w:t xml:space="preserve"> 1. i 2. moraju biti navedeni u ugovoru o javnoj nabavi.</w:t>
      </w:r>
    </w:p>
    <w:p w14:paraId="138365EF"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Naručitelj će neposredno plaćati podugovaratelju za dio ugovora koji je isti izvršio.</w:t>
      </w:r>
    </w:p>
    <w:p w14:paraId="32EA2CAF"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Ugovaratelj mora svom računu ili situaciji priložiti račune ili situacije svojih podugovaratelja koje je prethodno potvrdio.</w:t>
      </w:r>
    </w:p>
    <w:p w14:paraId="5CC10B84"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U slučaju promjene podugovaratelja, preuzimanja izvršenja dijela ugovora o javnoj nabavi koji je prethodno dan u podugovor, uvođenje jednog ili više novih podugovaratelja primjenjuju se odredbe članka 224. i 225. ZJN 2016.</w:t>
      </w:r>
    </w:p>
    <w:p w14:paraId="74E3ADE7" w14:textId="77777777" w:rsidR="00192C7F" w:rsidRDefault="00192C7F" w:rsidP="00192C7F">
      <w:pPr>
        <w:tabs>
          <w:tab w:val="left" w:pos="8930"/>
        </w:tabs>
        <w:spacing w:before="120"/>
        <w:jc w:val="both"/>
        <w:rPr>
          <w:rFonts w:ascii="Arial" w:hAnsi="Arial" w:cs="Arial"/>
          <w:sz w:val="22"/>
          <w:szCs w:val="22"/>
        </w:rPr>
      </w:pPr>
      <w:r w:rsidRPr="005C34A6">
        <w:rPr>
          <w:rFonts w:ascii="Arial" w:hAnsi="Arial" w:cs="Arial"/>
          <w:sz w:val="22"/>
          <w:szCs w:val="22"/>
        </w:rPr>
        <w:t xml:space="preserve">Sudjelovanje podugovaratelja ne utječe na odgovornost ugovaratelja na izvršenje ugovora o javnoj nabavi. </w:t>
      </w:r>
    </w:p>
    <w:p w14:paraId="60256D8F" w14:textId="77777777" w:rsidR="00051A33" w:rsidRDefault="00051A33" w:rsidP="00192C7F">
      <w:pPr>
        <w:tabs>
          <w:tab w:val="left" w:pos="8930"/>
        </w:tabs>
        <w:spacing w:before="120"/>
        <w:jc w:val="both"/>
        <w:rPr>
          <w:rFonts w:ascii="Arial" w:hAnsi="Arial" w:cs="Arial"/>
          <w:sz w:val="22"/>
          <w:szCs w:val="22"/>
        </w:rPr>
      </w:pPr>
    </w:p>
    <w:p w14:paraId="7ADB0E33" w14:textId="550A75D9" w:rsidR="00192C7F" w:rsidRPr="005C34A6" w:rsidRDefault="00565A92" w:rsidP="00192C7F">
      <w:pPr>
        <w:spacing w:line="360" w:lineRule="auto"/>
        <w:jc w:val="both"/>
        <w:rPr>
          <w:rFonts w:ascii="Arial" w:hAnsi="Arial" w:cs="Arial"/>
          <w:b/>
          <w:sz w:val="22"/>
          <w:szCs w:val="22"/>
          <w:u w:val="single"/>
        </w:rPr>
      </w:pPr>
      <w:r>
        <w:rPr>
          <w:rFonts w:ascii="Arial" w:hAnsi="Arial" w:cs="Arial"/>
          <w:b/>
          <w:sz w:val="22"/>
          <w:szCs w:val="22"/>
          <w:u w:val="single"/>
        </w:rPr>
        <w:t>7.3</w:t>
      </w:r>
      <w:r w:rsidR="00192C7F" w:rsidRPr="005C34A6">
        <w:rPr>
          <w:rFonts w:ascii="Arial" w:hAnsi="Arial" w:cs="Arial"/>
          <w:b/>
          <w:sz w:val="22"/>
          <w:szCs w:val="22"/>
          <w:u w:val="single"/>
        </w:rPr>
        <w:t>. Vrsta, sredstvo i uvjeti jamstva</w:t>
      </w:r>
      <w:bookmarkEnd w:id="40"/>
    </w:p>
    <w:p w14:paraId="40BCAAEC" w14:textId="4385BCFA" w:rsidR="00192C7F" w:rsidRPr="005C34A6" w:rsidRDefault="00565A92" w:rsidP="00192C7F">
      <w:pPr>
        <w:tabs>
          <w:tab w:val="left" w:pos="900"/>
        </w:tabs>
        <w:jc w:val="both"/>
        <w:rPr>
          <w:rFonts w:ascii="Arial" w:hAnsi="Arial" w:cs="Arial"/>
          <w:b/>
          <w:bCs/>
          <w:sz w:val="22"/>
          <w:szCs w:val="22"/>
          <w:u w:val="single"/>
        </w:rPr>
      </w:pPr>
      <w:r>
        <w:rPr>
          <w:rFonts w:ascii="Arial" w:hAnsi="Arial" w:cs="Arial"/>
          <w:b/>
          <w:bCs/>
          <w:sz w:val="22"/>
          <w:szCs w:val="22"/>
          <w:u w:val="single"/>
        </w:rPr>
        <w:t>7.3</w:t>
      </w:r>
      <w:r w:rsidR="00192C7F" w:rsidRPr="005C34A6">
        <w:rPr>
          <w:rFonts w:ascii="Arial" w:hAnsi="Arial" w:cs="Arial"/>
          <w:b/>
          <w:bCs/>
          <w:sz w:val="22"/>
          <w:szCs w:val="22"/>
          <w:u w:val="single"/>
        </w:rPr>
        <w:t>.1. Jamstvo za ozbiljnost ponude</w:t>
      </w:r>
    </w:p>
    <w:p w14:paraId="1ED9DF52" w14:textId="77777777" w:rsidR="00B97C6F" w:rsidRPr="00141CC6" w:rsidRDefault="00192C7F" w:rsidP="00192C7F">
      <w:pPr>
        <w:spacing w:before="120"/>
        <w:jc w:val="both"/>
        <w:rPr>
          <w:rFonts w:ascii="Arial" w:hAnsi="Arial" w:cs="Arial"/>
          <w:sz w:val="22"/>
          <w:szCs w:val="22"/>
        </w:rPr>
      </w:pPr>
      <w:r w:rsidRPr="005C34A6">
        <w:rPr>
          <w:rFonts w:ascii="Arial" w:hAnsi="Arial" w:cs="Arial"/>
          <w:sz w:val="22"/>
          <w:szCs w:val="22"/>
        </w:rPr>
        <w:t xml:space="preserve">Gospodarski subjekt je dužan dostaviti jamstvo za ozbiljnost </w:t>
      </w:r>
      <w:r w:rsidRPr="00141CC6">
        <w:rPr>
          <w:rFonts w:ascii="Arial" w:hAnsi="Arial" w:cs="Arial"/>
          <w:sz w:val="22"/>
          <w:szCs w:val="22"/>
        </w:rPr>
        <w:t xml:space="preserve">ponude za svaku grupu predmeta </w:t>
      </w:r>
      <w:r w:rsidR="00B97C6F" w:rsidRPr="00141CC6">
        <w:rPr>
          <w:rFonts w:ascii="Arial" w:hAnsi="Arial" w:cs="Arial"/>
          <w:sz w:val="22"/>
          <w:szCs w:val="22"/>
        </w:rPr>
        <w:t>nabave za koju podnosi ponudu i to:</w:t>
      </w:r>
    </w:p>
    <w:p w14:paraId="1DF027EC" w14:textId="6B9C2560" w:rsidR="00B97C6F" w:rsidRPr="005C34A6" w:rsidRDefault="00B97C6F" w:rsidP="00192C7F">
      <w:pPr>
        <w:spacing w:before="120"/>
        <w:jc w:val="both"/>
        <w:rPr>
          <w:rFonts w:ascii="Arial" w:hAnsi="Arial" w:cs="Arial"/>
          <w:sz w:val="22"/>
          <w:szCs w:val="22"/>
        </w:rPr>
      </w:pPr>
      <w:r w:rsidRPr="00141CC6">
        <w:rPr>
          <w:rFonts w:ascii="Arial" w:hAnsi="Arial" w:cs="Arial"/>
          <w:sz w:val="22"/>
          <w:szCs w:val="22"/>
        </w:rPr>
        <w:t xml:space="preserve">GRUPA 1. </w:t>
      </w:r>
      <w:r w:rsidRPr="00027226">
        <w:rPr>
          <w:rFonts w:ascii="Arial" w:hAnsi="Arial" w:cs="Arial"/>
          <w:b/>
          <w:sz w:val="22"/>
          <w:szCs w:val="22"/>
        </w:rPr>
        <w:t>–  u</w:t>
      </w:r>
      <w:r w:rsidRPr="00141CC6">
        <w:rPr>
          <w:rFonts w:ascii="Arial" w:hAnsi="Arial" w:cs="Arial"/>
          <w:sz w:val="22"/>
          <w:szCs w:val="22"/>
        </w:rPr>
        <w:t xml:space="preserve"> </w:t>
      </w:r>
      <w:r w:rsidRPr="00141CC6">
        <w:rPr>
          <w:rFonts w:ascii="Arial" w:hAnsi="Arial" w:cs="Arial"/>
          <w:b/>
          <w:sz w:val="22"/>
          <w:szCs w:val="22"/>
        </w:rPr>
        <w:t xml:space="preserve">iznosu </w:t>
      </w:r>
      <w:r w:rsidR="00925163" w:rsidRPr="00141CC6">
        <w:rPr>
          <w:rFonts w:ascii="Arial" w:hAnsi="Arial" w:cs="Arial"/>
          <w:b/>
          <w:sz w:val="22"/>
          <w:szCs w:val="22"/>
        </w:rPr>
        <w:t>od 30.000,00</w:t>
      </w:r>
      <w:r w:rsidRPr="00141CC6">
        <w:rPr>
          <w:rFonts w:ascii="Arial" w:hAnsi="Arial" w:cs="Arial"/>
          <w:b/>
          <w:sz w:val="22"/>
          <w:szCs w:val="22"/>
        </w:rPr>
        <w:t xml:space="preserve"> kn</w:t>
      </w:r>
      <w:r w:rsidR="003E63F9" w:rsidRPr="00141CC6">
        <w:rPr>
          <w:rFonts w:ascii="Arial" w:hAnsi="Arial" w:cs="Arial"/>
          <w:sz w:val="22"/>
          <w:szCs w:val="22"/>
        </w:rPr>
        <w:t xml:space="preserve"> (slovima: </w:t>
      </w:r>
      <w:proofErr w:type="spellStart"/>
      <w:r w:rsidR="003E63F9" w:rsidRPr="00141CC6">
        <w:rPr>
          <w:rFonts w:ascii="Arial" w:hAnsi="Arial" w:cs="Arial"/>
          <w:sz w:val="22"/>
          <w:szCs w:val="22"/>
        </w:rPr>
        <w:t>trideset</w:t>
      </w:r>
      <w:r w:rsidRPr="00141CC6">
        <w:rPr>
          <w:rFonts w:ascii="Arial" w:hAnsi="Arial" w:cs="Arial"/>
          <w:sz w:val="22"/>
          <w:szCs w:val="22"/>
        </w:rPr>
        <w:t>tisuća</w:t>
      </w:r>
      <w:proofErr w:type="spellEnd"/>
      <w:r w:rsidRPr="00141CC6">
        <w:rPr>
          <w:rFonts w:ascii="Arial" w:hAnsi="Arial" w:cs="Arial"/>
          <w:sz w:val="22"/>
          <w:szCs w:val="22"/>
        </w:rPr>
        <w:t xml:space="preserve"> kuna).</w:t>
      </w:r>
    </w:p>
    <w:p w14:paraId="6C6F1881" w14:textId="57DE06F8"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2. </w:t>
      </w:r>
      <w:r w:rsidRPr="00027226">
        <w:rPr>
          <w:rFonts w:ascii="Arial" w:hAnsi="Arial" w:cs="Arial"/>
          <w:b/>
          <w:sz w:val="22"/>
          <w:szCs w:val="22"/>
        </w:rPr>
        <w:t>– u</w:t>
      </w:r>
      <w:r w:rsidRPr="005C34A6">
        <w:rPr>
          <w:rFonts w:ascii="Arial" w:hAnsi="Arial" w:cs="Arial"/>
          <w:sz w:val="22"/>
          <w:szCs w:val="22"/>
        </w:rPr>
        <w:t xml:space="preserve"> </w:t>
      </w:r>
      <w:r w:rsidRPr="005C34A6">
        <w:rPr>
          <w:rFonts w:ascii="Arial" w:hAnsi="Arial" w:cs="Arial"/>
          <w:b/>
          <w:sz w:val="22"/>
          <w:szCs w:val="22"/>
        </w:rPr>
        <w:t xml:space="preserve">iznosu </w:t>
      </w:r>
      <w:r w:rsidR="00925163" w:rsidRPr="005C34A6">
        <w:rPr>
          <w:rFonts w:ascii="Arial" w:hAnsi="Arial" w:cs="Arial"/>
          <w:b/>
          <w:sz w:val="22"/>
          <w:szCs w:val="22"/>
        </w:rPr>
        <w:t>od  24.000</w:t>
      </w:r>
      <w:r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dvadesetčetiritisuće</w:t>
      </w:r>
      <w:proofErr w:type="spellEnd"/>
      <w:r w:rsidRPr="005C34A6">
        <w:rPr>
          <w:rFonts w:ascii="Arial" w:hAnsi="Arial" w:cs="Arial"/>
          <w:sz w:val="22"/>
          <w:szCs w:val="22"/>
        </w:rPr>
        <w:t xml:space="preserve"> kuna).</w:t>
      </w:r>
    </w:p>
    <w:p w14:paraId="7D0C07E4" w14:textId="4A2F93C3"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3. </w:t>
      </w:r>
      <w:r w:rsidRPr="00027226">
        <w:rPr>
          <w:rFonts w:ascii="Arial" w:hAnsi="Arial" w:cs="Arial"/>
          <w:b/>
          <w:sz w:val="22"/>
          <w:szCs w:val="22"/>
        </w:rPr>
        <w:t>– u</w:t>
      </w:r>
      <w:r w:rsidRPr="005C34A6">
        <w:rPr>
          <w:rFonts w:ascii="Arial" w:hAnsi="Arial" w:cs="Arial"/>
          <w:sz w:val="22"/>
          <w:szCs w:val="22"/>
        </w:rPr>
        <w:t xml:space="preserve"> </w:t>
      </w:r>
      <w:r w:rsidRPr="005C34A6">
        <w:rPr>
          <w:rFonts w:ascii="Arial" w:hAnsi="Arial" w:cs="Arial"/>
          <w:b/>
          <w:sz w:val="22"/>
          <w:szCs w:val="22"/>
        </w:rPr>
        <w:t xml:space="preserve">iznosu </w:t>
      </w:r>
      <w:r w:rsidR="00925163" w:rsidRPr="005C34A6">
        <w:rPr>
          <w:rFonts w:ascii="Arial" w:hAnsi="Arial" w:cs="Arial"/>
          <w:b/>
          <w:sz w:val="22"/>
          <w:szCs w:val="22"/>
        </w:rPr>
        <w:t>od  10.000</w:t>
      </w:r>
      <w:r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deset</w:t>
      </w:r>
      <w:r w:rsidRPr="005C34A6">
        <w:rPr>
          <w:rFonts w:ascii="Arial" w:hAnsi="Arial" w:cs="Arial"/>
          <w:sz w:val="22"/>
          <w:szCs w:val="22"/>
        </w:rPr>
        <w:t>tisuća</w:t>
      </w:r>
      <w:proofErr w:type="spellEnd"/>
      <w:r w:rsidRPr="005C34A6">
        <w:rPr>
          <w:rFonts w:ascii="Arial" w:hAnsi="Arial" w:cs="Arial"/>
          <w:sz w:val="22"/>
          <w:szCs w:val="22"/>
        </w:rPr>
        <w:t xml:space="preserve"> kuna).</w:t>
      </w:r>
    </w:p>
    <w:p w14:paraId="5197BFEC" w14:textId="0BD3FF75"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4. </w:t>
      </w:r>
      <w:r w:rsidRPr="00027226">
        <w:rPr>
          <w:rFonts w:ascii="Arial" w:hAnsi="Arial" w:cs="Arial"/>
          <w:b/>
          <w:sz w:val="22"/>
          <w:szCs w:val="22"/>
        </w:rPr>
        <w:t>–</w:t>
      </w:r>
      <w:r w:rsidR="00925163" w:rsidRPr="00027226">
        <w:rPr>
          <w:rFonts w:ascii="Arial" w:hAnsi="Arial" w:cs="Arial"/>
          <w:b/>
          <w:sz w:val="22"/>
          <w:szCs w:val="22"/>
        </w:rPr>
        <w:t xml:space="preserve"> u</w:t>
      </w:r>
      <w:r w:rsidR="00925163" w:rsidRPr="005C34A6">
        <w:rPr>
          <w:rFonts w:ascii="Arial" w:hAnsi="Arial" w:cs="Arial"/>
          <w:sz w:val="22"/>
          <w:szCs w:val="22"/>
        </w:rPr>
        <w:t xml:space="preserve"> </w:t>
      </w:r>
      <w:r w:rsidR="00925163" w:rsidRPr="005C34A6">
        <w:rPr>
          <w:rFonts w:ascii="Arial" w:hAnsi="Arial" w:cs="Arial"/>
          <w:b/>
          <w:sz w:val="22"/>
          <w:szCs w:val="22"/>
        </w:rPr>
        <w:t>iznosu o</w:t>
      </w:r>
      <w:r w:rsidR="00186416" w:rsidRPr="005C34A6">
        <w:rPr>
          <w:rFonts w:ascii="Arial" w:hAnsi="Arial" w:cs="Arial"/>
          <w:b/>
          <w:sz w:val="22"/>
          <w:szCs w:val="22"/>
        </w:rPr>
        <w:t>d    1.500,00</w:t>
      </w:r>
      <w:r w:rsidR="00925163" w:rsidRPr="005C34A6">
        <w:rPr>
          <w:rFonts w:ascii="Arial" w:hAnsi="Arial" w:cs="Arial"/>
          <w:b/>
          <w:sz w:val="22"/>
          <w:szCs w:val="22"/>
        </w:rPr>
        <w:t xml:space="preserve"> kn</w:t>
      </w:r>
      <w:r w:rsidR="003E63F9">
        <w:rPr>
          <w:rFonts w:ascii="Arial" w:hAnsi="Arial" w:cs="Arial"/>
          <w:sz w:val="22"/>
          <w:szCs w:val="22"/>
        </w:rPr>
        <w:t xml:space="preserve"> (slovima: </w:t>
      </w:r>
      <w:proofErr w:type="spellStart"/>
      <w:r w:rsidR="003E63F9">
        <w:rPr>
          <w:rFonts w:ascii="Arial" w:hAnsi="Arial" w:cs="Arial"/>
          <w:sz w:val="22"/>
          <w:szCs w:val="22"/>
        </w:rPr>
        <w:t>tisućupetsto</w:t>
      </w:r>
      <w:proofErr w:type="spellEnd"/>
      <w:r w:rsidR="00925163" w:rsidRPr="005C34A6">
        <w:rPr>
          <w:rFonts w:ascii="Arial" w:hAnsi="Arial" w:cs="Arial"/>
          <w:sz w:val="22"/>
          <w:szCs w:val="22"/>
        </w:rPr>
        <w:t xml:space="preserve"> kuna).</w:t>
      </w:r>
    </w:p>
    <w:p w14:paraId="45AA9195" w14:textId="30B20F76"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5. </w:t>
      </w:r>
      <w:r w:rsidRPr="00027226">
        <w:rPr>
          <w:rFonts w:ascii="Arial" w:hAnsi="Arial" w:cs="Arial"/>
          <w:b/>
          <w:sz w:val="22"/>
          <w:szCs w:val="22"/>
        </w:rPr>
        <w:t xml:space="preserve">– </w:t>
      </w:r>
      <w:r w:rsidR="00925163" w:rsidRPr="00027226">
        <w:rPr>
          <w:rFonts w:ascii="Arial" w:hAnsi="Arial" w:cs="Arial"/>
          <w:b/>
          <w:sz w:val="22"/>
          <w:szCs w:val="22"/>
        </w:rPr>
        <w:t>u</w:t>
      </w:r>
      <w:r w:rsidR="00925163" w:rsidRPr="005C34A6">
        <w:rPr>
          <w:rFonts w:ascii="Arial" w:hAnsi="Arial" w:cs="Arial"/>
          <w:sz w:val="22"/>
          <w:szCs w:val="22"/>
        </w:rPr>
        <w:t xml:space="preserve"> </w:t>
      </w:r>
      <w:r w:rsidR="00925163" w:rsidRPr="005C34A6">
        <w:rPr>
          <w:rFonts w:ascii="Arial" w:hAnsi="Arial" w:cs="Arial"/>
          <w:b/>
          <w:sz w:val="22"/>
          <w:szCs w:val="22"/>
        </w:rPr>
        <w:t>iznosu o</w:t>
      </w:r>
      <w:r w:rsidR="00186416" w:rsidRPr="005C34A6">
        <w:rPr>
          <w:rFonts w:ascii="Arial" w:hAnsi="Arial" w:cs="Arial"/>
          <w:b/>
          <w:sz w:val="22"/>
          <w:szCs w:val="22"/>
        </w:rPr>
        <w:t>d    6.000</w:t>
      </w:r>
      <w:r w:rsidR="00925163"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šest</w:t>
      </w:r>
      <w:r w:rsidR="00925163" w:rsidRPr="005C34A6">
        <w:rPr>
          <w:rFonts w:ascii="Arial" w:hAnsi="Arial" w:cs="Arial"/>
          <w:sz w:val="22"/>
          <w:szCs w:val="22"/>
        </w:rPr>
        <w:t>tisuća</w:t>
      </w:r>
      <w:proofErr w:type="spellEnd"/>
      <w:r w:rsidR="00925163" w:rsidRPr="005C34A6">
        <w:rPr>
          <w:rFonts w:ascii="Arial" w:hAnsi="Arial" w:cs="Arial"/>
          <w:sz w:val="22"/>
          <w:szCs w:val="22"/>
        </w:rPr>
        <w:t xml:space="preserve"> kuna).</w:t>
      </w:r>
    </w:p>
    <w:p w14:paraId="3B9FDA98" w14:textId="5C7EB7E3"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6. </w:t>
      </w:r>
      <w:r w:rsidRPr="00027226">
        <w:rPr>
          <w:rFonts w:ascii="Arial" w:hAnsi="Arial" w:cs="Arial"/>
          <w:b/>
          <w:sz w:val="22"/>
          <w:szCs w:val="22"/>
        </w:rPr>
        <w:t xml:space="preserve">– </w:t>
      </w:r>
      <w:r w:rsidR="00925163" w:rsidRPr="00027226">
        <w:rPr>
          <w:rFonts w:ascii="Arial" w:hAnsi="Arial" w:cs="Arial"/>
          <w:b/>
          <w:sz w:val="22"/>
          <w:szCs w:val="22"/>
        </w:rPr>
        <w:t>u</w:t>
      </w:r>
      <w:r w:rsidR="00925163" w:rsidRPr="005C34A6">
        <w:rPr>
          <w:rFonts w:ascii="Arial" w:hAnsi="Arial" w:cs="Arial"/>
          <w:sz w:val="22"/>
          <w:szCs w:val="22"/>
        </w:rPr>
        <w:t xml:space="preserve"> </w:t>
      </w:r>
      <w:r w:rsidR="00925163" w:rsidRPr="005C34A6">
        <w:rPr>
          <w:rFonts w:ascii="Arial" w:hAnsi="Arial" w:cs="Arial"/>
          <w:b/>
          <w:sz w:val="22"/>
          <w:szCs w:val="22"/>
        </w:rPr>
        <w:t>iznosu o</w:t>
      </w:r>
      <w:r w:rsidR="00186416" w:rsidRPr="005C34A6">
        <w:rPr>
          <w:rFonts w:ascii="Arial" w:hAnsi="Arial" w:cs="Arial"/>
          <w:b/>
          <w:sz w:val="22"/>
          <w:szCs w:val="22"/>
        </w:rPr>
        <w:t>d    8.000</w:t>
      </w:r>
      <w:r w:rsidR="00925163"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osam</w:t>
      </w:r>
      <w:r w:rsidR="00925163" w:rsidRPr="005C34A6">
        <w:rPr>
          <w:rFonts w:ascii="Arial" w:hAnsi="Arial" w:cs="Arial"/>
          <w:sz w:val="22"/>
          <w:szCs w:val="22"/>
        </w:rPr>
        <w:t>tisuća</w:t>
      </w:r>
      <w:proofErr w:type="spellEnd"/>
      <w:r w:rsidR="00925163" w:rsidRPr="005C34A6">
        <w:rPr>
          <w:rFonts w:ascii="Arial" w:hAnsi="Arial" w:cs="Arial"/>
          <w:sz w:val="22"/>
          <w:szCs w:val="22"/>
        </w:rPr>
        <w:t xml:space="preserve"> kuna).</w:t>
      </w:r>
    </w:p>
    <w:p w14:paraId="7E91CE69" w14:textId="29C7E7AD"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7. </w:t>
      </w:r>
      <w:r w:rsidRPr="00027226">
        <w:rPr>
          <w:rFonts w:ascii="Arial" w:hAnsi="Arial" w:cs="Arial"/>
          <w:b/>
          <w:sz w:val="22"/>
          <w:szCs w:val="22"/>
        </w:rPr>
        <w:t>– u</w:t>
      </w:r>
      <w:r w:rsidRPr="005C34A6">
        <w:rPr>
          <w:rFonts w:ascii="Arial" w:hAnsi="Arial" w:cs="Arial"/>
          <w:sz w:val="22"/>
          <w:szCs w:val="22"/>
        </w:rPr>
        <w:t xml:space="preserve"> </w:t>
      </w:r>
      <w:r w:rsidRPr="005C34A6">
        <w:rPr>
          <w:rFonts w:ascii="Arial" w:hAnsi="Arial" w:cs="Arial"/>
          <w:b/>
          <w:sz w:val="22"/>
          <w:szCs w:val="22"/>
        </w:rPr>
        <w:t xml:space="preserve">iznosu </w:t>
      </w:r>
      <w:r w:rsidR="00925163" w:rsidRPr="005C34A6">
        <w:rPr>
          <w:rFonts w:ascii="Arial" w:hAnsi="Arial" w:cs="Arial"/>
          <w:b/>
          <w:sz w:val="22"/>
          <w:szCs w:val="22"/>
        </w:rPr>
        <w:t>od  20.000</w:t>
      </w:r>
      <w:r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dvadeset</w:t>
      </w:r>
      <w:r w:rsidRPr="005C34A6">
        <w:rPr>
          <w:rFonts w:ascii="Arial" w:hAnsi="Arial" w:cs="Arial"/>
          <w:sz w:val="22"/>
          <w:szCs w:val="22"/>
        </w:rPr>
        <w:t>tisuća</w:t>
      </w:r>
      <w:proofErr w:type="spellEnd"/>
      <w:r w:rsidRPr="005C34A6">
        <w:rPr>
          <w:rFonts w:ascii="Arial" w:hAnsi="Arial" w:cs="Arial"/>
          <w:sz w:val="22"/>
          <w:szCs w:val="22"/>
        </w:rPr>
        <w:t xml:space="preserve"> kuna).</w:t>
      </w:r>
    </w:p>
    <w:p w14:paraId="3AA88024" w14:textId="743D9455"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8. </w:t>
      </w:r>
      <w:r w:rsidRPr="00027226">
        <w:rPr>
          <w:rFonts w:ascii="Arial" w:hAnsi="Arial" w:cs="Arial"/>
          <w:b/>
          <w:sz w:val="22"/>
          <w:szCs w:val="22"/>
        </w:rPr>
        <w:t>– u</w:t>
      </w:r>
      <w:r w:rsidRPr="005C34A6">
        <w:rPr>
          <w:rFonts w:ascii="Arial" w:hAnsi="Arial" w:cs="Arial"/>
          <w:sz w:val="22"/>
          <w:szCs w:val="22"/>
        </w:rPr>
        <w:t xml:space="preserve"> </w:t>
      </w:r>
      <w:r w:rsidRPr="005C34A6">
        <w:rPr>
          <w:rFonts w:ascii="Arial" w:hAnsi="Arial" w:cs="Arial"/>
          <w:b/>
          <w:sz w:val="22"/>
          <w:szCs w:val="22"/>
        </w:rPr>
        <w:t xml:space="preserve">iznosu </w:t>
      </w:r>
      <w:r w:rsidR="00925163" w:rsidRPr="005C34A6">
        <w:rPr>
          <w:rFonts w:ascii="Arial" w:hAnsi="Arial" w:cs="Arial"/>
          <w:b/>
          <w:sz w:val="22"/>
          <w:szCs w:val="22"/>
        </w:rPr>
        <w:t>od  25.000</w:t>
      </w:r>
      <w:r w:rsidRPr="005C34A6">
        <w:rPr>
          <w:rFonts w:ascii="Arial" w:hAnsi="Arial" w:cs="Arial"/>
          <w:b/>
          <w:sz w:val="22"/>
          <w:szCs w:val="22"/>
        </w:rPr>
        <w:t>,00 kn</w:t>
      </w:r>
      <w:r w:rsidR="003E63F9">
        <w:rPr>
          <w:rFonts w:ascii="Arial" w:hAnsi="Arial" w:cs="Arial"/>
          <w:sz w:val="22"/>
          <w:szCs w:val="22"/>
        </w:rPr>
        <w:t xml:space="preserve"> (slovima: </w:t>
      </w:r>
      <w:proofErr w:type="spellStart"/>
      <w:r w:rsidR="003E63F9">
        <w:rPr>
          <w:rFonts w:ascii="Arial" w:hAnsi="Arial" w:cs="Arial"/>
          <w:sz w:val="22"/>
          <w:szCs w:val="22"/>
        </w:rPr>
        <w:t>dvadesetpet</w:t>
      </w:r>
      <w:r w:rsidRPr="005C34A6">
        <w:rPr>
          <w:rFonts w:ascii="Arial" w:hAnsi="Arial" w:cs="Arial"/>
          <w:sz w:val="22"/>
          <w:szCs w:val="22"/>
        </w:rPr>
        <w:t>tisuća</w:t>
      </w:r>
      <w:proofErr w:type="spellEnd"/>
      <w:r w:rsidRPr="005C34A6">
        <w:rPr>
          <w:rFonts w:ascii="Arial" w:hAnsi="Arial" w:cs="Arial"/>
          <w:sz w:val="22"/>
          <w:szCs w:val="22"/>
        </w:rPr>
        <w:t xml:space="preserve"> kuna).</w:t>
      </w:r>
    </w:p>
    <w:p w14:paraId="6D48B16D" w14:textId="0933A84A"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9. </w:t>
      </w:r>
      <w:r w:rsidRPr="00027226">
        <w:rPr>
          <w:rFonts w:ascii="Arial" w:hAnsi="Arial" w:cs="Arial"/>
          <w:b/>
          <w:sz w:val="22"/>
          <w:szCs w:val="22"/>
        </w:rPr>
        <w:t xml:space="preserve">– </w:t>
      </w:r>
      <w:r w:rsidR="00925163" w:rsidRPr="00027226">
        <w:rPr>
          <w:rFonts w:ascii="Arial" w:hAnsi="Arial" w:cs="Arial"/>
          <w:b/>
          <w:sz w:val="22"/>
          <w:szCs w:val="22"/>
        </w:rPr>
        <w:t>u</w:t>
      </w:r>
      <w:r w:rsidR="00925163" w:rsidRPr="005C34A6">
        <w:rPr>
          <w:rFonts w:ascii="Arial" w:hAnsi="Arial" w:cs="Arial"/>
          <w:sz w:val="22"/>
          <w:szCs w:val="22"/>
        </w:rPr>
        <w:t xml:space="preserve"> </w:t>
      </w:r>
      <w:r w:rsidR="00925163" w:rsidRPr="005C34A6">
        <w:rPr>
          <w:rFonts w:ascii="Arial" w:hAnsi="Arial" w:cs="Arial"/>
          <w:b/>
          <w:sz w:val="22"/>
          <w:szCs w:val="22"/>
        </w:rPr>
        <w:t>iznosu o</w:t>
      </w:r>
      <w:r w:rsidR="00186416" w:rsidRPr="005C34A6">
        <w:rPr>
          <w:rFonts w:ascii="Arial" w:hAnsi="Arial" w:cs="Arial"/>
          <w:b/>
          <w:sz w:val="22"/>
          <w:szCs w:val="22"/>
        </w:rPr>
        <w:t xml:space="preserve">d </w:t>
      </w:r>
      <w:r w:rsidR="00051A33">
        <w:rPr>
          <w:rFonts w:ascii="Arial" w:hAnsi="Arial" w:cs="Arial"/>
          <w:b/>
          <w:sz w:val="22"/>
          <w:szCs w:val="22"/>
        </w:rPr>
        <w:t xml:space="preserve"> </w:t>
      </w:r>
      <w:r w:rsidR="00186416" w:rsidRPr="005C34A6">
        <w:rPr>
          <w:rFonts w:ascii="Arial" w:hAnsi="Arial" w:cs="Arial"/>
          <w:b/>
          <w:sz w:val="22"/>
          <w:szCs w:val="22"/>
        </w:rPr>
        <w:t xml:space="preserve">  7.000</w:t>
      </w:r>
      <w:r w:rsidR="00925163" w:rsidRPr="005C34A6">
        <w:rPr>
          <w:rFonts w:ascii="Arial" w:hAnsi="Arial" w:cs="Arial"/>
          <w:b/>
          <w:sz w:val="22"/>
          <w:szCs w:val="22"/>
        </w:rPr>
        <w:t>,00 kn</w:t>
      </w:r>
      <w:r w:rsidR="00925163" w:rsidRPr="005C34A6">
        <w:rPr>
          <w:rFonts w:ascii="Arial" w:hAnsi="Arial" w:cs="Arial"/>
          <w:sz w:val="22"/>
          <w:szCs w:val="22"/>
        </w:rPr>
        <w:t xml:space="preserve"> (slovima: </w:t>
      </w:r>
      <w:proofErr w:type="spellStart"/>
      <w:r w:rsidR="00925163" w:rsidRPr="005C34A6">
        <w:rPr>
          <w:rFonts w:ascii="Arial" w:hAnsi="Arial" w:cs="Arial"/>
          <w:sz w:val="22"/>
          <w:szCs w:val="22"/>
        </w:rPr>
        <w:t>sedamtisuća</w:t>
      </w:r>
      <w:proofErr w:type="spellEnd"/>
      <w:r w:rsidR="00925163" w:rsidRPr="005C34A6">
        <w:rPr>
          <w:rFonts w:ascii="Arial" w:hAnsi="Arial" w:cs="Arial"/>
          <w:sz w:val="22"/>
          <w:szCs w:val="22"/>
        </w:rPr>
        <w:t xml:space="preserve"> kuna).</w:t>
      </w:r>
    </w:p>
    <w:p w14:paraId="57B87E37" w14:textId="2AC6B6E7"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GRUPA 10. </w:t>
      </w:r>
      <w:r w:rsidR="00925163" w:rsidRPr="00027226">
        <w:rPr>
          <w:rFonts w:ascii="Arial" w:hAnsi="Arial" w:cs="Arial"/>
          <w:b/>
          <w:sz w:val="22"/>
          <w:szCs w:val="22"/>
        </w:rPr>
        <w:t>– u</w:t>
      </w:r>
      <w:r w:rsidR="00925163" w:rsidRPr="005C34A6">
        <w:rPr>
          <w:rFonts w:ascii="Arial" w:hAnsi="Arial" w:cs="Arial"/>
          <w:sz w:val="22"/>
          <w:szCs w:val="22"/>
        </w:rPr>
        <w:t xml:space="preserve"> </w:t>
      </w:r>
      <w:r w:rsidR="00925163" w:rsidRPr="005C34A6">
        <w:rPr>
          <w:rFonts w:ascii="Arial" w:hAnsi="Arial" w:cs="Arial"/>
          <w:b/>
          <w:sz w:val="22"/>
          <w:szCs w:val="22"/>
        </w:rPr>
        <w:t>iznosu o</w:t>
      </w:r>
      <w:r w:rsidR="00186416" w:rsidRPr="005C34A6">
        <w:rPr>
          <w:rFonts w:ascii="Arial" w:hAnsi="Arial" w:cs="Arial"/>
          <w:b/>
          <w:sz w:val="22"/>
          <w:szCs w:val="22"/>
        </w:rPr>
        <w:t>d  3</w:t>
      </w:r>
      <w:r w:rsidR="00925163" w:rsidRPr="005C34A6">
        <w:rPr>
          <w:rFonts w:ascii="Arial" w:hAnsi="Arial" w:cs="Arial"/>
          <w:b/>
          <w:sz w:val="22"/>
          <w:szCs w:val="22"/>
        </w:rPr>
        <w:t>.000,00 kn</w:t>
      </w:r>
      <w:r w:rsidR="003E63F9">
        <w:rPr>
          <w:rFonts w:ascii="Arial" w:hAnsi="Arial" w:cs="Arial"/>
          <w:sz w:val="22"/>
          <w:szCs w:val="22"/>
        </w:rPr>
        <w:t xml:space="preserve"> (slovima: </w:t>
      </w:r>
      <w:proofErr w:type="spellStart"/>
      <w:r w:rsidR="003E63F9">
        <w:rPr>
          <w:rFonts w:ascii="Arial" w:hAnsi="Arial" w:cs="Arial"/>
          <w:sz w:val="22"/>
          <w:szCs w:val="22"/>
        </w:rPr>
        <w:t>tritisuće</w:t>
      </w:r>
      <w:proofErr w:type="spellEnd"/>
      <w:r w:rsidR="00925163" w:rsidRPr="005C34A6">
        <w:rPr>
          <w:rFonts w:ascii="Arial" w:hAnsi="Arial" w:cs="Arial"/>
          <w:sz w:val="22"/>
          <w:szCs w:val="22"/>
        </w:rPr>
        <w:t xml:space="preserve"> kuna).</w:t>
      </w:r>
    </w:p>
    <w:p w14:paraId="4078CF06" w14:textId="77777777" w:rsidR="00B97C6F" w:rsidRPr="005C34A6" w:rsidRDefault="00B97C6F" w:rsidP="00192C7F">
      <w:pPr>
        <w:spacing w:before="120"/>
        <w:jc w:val="both"/>
        <w:rPr>
          <w:rFonts w:ascii="Arial" w:hAnsi="Arial" w:cs="Arial"/>
          <w:sz w:val="22"/>
          <w:szCs w:val="22"/>
        </w:rPr>
      </w:pPr>
    </w:p>
    <w:p w14:paraId="56E384B9" w14:textId="77777777" w:rsidR="00B97C6F" w:rsidRPr="005C34A6" w:rsidRDefault="00B97C6F" w:rsidP="00B97C6F">
      <w:pPr>
        <w:spacing w:before="120"/>
        <w:jc w:val="both"/>
        <w:rPr>
          <w:rFonts w:ascii="Arial" w:hAnsi="Arial" w:cs="Arial"/>
          <w:b/>
          <w:sz w:val="22"/>
          <w:szCs w:val="22"/>
        </w:rPr>
      </w:pPr>
      <w:r w:rsidRPr="005C34A6">
        <w:rPr>
          <w:rFonts w:ascii="Arial" w:hAnsi="Arial" w:cs="Arial"/>
          <w:b/>
          <w:sz w:val="22"/>
          <w:szCs w:val="22"/>
        </w:rPr>
        <w:t xml:space="preserve">U slučaju zajednice gospodarskih subjekata jamstvo </w:t>
      </w:r>
      <w:r w:rsidRPr="005C34A6">
        <w:rPr>
          <w:rFonts w:ascii="Arial" w:hAnsi="Arial" w:cs="Arial"/>
          <w:b/>
          <w:sz w:val="22"/>
          <w:szCs w:val="22"/>
          <w:u w:val="single"/>
        </w:rPr>
        <w:t>mora glasiti na sve članove</w:t>
      </w:r>
      <w:r w:rsidRPr="005C34A6">
        <w:rPr>
          <w:rFonts w:ascii="Arial" w:hAnsi="Arial" w:cs="Arial"/>
          <w:b/>
          <w:sz w:val="22"/>
          <w:szCs w:val="22"/>
        </w:rPr>
        <w:t xml:space="preserve"> zajednice, a ne samo na jednog člana zajednice gospodarskih subjekata. Jamstvo mora sadržavati navod o tome da je riječ o zajednici gospodarskih subjekata.</w:t>
      </w:r>
    </w:p>
    <w:p w14:paraId="71678E3D" w14:textId="77777777"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14:paraId="28A5C07A" w14:textId="3A5DED85" w:rsidR="008B16D5" w:rsidRDefault="00B97C6F" w:rsidP="008B16D5">
      <w:pPr>
        <w:spacing w:before="120"/>
        <w:jc w:val="both"/>
        <w:rPr>
          <w:rFonts w:ascii="Arial" w:hAnsi="Arial" w:cs="Arial"/>
          <w:sz w:val="22"/>
          <w:szCs w:val="22"/>
        </w:rPr>
      </w:pPr>
      <w:r w:rsidRPr="005C34A6">
        <w:rPr>
          <w:rFonts w:ascii="Arial" w:hAnsi="Arial" w:cs="Arial"/>
          <w:sz w:val="22"/>
          <w:szCs w:val="22"/>
        </w:rPr>
        <w:t>Jamstvo za ozbiljnost ponude treba biti izdano u korist naručitelja (GRAD ZADAR, Narodni trg 1, Zadar, OIB:09933651854).</w:t>
      </w:r>
      <w:r w:rsidR="008B16D5">
        <w:rPr>
          <w:rFonts w:ascii="Arial" w:hAnsi="Arial" w:cs="Arial"/>
          <w:sz w:val="22"/>
          <w:szCs w:val="22"/>
        </w:rPr>
        <w:t xml:space="preserve">  </w:t>
      </w:r>
    </w:p>
    <w:p w14:paraId="0B922B86" w14:textId="77777777" w:rsidR="008B16D5" w:rsidRPr="005C34A6" w:rsidRDefault="008B16D5" w:rsidP="00855951">
      <w:pPr>
        <w:jc w:val="both"/>
        <w:rPr>
          <w:rFonts w:ascii="Arial" w:hAnsi="Arial" w:cs="Arial"/>
          <w:sz w:val="22"/>
          <w:szCs w:val="22"/>
        </w:rPr>
      </w:pPr>
    </w:p>
    <w:p w14:paraId="3242B8A1" w14:textId="200889FD" w:rsidR="008B16D5" w:rsidRPr="008B16D5" w:rsidRDefault="00B97C6F" w:rsidP="00141CC6">
      <w:pPr>
        <w:jc w:val="both"/>
        <w:rPr>
          <w:rFonts w:ascii="Arial" w:hAnsi="Arial" w:cs="Arial"/>
          <w:sz w:val="22"/>
          <w:szCs w:val="22"/>
        </w:rPr>
      </w:pPr>
      <w:r w:rsidRPr="005C34A6">
        <w:rPr>
          <w:rFonts w:ascii="Arial" w:hAnsi="Arial" w:cs="Arial"/>
          <w:sz w:val="22"/>
          <w:szCs w:val="22"/>
        </w:rPr>
        <w:t xml:space="preserve">Jamstvo za ozbiljnost ponude </w:t>
      </w:r>
      <w:r w:rsidRPr="005C34A6">
        <w:rPr>
          <w:rFonts w:ascii="Arial" w:hAnsi="Arial" w:cs="Arial"/>
          <w:b/>
          <w:sz w:val="22"/>
          <w:szCs w:val="22"/>
        </w:rPr>
        <w:t>(bankarska garancija)</w:t>
      </w:r>
      <w:r w:rsidRPr="005C34A6">
        <w:rPr>
          <w:rFonts w:ascii="Arial" w:hAnsi="Arial" w:cs="Arial"/>
          <w:sz w:val="22"/>
          <w:szCs w:val="22"/>
        </w:rPr>
        <w:t xml:space="preserve"> dostavlja se u izvorniku, odvojeno od elektroničke dostave ponude, u papirnatom obliku, u zatvorenoj omotnici na kojoj su navedeni podaci o gospodarskom subjektu, s dodatkom</w:t>
      </w:r>
      <w:r w:rsidR="008B16D5">
        <w:rPr>
          <w:rFonts w:ascii="Arial" w:hAnsi="Arial" w:cs="Arial"/>
          <w:sz w:val="22"/>
          <w:szCs w:val="22"/>
        </w:rPr>
        <w:t xml:space="preserve">: </w:t>
      </w:r>
      <w:r w:rsidR="008B16D5" w:rsidRPr="008B16D5">
        <w:rPr>
          <w:rFonts w:ascii="Arial" w:hAnsi="Arial" w:cs="Arial"/>
          <w:bCs/>
          <w:color w:val="000000"/>
          <w:sz w:val="22"/>
          <w:szCs w:val="22"/>
        </w:rPr>
        <w:t>GRAD ZADAR, Narodni trg 1, 23000 Zadar,</w:t>
      </w:r>
    </w:p>
    <w:p w14:paraId="23132448" w14:textId="249A2DC9" w:rsidR="008B16D5" w:rsidRPr="00565A92" w:rsidRDefault="00B97C6F" w:rsidP="00565A92">
      <w:pPr>
        <w:autoSpaceDE w:val="0"/>
        <w:autoSpaceDN w:val="0"/>
        <w:adjustRightInd w:val="0"/>
        <w:jc w:val="both"/>
        <w:rPr>
          <w:rFonts w:ascii="Arial" w:hAnsi="Arial" w:cs="Arial"/>
          <w:bCs/>
          <w:i/>
          <w:sz w:val="22"/>
          <w:szCs w:val="22"/>
        </w:rPr>
      </w:pPr>
      <w:r w:rsidRPr="005C34A6">
        <w:rPr>
          <w:rFonts w:ascii="Arial" w:hAnsi="Arial" w:cs="Arial"/>
          <w:i/>
          <w:sz w:val="22"/>
          <w:szCs w:val="22"/>
        </w:rPr>
        <w:t>„</w:t>
      </w:r>
      <w:r w:rsidR="008063E8" w:rsidRPr="005C34A6">
        <w:rPr>
          <w:rFonts w:ascii="Arial" w:hAnsi="Arial" w:cs="Arial"/>
          <w:bCs/>
          <w:i/>
          <w:color w:val="000000"/>
          <w:sz w:val="22"/>
          <w:szCs w:val="22"/>
        </w:rPr>
        <w:t>OPREMANJE CENTRA MOCIRE</w:t>
      </w:r>
      <w:r w:rsidR="008063E8" w:rsidRPr="00141CC6">
        <w:rPr>
          <w:rFonts w:ascii="Arial" w:hAnsi="Arial" w:cs="Arial"/>
          <w:bCs/>
          <w:i/>
          <w:color w:val="000000"/>
          <w:sz w:val="22"/>
          <w:szCs w:val="22"/>
        </w:rPr>
        <w:t>“</w:t>
      </w:r>
      <w:r w:rsidRPr="00141CC6">
        <w:rPr>
          <w:rFonts w:ascii="Arial" w:hAnsi="Arial" w:cs="Arial"/>
          <w:i/>
          <w:sz w:val="22"/>
          <w:szCs w:val="22"/>
        </w:rPr>
        <w:t>,</w:t>
      </w:r>
      <w:r w:rsidR="008063E8" w:rsidRPr="00141CC6">
        <w:rPr>
          <w:rFonts w:ascii="Arial" w:hAnsi="Arial" w:cs="Arial"/>
          <w:i/>
          <w:sz w:val="22"/>
          <w:szCs w:val="22"/>
        </w:rPr>
        <w:t xml:space="preserve"> Grupa ______, </w:t>
      </w:r>
      <w:r w:rsidRPr="00141CC6">
        <w:rPr>
          <w:rFonts w:ascii="Arial" w:hAnsi="Arial" w:cs="Arial"/>
          <w:i/>
          <w:sz w:val="22"/>
          <w:szCs w:val="22"/>
        </w:rPr>
        <w:t>evidencijski</w:t>
      </w:r>
      <w:r w:rsidRPr="005C34A6">
        <w:rPr>
          <w:rFonts w:ascii="Arial" w:hAnsi="Arial" w:cs="Arial"/>
          <w:i/>
          <w:sz w:val="22"/>
          <w:szCs w:val="22"/>
        </w:rPr>
        <w:t xml:space="preserve"> broj nabave: </w:t>
      </w:r>
      <w:r w:rsidR="008063E8" w:rsidRPr="005C34A6">
        <w:rPr>
          <w:rFonts w:ascii="Arial" w:hAnsi="Arial" w:cs="Arial"/>
          <w:i/>
          <w:sz w:val="22"/>
          <w:szCs w:val="22"/>
        </w:rPr>
        <w:t>VN 060-4</w:t>
      </w:r>
      <w:r w:rsidRPr="005C34A6">
        <w:rPr>
          <w:rFonts w:ascii="Arial" w:hAnsi="Arial" w:cs="Arial"/>
          <w:i/>
          <w:sz w:val="22"/>
          <w:szCs w:val="22"/>
        </w:rPr>
        <w:t>/20</w:t>
      </w:r>
      <w:r w:rsidRPr="005C34A6">
        <w:rPr>
          <w:rFonts w:ascii="Arial" w:hAnsi="Arial" w:cs="Arial"/>
          <w:bCs/>
          <w:i/>
          <w:sz w:val="22"/>
          <w:szCs w:val="22"/>
        </w:rPr>
        <w:t xml:space="preserve">, </w:t>
      </w:r>
      <w:r w:rsidRPr="005C34A6">
        <w:rPr>
          <w:rFonts w:ascii="Arial" w:hAnsi="Arial" w:cs="Arial"/>
          <w:i/>
          <w:sz w:val="22"/>
          <w:szCs w:val="22"/>
        </w:rPr>
        <w:t>Dio ponude koji se dostavlja odvojeno, NE OTVARAJ“,</w:t>
      </w:r>
      <w:r w:rsidRPr="005C34A6">
        <w:rPr>
          <w:rFonts w:ascii="Arial" w:hAnsi="Arial" w:cs="Arial"/>
          <w:sz w:val="22"/>
          <w:szCs w:val="22"/>
        </w:rPr>
        <w:t xml:space="preserve"> odnosno u skladu s točkom 6.2.2. Dokumentacije o nabavi.</w:t>
      </w:r>
    </w:p>
    <w:p w14:paraId="0A3C120C" w14:textId="77777777"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lastRenderedPageBreak/>
        <w:t xml:space="preserve">Jamstvo za ozbiljnost ponude mora biti dostavljeno prije isteka roka za dostavu ponuda te se u tom slučaju ponuda smatra zaprimljenom u trenutku zaprimanja ponude elektroničkim sredstvima komunikacije. </w:t>
      </w:r>
    </w:p>
    <w:p w14:paraId="3D8CFAB3" w14:textId="77777777" w:rsidR="00B97C6F" w:rsidRPr="005C34A6" w:rsidRDefault="00B97C6F" w:rsidP="00B97C6F">
      <w:pPr>
        <w:spacing w:before="120"/>
        <w:jc w:val="both"/>
        <w:rPr>
          <w:rFonts w:ascii="Arial" w:hAnsi="Arial" w:cs="Arial"/>
          <w:sz w:val="22"/>
          <w:szCs w:val="22"/>
        </w:rPr>
      </w:pPr>
      <w:r w:rsidRPr="005C34A6">
        <w:rPr>
          <w:rFonts w:ascii="Arial" w:hAnsi="Arial" w:cs="Arial"/>
          <w:b/>
          <w:sz w:val="22"/>
          <w:szCs w:val="22"/>
        </w:rPr>
        <w:t xml:space="preserve">U slučaju zajednice gospodarskih subjekata jamstvo za ozbiljnost ponude </w:t>
      </w:r>
      <w:r w:rsidRPr="005C34A6">
        <w:rPr>
          <w:rFonts w:ascii="Arial" w:hAnsi="Arial" w:cs="Arial"/>
          <w:b/>
          <w:sz w:val="22"/>
          <w:szCs w:val="22"/>
          <w:u w:val="single"/>
        </w:rPr>
        <w:t>može dostaviti jedan od članova</w:t>
      </w:r>
      <w:r w:rsidRPr="005C34A6">
        <w:rPr>
          <w:rFonts w:ascii="Arial" w:hAnsi="Arial" w:cs="Arial"/>
          <w:b/>
          <w:sz w:val="22"/>
          <w:szCs w:val="22"/>
        </w:rPr>
        <w:t xml:space="preserve"> zajednice gospodarskih subjekata.</w:t>
      </w:r>
    </w:p>
    <w:p w14:paraId="647A8289" w14:textId="232E901D"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Umjesto jamstva za ozbiljnost ponude u obliku bankarske garancije, gospodarski subjekt  može dati </w:t>
      </w:r>
      <w:r w:rsidRPr="005C34A6">
        <w:rPr>
          <w:rFonts w:ascii="Arial" w:hAnsi="Arial" w:cs="Arial"/>
          <w:b/>
          <w:sz w:val="22"/>
          <w:szCs w:val="22"/>
        </w:rPr>
        <w:t>novčani polog</w:t>
      </w:r>
      <w:r w:rsidRPr="005C34A6">
        <w:rPr>
          <w:rFonts w:ascii="Arial" w:hAnsi="Arial" w:cs="Arial"/>
          <w:sz w:val="22"/>
          <w:szCs w:val="22"/>
        </w:rPr>
        <w:t xml:space="preserve"> u traženom iznosu koji se uplaćuje  u korist računa naručitelja: primatelj GRAD ZADAR, IBAN: HR5924070001852000009, poziv na broj HR68 7706 - OIB gospodarskog subjekta, s naznakom: jamstvo za ozbiljnost ponude, evid.br. </w:t>
      </w:r>
      <w:r w:rsidR="008063E8" w:rsidRPr="005C34A6">
        <w:rPr>
          <w:rFonts w:ascii="Arial" w:hAnsi="Arial" w:cs="Arial"/>
          <w:sz w:val="22"/>
          <w:szCs w:val="22"/>
        </w:rPr>
        <w:t>VN 060-4</w:t>
      </w:r>
      <w:r w:rsidRPr="005C34A6">
        <w:rPr>
          <w:rFonts w:ascii="Arial" w:hAnsi="Arial" w:cs="Arial"/>
          <w:sz w:val="22"/>
          <w:szCs w:val="22"/>
        </w:rPr>
        <w:t>/20.</w:t>
      </w:r>
    </w:p>
    <w:p w14:paraId="4AEEB5FC" w14:textId="77777777"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Ako se kao jamstvo za ozbiljnost ponude daje novčani polog, gospodarski subjekt mora dostaviti dokaz - potvrdu o uplati novčanog pologa, koja se dostavlja u sklopu e-ponude. </w:t>
      </w:r>
    </w:p>
    <w:p w14:paraId="42C853D2" w14:textId="77777777" w:rsidR="00B97C6F" w:rsidRPr="005C34A6" w:rsidRDefault="00B97C6F" w:rsidP="00B97C6F">
      <w:pPr>
        <w:jc w:val="both"/>
        <w:rPr>
          <w:rFonts w:ascii="Arial" w:hAnsi="Arial" w:cs="Arial"/>
          <w:sz w:val="22"/>
          <w:szCs w:val="22"/>
        </w:rPr>
      </w:pPr>
    </w:p>
    <w:p w14:paraId="1A447FE0" w14:textId="77777777" w:rsidR="00B97C6F" w:rsidRPr="005C34A6" w:rsidRDefault="00B97C6F" w:rsidP="00B97C6F">
      <w:pPr>
        <w:jc w:val="both"/>
        <w:rPr>
          <w:rFonts w:ascii="Arial" w:hAnsi="Arial" w:cs="Arial"/>
          <w:sz w:val="22"/>
          <w:szCs w:val="22"/>
        </w:rPr>
      </w:pPr>
      <w:r w:rsidRPr="005C34A6">
        <w:rPr>
          <w:rFonts w:ascii="Arial" w:hAnsi="Arial" w:cs="Arial"/>
          <w:sz w:val="22"/>
          <w:szCs w:val="22"/>
        </w:rPr>
        <w:t>Naručitelj će naplatiti bankarsku garanciju u cijelosti u punom iznosu, odnosno zadržati uplaćeni polog i to u slučajevima:</w:t>
      </w:r>
    </w:p>
    <w:p w14:paraId="50EA6D05" w14:textId="77777777" w:rsidR="00B97C6F" w:rsidRPr="005C34A6" w:rsidRDefault="00B97C6F" w:rsidP="00B97C6F">
      <w:pPr>
        <w:numPr>
          <w:ilvl w:val="0"/>
          <w:numId w:val="40"/>
        </w:numPr>
        <w:jc w:val="both"/>
        <w:rPr>
          <w:rFonts w:ascii="Arial" w:hAnsi="Arial" w:cs="Arial"/>
          <w:sz w:val="22"/>
          <w:szCs w:val="22"/>
        </w:rPr>
      </w:pPr>
      <w:r w:rsidRPr="005C34A6">
        <w:rPr>
          <w:rFonts w:ascii="Arial" w:hAnsi="Arial" w:cs="Arial"/>
          <w:sz w:val="22"/>
          <w:szCs w:val="22"/>
        </w:rPr>
        <w:t xml:space="preserve">odustajanje ponuditelja od svoje ponude u roku njezine valjanosti </w:t>
      </w:r>
    </w:p>
    <w:p w14:paraId="4C653EF1" w14:textId="77777777" w:rsidR="00B97C6F" w:rsidRPr="005C34A6" w:rsidRDefault="00B97C6F" w:rsidP="00B97C6F">
      <w:pPr>
        <w:numPr>
          <w:ilvl w:val="0"/>
          <w:numId w:val="40"/>
        </w:numPr>
        <w:jc w:val="both"/>
        <w:rPr>
          <w:rFonts w:ascii="Arial" w:hAnsi="Arial" w:cs="Arial"/>
          <w:sz w:val="22"/>
          <w:szCs w:val="22"/>
        </w:rPr>
      </w:pPr>
      <w:r w:rsidRPr="005C34A6">
        <w:rPr>
          <w:rFonts w:ascii="Arial" w:hAnsi="Arial" w:cs="Arial"/>
          <w:sz w:val="22"/>
          <w:szCs w:val="22"/>
        </w:rPr>
        <w:t>nedostavljanja ažuriranih popratnih dokumenata sukladno članku 263. ZJN 2016</w:t>
      </w:r>
    </w:p>
    <w:p w14:paraId="632C937E" w14:textId="77777777" w:rsidR="00B97C6F" w:rsidRPr="005C34A6" w:rsidRDefault="00B97C6F" w:rsidP="00B97C6F">
      <w:pPr>
        <w:numPr>
          <w:ilvl w:val="0"/>
          <w:numId w:val="40"/>
        </w:numPr>
        <w:jc w:val="both"/>
        <w:rPr>
          <w:rFonts w:ascii="Arial" w:hAnsi="Arial" w:cs="Arial"/>
          <w:sz w:val="22"/>
          <w:szCs w:val="22"/>
        </w:rPr>
      </w:pPr>
      <w:r w:rsidRPr="005C34A6">
        <w:rPr>
          <w:rFonts w:ascii="Arial" w:hAnsi="Arial" w:cs="Arial"/>
          <w:sz w:val="22"/>
          <w:szCs w:val="22"/>
        </w:rPr>
        <w:t xml:space="preserve">neprihvaćanja ispravka računske greške </w:t>
      </w:r>
    </w:p>
    <w:p w14:paraId="402330D9" w14:textId="77777777" w:rsidR="00B97C6F" w:rsidRPr="005C34A6" w:rsidRDefault="00B97C6F" w:rsidP="00B97C6F">
      <w:pPr>
        <w:numPr>
          <w:ilvl w:val="0"/>
          <w:numId w:val="40"/>
        </w:numPr>
        <w:jc w:val="both"/>
        <w:rPr>
          <w:rFonts w:ascii="Arial" w:hAnsi="Arial" w:cs="Arial"/>
          <w:sz w:val="22"/>
          <w:szCs w:val="22"/>
        </w:rPr>
      </w:pPr>
      <w:r w:rsidRPr="005C34A6">
        <w:rPr>
          <w:rFonts w:ascii="Arial" w:hAnsi="Arial" w:cs="Arial"/>
          <w:sz w:val="22"/>
          <w:szCs w:val="22"/>
        </w:rPr>
        <w:t xml:space="preserve">odbijanja potpisivanja ugovora o javnoj nabavi </w:t>
      </w:r>
    </w:p>
    <w:p w14:paraId="2115DA23" w14:textId="77777777" w:rsidR="00B97C6F" w:rsidRPr="005C34A6" w:rsidRDefault="00B97C6F" w:rsidP="00B97C6F">
      <w:pPr>
        <w:numPr>
          <w:ilvl w:val="0"/>
          <w:numId w:val="40"/>
        </w:numPr>
        <w:jc w:val="both"/>
        <w:rPr>
          <w:rFonts w:ascii="Arial" w:hAnsi="Arial" w:cs="Arial"/>
          <w:sz w:val="22"/>
          <w:szCs w:val="22"/>
        </w:rPr>
      </w:pPr>
      <w:r w:rsidRPr="005C34A6">
        <w:rPr>
          <w:rFonts w:ascii="Arial" w:hAnsi="Arial" w:cs="Arial"/>
          <w:sz w:val="22"/>
          <w:szCs w:val="22"/>
        </w:rPr>
        <w:t xml:space="preserve">nedostavljanja jamstva za uredno ispunjenje ugovora. </w:t>
      </w:r>
    </w:p>
    <w:p w14:paraId="5E5E3A5E" w14:textId="77777777"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 xml:space="preserve">U tekstu bankarske garancije </w:t>
      </w:r>
      <w:r w:rsidRPr="005C34A6">
        <w:rPr>
          <w:rFonts w:ascii="Arial" w:hAnsi="Arial" w:cs="Arial"/>
          <w:sz w:val="22"/>
          <w:szCs w:val="22"/>
          <w:u w:val="single"/>
        </w:rPr>
        <w:t>obavezno je taksativno navesti</w:t>
      </w:r>
      <w:r w:rsidRPr="005C34A6">
        <w:rPr>
          <w:rFonts w:ascii="Arial" w:hAnsi="Arial" w:cs="Arial"/>
          <w:sz w:val="22"/>
          <w:szCs w:val="22"/>
        </w:rPr>
        <w:t xml:space="preserve"> sve prethodno naznačene slučajeve za koje se izdaje jamstvo.</w:t>
      </w:r>
    </w:p>
    <w:p w14:paraId="5FF21731" w14:textId="7AC87C12" w:rsidR="00B97C6F" w:rsidRPr="005C34A6" w:rsidRDefault="00B97C6F" w:rsidP="00B97C6F">
      <w:pPr>
        <w:spacing w:before="120"/>
        <w:jc w:val="both"/>
        <w:rPr>
          <w:rFonts w:ascii="Arial" w:hAnsi="Arial" w:cs="Arial"/>
          <w:sz w:val="22"/>
          <w:szCs w:val="22"/>
        </w:rPr>
      </w:pPr>
      <w:r w:rsidRPr="005C34A6">
        <w:rPr>
          <w:rFonts w:ascii="Arial" w:hAnsi="Arial" w:cs="Arial"/>
          <w:sz w:val="22"/>
          <w:szCs w:val="22"/>
        </w:rPr>
        <w:t>Jamstvo za ozbiljnost ponude naručitelj će vratiti ponuditeljima u roku od 10 dana od dana potpisivanja ugovora o javnoj nabavi odnosno dostave jamstva za uredno izvršenje ugov</w:t>
      </w:r>
      <w:r w:rsidR="00630AF5" w:rsidRPr="005C34A6">
        <w:rPr>
          <w:rFonts w:ascii="Arial" w:hAnsi="Arial" w:cs="Arial"/>
          <w:sz w:val="22"/>
          <w:szCs w:val="22"/>
        </w:rPr>
        <w:t>ora o javnoj nabavi iz točke 7.3</w:t>
      </w:r>
      <w:r w:rsidRPr="005C34A6">
        <w:rPr>
          <w:rFonts w:ascii="Arial" w:hAnsi="Arial" w:cs="Arial"/>
          <w:sz w:val="22"/>
          <w:szCs w:val="22"/>
        </w:rPr>
        <w:t xml:space="preserve">.2. </w:t>
      </w:r>
    </w:p>
    <w:p w14:paraId="2D8EAE52" w14:textId="77777777" w:rsidR="00192C7F" w:rsidRPr="005C34A6" w:rsidRDefault="00192C7F" w:rsidP="00192C7F">
      <w:pPr>
        <w:jc w:val="both"/>
        <w:rPr>
          <w:rFonts w:ascii="Arial" w:hAnsi="Arial" w:cs="Arial"/>
          <w:sz w:val="22"/>
          <w:szCs w:val="22"/>
        </w:rPr>
      </w:pPr>
    </w:p>
    <w:p w14:paraId="55C23A28" w14:textId="64136009" w:rsidR="00192C7F" w:rsidRPr="005C34A6" w:rsidRDefault="00565A92" w:rsidP="00192C7F">
      <w:pPr>
        <w:spacing w:line="360" w:lineRule="auto"/>
        <w:jc w:val="both"/>
        <w:rPr>
          <w:rFonts w:ascii="Arial" w:hAnsi="Arial" w:cs="Arial"/>
          <w:b/>
          <w:sz w:val="22"/>
          <w:szCs w:val="22"/>
          <w:u w:val="single"/>
        </w:rPr>
      </w:pPr>
      <w:bookmarkStart w:id="41" w:name="_Toc445717000"/>
      <w:r>
        <w:rPr>
          <w:rFonts w:ascii="Arial" w:hAnsi="Arial" w:cs="Arial"/>
          <w:b/>
          <w:sz w:val="22"/>
          <w:szCs w:val="22"/>
          <w:u w:val="single"/>
        </w:rPr>
        <w:t>7.3</w:t>
      </w:r>
      <w:r w:rsidR="00192C7F" w:rsidRPr="005C34A6">
        <w:rPr>
          <w:rFonts w:ascii="Arial" w:hAnsi="Arial" w:cs="Arial"/>
          <w:b/>
          <w:sz w:val="22"/>
          <w:szCs w:val="22"/>
          <w:u w:val="single"/>
        </w:rPr>
        <w:t>.2. Jamstvo za uredno ispunjenje ugovora</w:t>
      </w:r>
    </w:p>
    <w:p w14:paraId="6D1BEFC8" w14:textId="45915881" w:rsidR="00C403E6" w:rsidRPr="005C34A6" w:rsidRDefault="00604B31" w:rsidP="00C403E6">
      <w:pPr>
        <w:jc w:val="both"/>
        <w:rPr>
          <w:rFonts w:ascii="Arial" w:hAnsi="Arial" w:cs="Arial"/>
          <w:b/>
          <w:sz w:val="22"/>
          <w:szCs w:val="22"/>
        </w:rPr>
      </w:pPr>
      <w:r>
        <w:rPr>
          <w:rFonts w:ascii="Arial" w:hAnsi="Arial" w:cs="Arial"/>
          <w:sz w:val="22"/>
          <w:szCs w:val="22"/>
        </w:rPr>
        <w:t>Odabrani ponuditelj je dužan</w:t>
      </w:r>
      <w:r w:rsidR="00C403E6" w:rsidRPr="005C34A6">
        <w:rPr>
          <w:rFonts w:ascii="Arial" w:hAnsi="Arial" w:cs="Arial"/>
          <w:sz w:val="22"/>
          <w:szCs w:val="22"/>
        </w:rPr>
        <w:t xml:space="preserve"> dostaviti Naručitelju, u roku od 8 (osam) dana od dana potpisa i ovjere Ugovora o javnoj nabavi, a prije isteka jamstva za ozbiljnost ponude, jamstvo za uredno ispunjenje ugovora, u iznosu 10 % (deset posto) vrijednosti ugovora o javnoj nabavi (bez PDV-a), a u obliku bezuvjetne i neopozive bankarske garancije, naplative od banke na prvi poziv, bez prava prigovora, </w:t>
      </w:r>
      <w:r w:rsidR="00C403E6" w:rsidRPr="005C34A6">
        <w:rPr>
          <w:rFonts w:ascii="Arial" w:hAnsi="Arial" w:cs="Arial"/>
          <w:b/>
          <w:sz w:val="22"/>
          <w:szCs w:val="22"/>
        </w:rPr>
        <w:t>s rokom važenja minimalno 30 dana duže od isteka roka izvršenja ugovora.</w:t>
      </w:r>
    </w:p>
    <w:p w14:paraId="3243A1CF" w14:textId="77777777" w:rsidR="001374CC" w:rsidRPr="005C34A6" w:rsidRDefault="001374CC" w:rsidP="00C403E6">
      <w:pPr>
        <w:jc w:val="both"/>
        <w:rPr>
          <w:rFonts w:ascii="Arial" w:hAnsi="Arial" w:cs="Arial"/>
          <w:sz w:val="22"/>
          <w:szCs w:val="22"/>
        </w:rPr>
      </w:pPr>
    </w:p>
    <w:p w14:paraId="2499498C" w14:textId="77777777" w:rsidR="00C403E6" w:rsidRPr="005C34A6" w:rsidRDefault="00C403E6" w:rsidP="00C403E6">
      <w:pPr>
        <w:jc w:val="both"/>
        <w:rPr>
          <w:rFonts w:ascii="Arial" w:hAnsi="Arial" w:cs="Arial"/>
          <w:sz w:val="22"/>
          <w:szCs w:val="22"/>
        </w:rPr>
      </w:pPr>
      <w:r w:rsidRPr="005C34A6">
        <w:rPr>
          <w:rFonts w:ascii="Arial" w:hAnsi="Arial" w:cs="Arial"/>
          <w:sz w:val="22"/>
          <w:szCs w:val="22"/>
        </w:rPr>
        <w:t>Jamstvo za uredno ispunjenje ugovora o javnoj nabavi dostavlja se za sve grupe.</w:t>
      </w:r>
    </w:p>
    <w:p w14:paraId="51DF280E" w14:textId="77777777" w:rsidR="00C403E6" w:rsidRPr="005C34A6" w:rsidRDefault="00C403E6" w:rsidP="00C403E6">
      <w:pPr>
        <w:jc w:val="both"/>
        <w:rPr>
          <w:rFonts w:ascii="Arial" w:hAnsi="Arial" w:cs="Arial"/>
          <w:sz w:val="22"/>
          <w:szCs w:val="22"/>
        </w:rPr>
      </w:pPr>
    </w:p>
    <w:p w14:paraId="043B3879" w14:textId="77777777" w:rsidR="00C403E6" w:rsidRPr="005C34A6" w:rsidRDefault="00C403E6" w:rsidP="00C403E6">
      <w:pPr>
        <w:jc w:val="both"/>
        <w:rPr>
          <w:rFonts w:ascii="Arial" w:hAnsi="Arial" w:cs="Arial"/>
          <w:sz w:val="22"/>
          <w:szCs w:val="22"/>
        </w:rPr>
      </w:pPr>
      <w:r w:rsidRPr="005C34A6">
        <w:rPr>
          <w:rFonts w:ascii="Arial" w:hAnsi="Arial" w:cs="Arial"/>
          <w:sz w:val="22"/>
          <w:szCs w:val="22"/>
        </w:rPr>
        <w:t>U slučaju sklapanja ugovora o javnoj nabavi sa zajednicom gospodarskih subjekata, jamstvo za uredno ispunjenje ugovora o javnoj nabavi u cijelosti može dostaviti bilo koji član zajednice gospodarskih subjekata ili parcijalno s drugim članovima zajednice gospodarskih subjekata, pod uvjetom da jamstvo za uredno ispunjenje ugovora o javnoj nabavi mora iznositi 10% (deset posto) od vrijednosti Ugovora (bez PDV-a).</w:t>
      </w:r>
    </w:p>
    <w:p w14:paraId="6EF239B8" w14:textId="77777777" w:rsidR="00C403E6" w:rsidRPr="005C34A6" w:rsidRDefault="00C403E6" w:rsidP="00C403E6">
      <w:pPr>
        <w:jc w:val="both"/>
        <w:rPr>
          <w:rFonts w:ascii="Arial" w:hAnsi="Arial" w:cs="Arial"/>
          <w:sz w:val="22"/>
          <w:szCs w:val="22"/>
        </w:rPr>
      </w:pPr>
      <w:r w:rsidRPr="005C34A6">
        <w:rPr>
          <w:rFonts w:ascii="Arial" w:hAnsi="Arial" w:cs="Arial"/>
          <w:sz w:val="22"/>
          <w:szCs w:val="22"/>
        </w:rPr>
        <w:t>Jamstvo mora sadržavati navod o tome da je riječ o zajednici gospodarskih subjekata.</w:t>
      </w:r>
    </w:p>
    <w:p w14:paraId="0B2886AA" w14:textId="77777777" w:rsidR="00C403E6" w:rsidRPr="005C34A6" w:rsidRDefault="00C403E6" w:rsidP="00C403E6">
      <w:pPr>
        <w:jc w:val="both"/>
        <w:rPr>
          <w:rFonts w:ascii="Arial" w:hAnsi="Arial" w:cs="Arial"/>
          <w:sz w:val="22"/>
          <w:szCs w:val="22"/>
        </w:rPr>
      </w:pPr>
    </w:p>
    <w:p w14:paraId="76B07DBA" w14:textId="08313DAE" w:rsidR="00630AF5" w:rsidRPr="005C34A6" w:rsidRDefault="00630AF5" w:rsidP="00630AF5">
      <w:pPr>
        <w:jc w:val="both"/>
        <w:rPr>
          <w:rFonts w:ascii="Arial" w:hAnsi="Arial" w:cs="Arial"/>
          <w:sz w:val="22"/>
          <w:szCs w:val="22"/>
        </w:rPr>
      </w:pPr>
      <w:bookmarkStart w:id="42" w:name="_Hlk9846207"/>
      <w:r w:rsidRPr="005C34A6">
        <w:rPr>
          <w:rFonts w:ascii="Arial" w:hAnsi="Arial" w:cs="Arial"/>
          <w:sz w:val="22"/>
          <w:szCs w:val="22"/>
        </w:rPr>
        <w:t xml:space="preserve">U slučaju ne dostavljanja jamstva za uredno ispunjenje ugovora o javnoj nabavi u ugovorenom roku, </w:t>
      </w:r>
      <w:bookmarkEnd w:id="42"/>
      <w:r w:rsidRPr="005C34A6">
        <w:rPr>
          <w:rFonts w:ascii="Arial" w:hAnsi="Arial" w:cs="Arial"/>
          <w:sz w:val="22"/>
          <w:szCs w:val="22"/>
        </w:rPr>
        <w:t xml:space="preserve">naručitelj ima pravo raskinuti ugovor i naplatiti jamstvo </w:t>
      </w:r>
      <w:r w:rsidR="00B8325A">
        <w:rPr>
          <w:rFonts w:ascii="Arial" w:hAnsi="Arial" w:cs="Arial"/>
          <w:sz w:val="22"/>
          <w:szCs w:val="22"/>
        </w:rPr>
        <w:t>za ozbiljnost ponude</w:t>
      </w:r>
      <w:r w:rsidR="00603570">
        <w:rPr>
          <w:rFonts w:ascii="Arial" w:hAnsi="Arial" w:cs="Arial"/>
          <w:sz w:val="22"/>
          <w:szCs w:val="22"/>
        </w:rPr>
        <w:t xml:space="preserve"> odnosno ima pravo naplatiti ugovornu kaznu</w:t>
      </w:r>
      <w:r w:rsidRPr="005C34A6">
        <w:rPr>
          <w:rFonts w:ascii="Arial" w:hAnsi="Arial" w:cs="Arial"/>
          <w:sz w:val="22"/>
          <w:szCs w:val="22"/>
        </w:rPr>
        <w:t>.</w:t>
      </w:r>
    </w:p>
    <w:p w14:paraId="6BD444E0" w14:textId="77777777" w:rsidR="00630AF5" w:rsidRPr="005C34A6" w:rsidRDefault="00630AF5" w:rsidP="00630AF5">
      <w:pPr>
        <w:jc w:val="both"/>
        <w:rPr>
          <w:rFonts w:ascii="Arial" w:hAnsi="Arial" w:cs="Arial"/>
          <w:sz w:val="22"/>
          <w:szCs w:val="22"/>
        </w:rPr>
      </w:pPr>
    </w:p>
    <w:p w14:paraId="49632C67" w14:textId="7000A957" w:rsidR="00630AF5" w:rsidRPr="005C34A6" w:rsidRDefault="00630AF5" w:rsidP="00630AF5">
      <w:pPr>
        <w:jc w:val="both"/>
        <w:rPr>
          <w:rFonts w:ascii="Arial" w:hAnsi="Arial" w:cs="Arial"/>
          <w:sz w:val="22"/>
          <w:szCs w:val="22"/>
        </w:rPr>
      </w:pPr>
      <w:r w:rsidRPr="005C34A6">
        <w:rPr>
          <w:rFonts w:ascii="Arial" w:hAnsi="Arial" w:cs="Arial"/>
          <w:sz w:val="22"/>
          <w:szCs w:val="22"/>
        </w:rPr>
        <w:t>U slučaju izmjene ugovora o javnoj nabavi za vrijeme njegova trajanja u smislu sklapanja dodatka ugovoru radi produženja roka izvršenja ugovora i/ili povećanja ugovorene cijene,  Ugovaratelj se obvezuje dostaviti novo jamstvo ili produženje istog u roku 8 (osam) dana od dana obostranog potpisa dodatka ugovoru.</w:t>
      </w:r>
    </w:p>
    <w:p w14:paraId="7CAB3BF6" w14:textId="77777777" w:rsidR="00630AF5" w:rsidRPr="005C34A6" w:rsidRDefault="00630AF5" w:rsidP="00630AF5">
      <w:pPr>
        <w:jc w:val="both"/>
        <w:rPr>
          <w:rFonts w:ascii="Arial" w:hAnsi="Arial" w:cs="Arial"/>
          <w:sz w:val="22"/>
          <w:szCs w:val="22"/>
        </w:rPr>
      </w:pPr>
    </w:p>
    <w:p w14:paraId="502856AF" w14:textId="77777777" w:rsidR="00630AF5" w:rsidRPr="005C34A6" w:rsidRDefault="00630AF5" w:rsidP="00630AF5">
      <w:pPr>
        <w:jc w:val="both"/>
        <w:rPr>
          <w:rFonts w:ascii="Arial" w:hAnsi="Arial" w:cs="Arial"/>
          <w:sz w:val="22"/>
          <w:szCs w:val="22"/>
        </w:rPr>
      </w:pPr>
      <w:r w:rsidRPr="005C34A6">
        <w:rPr>
          <w:rFonts w:ascii="Arial" w:hAnsi="Arial" w:cs="Arial"/>
          <w:sz w:val="22"/>
          <w:szCs w:val="22"/>
        </w:rPr>
        <w:lastRenderedPageBreak/>
        <w:t>U slučaju da Ugovaratelj ne dostavi novo jamstvo sukladno navedenom, Naručitelj će naplatiti prvotno dostavljeno jamstvo za uredno ispunjenje ugovora za slučaj povrede ugovornih obveza odnosno ugovornu kaznu te ima pravo raskinuti Ugovor.</w:t>
      </w:r>
    </w:p>
    <w:p w14:paraId="36925D67" w14:textId="77777777" w:rsidR="00630AF5" w:rsidRPr="005C34A6" w:rsidRDefault="00630AF5" w:rsidP="00630AF5">
      <w:pPr>
        <w:jc w:val="both"/>
        <w:rPr>
          <w:rFonts w:ascii="Arial" w:hAnsi="Arial" w:cs="Arial"/>
          <w:sz w:val="22"/>
          <w:szCs w:val="22"/>
        </w:rPr>
      </w:pPr>
    </w:p>
    <w:p w14:paraId="28160C7D" w14:textId="77777777" w:rsidR="00630AF5" w:rsidRPr="005C34A6" w:rsidRDefault="00630AF5" w:rsidP="00630AF5">
      <w:pPr>
        <w:jc w:val="both"/>
        <w:rPr>
          <w:rFonts w:ascii="Arial" w:hAnsi="Arial" w:cs="Arial"/>
          <w:sz w:val="22"/>
          <w:szCs w:val="22"/>
        </w:rPr>
      </w:pPr>
      <w:r w:rsidRPr="005C34A6">
        <w:rPr>
          <w:rFonts w:ascii="Arial" w:hAnsi="Arial" w:cs="Arial"/>
          <w:sz w:val="22"/>
          <w:szCs w:val="22"/>
        </w:rPr>
        <w:t>Jamstvo za uredno ispunjenje ugovora Naručitelj će vratiti Ugovaratelju nakon dostave jamstva za otklanjanje nedostataka u jamstvenom roku.</w:t>
      </w:r>
    </w:p>
    <w:p w14:paraId="30461E6C" w14:textId="77777777" w:rsidR="006F72CA" w:rsidRPr="005C34A6" w:rsidRDefault="006F72CA" w:rsidP="00630AF5">
      <w:pPr>
        <w:jc w:val="both"/>
        <w:rPr>
          <w:rFonts w:ascii="Arial" w:hAnsi="Arial" w:cs="Arial"/>
          <w:sz w:val="22"/>
          <w:szCs w:val="22"/>
        </w:rPr>
      </w:pPr>
    </w:p>
    <w:p w14:paraId="62609C81" w14:textId="79717BF4" w:rsidR="006F72CA" w:rsidRPr="005C34A6" w:rsidRDefault="006F72CA" w:rsidP="006F72CA">
      <w:pPr>
        <w:jc w:val="both"/>
        <w:rPr>
          <w:rFonts w:ascii="Arial" w:hAnsi="Arial" w:cs="Arial"/>
          <w:sz w:val="22"/>
          <w:szCs w:val="22"/>
        </w:rPr>
      </w:pPr>
      <w:r w:rsidRPr="005C34A6">
        <w:rPr>
          <w:rFonts w:ascii="Arial" w:hAnsi="Arial" w:cs="Arial"/>
          <w:sz w:val="22"/>
          <w:szCs w:val="22"/>
        </w:rPr>
        <w:t xml:space="preserve">Jamstvo za uredno ispunjenje ugovora može se dati i uplatom novčanog pologa u traženom iznosu u korist računa Naručitelja, na način naveden u točki 7.3.1. ove Dokumentacije o nabavi, uz obvezno navođenje svrhe jamstva. </w:t>
      </w:r>
    </w:p>
    <w:p w14:paraId="70E9E99B" w14:textId="77777777" w:rsidR="00630AF5" w:rsidRPr="005C34A6" w:rsidRDefault="00630AF5" w:rsidP="00630AF5">
      <w:pPr>
        <w:jc w:val="both"/>
        <w:rPr>
          <w:rFonts w:ascii="Arial" w:hAnsi="Arial" w:cs="Arial"/>
          <w:b/>
          <w:bCs/>
          <w:sz w:val="22"/>
          <w:szCs w:val="22"/>
          <w:u w:val="single"/>
        </w:rPr>
      </w:pPr>
    </w:p>
    <w:p w14:paraId="58B3C31D" w14:textId="4CFF96DF" w:rsidR="00630AF5" w:rsidRPr="00995C4D" w:rsidRDefault="00565A92" w:rsidP="00630AF5">
      <w:pPr>
        <w:jc w:val="both"/>
        <w:rPr>
          <w:rFonts w:ascii="Arial" w:hAnsi="Arial" w:cs="Arial"/>
          <w:b/>
          <w:bCs/>
          <w:sz w:val="22"/>
          <w:szCs w:val="22"/>
          <w:u w:val="single"/>
        </w:rPr>
      </w:pPr>
      <w:r>
        <w:rPr>
          <w:rFonts w:ascii="Arial" w:hAnsi="Arial" w:cs="Arial"/>
          <w:b/>
          <w:bCs/>
          <w:sz w:val="22"/>
          <w:szCs w:val="22"/>
          <w:u w:val="single"/>
        </w:rPr>
        <w:t>7.3</w:t>
      </w:r>
      <w:r w:rsidR="00630AF5" w:rsidRPr="000E2B86">
        <w:rPr>
          <w:rFonts w:ascii="Arial" w:hAnsi="Arial" w:cs="Arial"/>
          <w:b/>
          <w:bCs/>
          <w:sz w:val="22"/>
          <w:szCs w:val="22"/>
          <w:u w:val="single"/>
        </w:rPr>
        <w:t>.3.  Jamstvo</w:t>
      </w:r>
      <w:r w:rsidR="00630AF5" w:rsidRPr="00995C4D">
        <w:rPr>
          <w:rFonts w:ascii="Arial" w:hAnsi="Arial" w:cs="Arial"/>
          <w:b/>
          <w:bCs/>
          <w:sz w:val="22"/>
          <w:szCs w:val="22"/>
          <w:u w:val="single"/>
        </w:rPr>
        <w:t xml:space="preserve"> za otklanjanje nedostataka u jamstvenom roku</w:t>
      </w:r>
    </w:p>
    <w:p w14:paraId="03510748" w14:textId="77777777" w:rsidR="00630AF5" w:rsidRPr="00995C4D" w:rsidRDefault="00630AF5" w:rsidP="00630AF5">
      <w:pPr>
        <w:jc w:val="both"/>
        <w:rPr>
          <w:rFonts w:ascii="Arial" w:hAnsi="Arial" w:cs="Arial"/>
          <w:sz w:val="22"/>
          <w:szCs w:val="22"/>
        </w:rPr>
      </w:pPr>
      <w:r w:rsidRPr="00995C4D">
        <w:rPr>
          <w:rFonts w:ascii="Arial" w:hAnsi="Arial" w:cs="Arial"/>
          <w:sz w:val="22"/>
          <w:szCs w:val="22"/>
          <w:lang w:val="pl-PL"/>
        </w:rPr>
        <w:t xml:space="preserve">Odabrani ponuditelj s kojim će biti sklopljen ugovor o javnoj nabavi  je </w:t>
      </w:r>
      <w:r w:rsidRPr="00995C4D">
        <w:rPr>
          <w:rFonts w:ascii="Arial" w:hAnsi="Arial" w:cs="Arial"/>
          <w:sz w:val="22"/>
          <w:szCs w:val="22"/>
        </w:rPr>
        <w:t>dužan dostaviti jamstvo za otklanjanje nedostataka u jamstvenom roku, za slučaj da u jamstvenom roku ne ispuni obveze otklanjanja nedostataka koje ima po osnovi jamstva ili s naslova naknade štete.</w:t>
      </w:r>
    </w:p>
    <w:p w14:paraId="67DC2207" w14:textId="77777777" w:rsidR="006A14CF" w:rsidRDefault="006A14CF" w:rsidP="006A14CF">
      <w:pPr>
        <w:jc w:val="both"/>
        <w:rPr>
          <w:rFonts w:ascii="Arial" w:hAnsi="Arial" w:cs="Arial"/>
          <w:sz w:val="22"/>
          <w:szCs w:val="22"/>
        </w:rPr>
      </w:pPr>
    </w:p>
    <w:p w14:paraId="62DE23A0" w14:textId="2D8F271C" w:rsidR="006A14CF" w:rsidRPr="002D7F40" w:rsidRDefault="006A14CF" w:rsidP="006A14CF">
      <w:pPr>
        <w:jc w:val="both"/>
        <w:rPr>
          <w:rFonts w:ascii="Arial" w:hAnsi="Arial" w:cs="Arial"/>
          <w:sz w:val="22"/>
          <w:szCs w:val="22"/>
        </w:rPr>
      </w:pPr>
      <w:r>
        <w:rPr>
          <w:rFonts w:ascii="Arial" w:hAnsi="Arial" w:cs="Arial"/>
          <w:sz w:val="22"/>
          <w:szCs w:val="22"/>
        </w:rPr>
        <w:t>Navedeno jamstvo Ugovaratelj</w:t>
      </w:r>
      <w:r w:rsidRPr="002D7F40">
        <w:rPr>
          <w:rFonts w:ascii="Arial" w:hAnsi="Arial" w:cs="Arial"/>
          <w:sz w:val="22"/>
          <w:szCs w:val="22"/>
        </w:rPr>
        <w:t xml:space="preserve"> je dužan dostaviti </w:t>
      </w:r>
      <w:r w:rsidRPr="002D7F40">
        <w:rPr>
          <w:rFonts w:ascii="Arial" w:hAnsi="Arial" w:cs="Arial"/>
          <w:b/>
          <w:sz w:val="22"/>
          <w:szCs w:val="22"/>
        </w:rPr>
        <w:t xml:space="preserve">u roku 8 (osam) dana od dana potpisa završnog primopredajnog zapisnika </w:t>
      </w:r>
      <w:r w:rsidRPr="002D7F40">
        <w:rPr>
          <w:rFonts w:ascii="Arial" w:hAnsi="Arial" w:cs="Arial"/>
          <w:sz w:val="22"/>
          <w:szCs w:val="22"/>
        </w:rPr>
        <w:t xml:space="preserve">na iznos od 10% (deset posto) od vrijednosti isporučene robe (bez PDV-a). </w:t>
      </w:r>
    </w:p>
    <w:p w14:paraId="13E66BA0" w14:textId="77777777" w:rsidR="00CB2336" w:rsidRPr="00995C4D" w:rsidRDefault="00CB2336" w:rsidP="00630AF5">
      <w:pPr>
        <w:jc w:val="both"/>
        <w:rPr>
          <w:rFonts w:ascii="Arial" w:hAnsi="Arial" w:cs="Arial"/>
          <w:sz w:val="22"/>
          <w:szCs w:val="22"/>
          <w:lang w:val="pl-PL"/>
        </w:rPr>
      </w:pPr>
    </w:p>
    <w:p w14:paraId="161D800A" w14:textId="77777777" w:rsidR="00630AF5" w:rsidRPr="00995C4D" w:rsidRDefault="00630AF5" w:rsidP="00630AF5">
      <w:pPr>
        <w:jc w:val="both"/>
        <w:rPr>
          <w:rFonts w:ascii="Arial" w:hAnsi="Arial" w:cs="Arial"/>
          <w:sz w:val="22"/>
          <w:szCs w:val="22"/>
        </w:rPr>
      </w:pPr>
      <w:r w:rsidRPr="00995C4D">
        <w:rPr>
          <w:rFonts w:ascii="Arial" w:hAnsi="Arial" w:cs="Arial"/>
          <w:sz w:val="22"/>
          <w:szCs w:val="22"/>
          <w:lang w:val="pl-PL"/>
        </w:rPr>
        <w:t xml:space="preserve">Jamstvo za otklanjanje nedostataka u jamstvenom roku </w:t>
      </w:r>
      <w:r w:rsidRPr="00995C4D">
        <w:rPr>
          <w:rFonts w:ascii="Arial" w:hAnsi="Arial" w:cs="Arial"/>
          <w:sz w:val="22"/>
          <w:szCs w:val="22"/>
        </w:rPr>
        <w:t>dostavlja se za sve grupe.</w:t>
      </w:r>
    </w:p>
    <w:p w14:paraId="04C5CDF0" w14:textId="77777777" w:rsidR="00630AF5" w:rsidRPr="00995C4D" w:rsidRDefault="00630AF5" w:rsidP="00630AF5">
      <w:pPr>
        <w:jc w:val="both"/>
        <w:rPr>
          <w:rFonts w:ascii="Arial" w:hAnsi="Arial" w:cs="Arial"/>
          <w:sz w:val="22"/>
          <w:szCs w:val="22"/>
        </w:rPr>
      </w:pPr>
    </w:p>
    <w:p w14:paraId="337A1C8C" w14:textId="6FB4B8FB" w:rsidR="00630AF5" w:rsidRPr="00995C4D" w:rsidRDefault="00630AF5" w:rsidP="00630AF5">
      <w:pPr>
        <w:jc w:val="both"/>
        <w:rPr>
          <w:rFonts w:ascii="Arial" w:hAnsi="Arial" w:cs="Arial"/>
          <w:sz w:val="22"/>
          <w:szCs w:val="22"/>
        </w:rPr>
      </w:pPr>
      <w:r w:rsidRPr="00995C4D">
        <w:rPr>
          <w:rFonts w:ascii="Arial" w:hAnsi="Arial" w:cs="Arial"/>
          <w:sz w:val="22"/>
          <w:szCs w:val="22"/>
        </w:rPr>
        <w:t xml:space="preserve">Jamstvo za otklanjanje nedostataka u jamstvenom roku podnosi se u obliku zadužnice ovjerene po javnom bilježniku, važeće do isteka jamstvenog roka, ili uplatom novčanog pologa u </w:t>
      </w:r>
      <w:r w:rsidR="006F72CA" w:rsidRPr="00995C4D">
        <w:rPr>
          <w:rFonts w:ascii="Arial" w:hAnsi="Arial" w:cs="Arial"/>
          <w:sz w:val="22"/>
          <w:szCs w:val="22"/>
        </w:rPr>
        <w:t xml:space="preserve">traženom iznosu u </w:t>
      </w:r>
      <w:r w:rsidRPr="00995C4D">
        <w:rPr>
          <w:rFonts w:ascii="Arial" w:hAnsi="Arial" w:cs="Arial"/>
          <w:sz w:val="22"/>
          <w:szCs w:val="22"/>
        </w:rPr>
        <w:t>korist računa Naručitelja</w:t>
      </w:r>
      <w:r w:rsidR="006F72CA" w:rsidRPr="00995C4D">
        <w:rPr>
          <w:rFonts w:ascii="Arial" w:hAnsi="Arial" w:cs="Arial"/>
          <w:sz w:val="22"/>
          <w:szCs w:val="22"/>
        </w:rPr>
        <w:t xml:space="preserve"> na način naveden u točki 7.3.1. ove Dokumentacije o nabavi, uz obvezno navođenje svrhe jamstva. </w:t>
      </w:r>
    </w:p>
    <w:p w14:paraId="6EA5EEB7" w14:textId="77777777" w:rsidR="00630AF5" w:rsidRPr="00995C4D" w:rsidRDefault="00630AF5" w:rsidP="00630AF5">
      <w:pPr>
        <w:jc w:val="both"/>
        <w:rPr>
          <w:rFonts w:ascii="Arial" w:hAnsi="Arial" w:cs="Arial"/>
          <w:sz w:val="22"/>
          <w:szCs w:val="22"/>
        </w:rPr>
      </w:pPr>
    </w:p>
    <w:p w14:paraId="6EC3C3BC" w14:textId="77777777" w:rsidR="00630AF5" w:rsidRPr="00995C4D" w:rsidRDefault="00630AF5" w:rsidP="00630AF5">
      <w:pPr>
        <w:jc w:val="both"/>
        <w:rPr>
          <w:rFonts w:ascii="Arial" w:hAnsi="Arial" w:cs="Arial"/>
          <w:sz w:val="22"/>
          <w:szCs w:val="22"/>
        </w:rPr>
      </w:pPr>
      <w:r w:rsidRPr="00995C4D">
        <w:rPr>
          <w:rFonts w:ascii="Arial" w:hAnsi="Arial" w:cs="Arial"/>
          <w:sz w:val="22"/>
          <w:szCs w:val="22"/>
        </w:rPr>
        <w:t>U slučaju ne dostavljanja jamstva za otklanjanje nedostataka u jamstvenom roku u ugovorenom roku, Naručitelj ima pravo naplatiti jamstvo za uredno ispunjenje ugovora, odnosno ima pravo naplatiti ugovornu kaznu.</w:t>
      </w:r>
    </w:p>
    <w:p w14:paraId="6738FACE" w14:textId="77777777" w:rsidR="00630AF5" w:rsidRPr="00995C4D" w:rsidRDefault="00630AF5" w:rsidP="00630AF5">
      <w:pPr>
        <w:jc w:val="both"/>
        <w:rPr>
          <w:rFonts w:ascii="Arial" w:hAnsi="Arial" w:cs="Arial"/>
          <w:sz w:val="22"/>
          <w:szCs w:val="22"/>
        </w:rPr>
      </w:pPr>
    </w:p>
    <w:p w14:paraId="0FFAA640" w14:textId="77777777" w:rsidR="00630AF5" w:rsidRPr="00995C4D" w:rsidRDefault="00630AF5" w:rsidP="00630AF5">
      <w:pPr>
        <w:jc w:val="both"/>
        <w:rPr>
          <w:rFonts w:ascii="Arial" w:hAnsi="Arial" w:cs="Arial"/>
          <w:sz w:val="22"/>
          <w:szCs w:val="22"/>
        </w:rPr>
      </w:pPr>
      <w:r w:rsidRPr="00995C4D">
        <w:rPr>
          <w:rFonts w:ascii="Arial" w:hAnsi="Arial" w:cs="Arial"/>
          <w:sz w:val="22"/>
          <w:szCs w:val="22"/>
        </w:rPr>
        <w:t xml:space="preserve">U slučaju sklapanja Ugovora sa zajednicom gospodarskih subjekata, jamstvo za otklanjanje nedostataka u jamstvenom roku u cijelosti može dostaviti bilo koji član zajednice gospodarskih subjekata ili parcijalno s drugim članovima zajednice gospodarskih subjekata, pod uvjetom da jamstvo za otklanjanje nedostataka u jamstvenom roku mora iznositi 10% (deset posto) od vrijednosti isporučene robe (bez PDV-a). </w:t>
      </w:r>
    </w:p>
    <w:p w14:paraId="1DC8B0EE" w14:textId="77777777" w:rsidR="00630AF5" w:rsidRPr="00995C4D" w:rsidRDefault="00630AF5" w:rsidP="00630AF5">
      <w:pPr>
        <w:jc w:val="both"/>
        <w:rPr>
          <w:rFonts w:ascii="Arial" w:hAnsi="Arial" w:cs="Arial"/>
          <w:sz w:val="22"/>
          <w:szCs w:val="22"/>
        </w:rPr>
      </w:pPr>
    </w:p>
    <w:p w14:paraId="4E596CCF" w14:textId="032973D1" w:rsidR="00630AF5" w:rsidRPr="005C34A6" w:rsidRDefault="00630AF5" w:rsidP="00C403E6">
      <w:pPr>
        <w:jc w:val="both"/>
        <w:rPr>
          <w:rFonts w:ascii="Arial" w:hAnsi="Arial" w:cs="Arial"/>
          <w:sz w:val="22"/>
          <w:szCs w:val="22"/>
          <w:lang w:val="pl-PL"/>
        </w:rPr>
      </w:pPr>
      <w:r w:rsidRPr="00995C4D">
        <w:rPr>
          <w:rFonts w:ascii="Arial" w:hAnsi="Arial" w:cs="Arial"/>
          <w:sz w:val="22"/>
          <w:szCs w:val="22"/>
        </w:rPr>
        <w:t>Jamstvo za otklanjanje nedostataka u jamstvenom roku, Naručitelj će vratiti Ugovaratelju nakon isteka jamstvenog roka.</w:t>
      </w:r>
    </w:p>
    <w:p w14:paraId="4C5B79D5" w14:textId="77777777" w:rsidR="008063E8" w:rsidRPr="005C34A6" w:rsidRDefault="008063E8" w:rsidP="00192C7F">
      <w:pPr>
        <w:jc w:val="both"/>
        <w:rPr>
          <w:rFonts w:ascii="Arial" w:hAnsi="Arial" w:cs="Arial"/>
          <w:noProof/>
          <w:color w:val="000000"/>
          <w:sz w:val="22"/>
          <w:szCs w:val="22"/>
        </w:rPr>
      </w:pPr>
    </w:p>
    <w:p w14:paraId="00C3665B" w14:textId="13C9D7FE" w:rsidR="00192C7F" w:rsidRPr="005C34A6" w:rsidRDefault="00565A92" w:rsidP="00192C7F">
      <w:pPr>
        <w:jc w:val="both"/>
        <w:rPr>
          <w:rFonts w:ascii="Arial" w:hAnsi="Arial" w:cs="Arial"/>
          <w:b/>
          <w:sz w:val="22"/>
          <w:szCs w:val="22"/>
          <w:u w:val="single"/>
        </w:rPr>
      </w:pPr>
      <w:r>
        <w:rPr>
          <w:rFonts w:ascii="Arial" w:hAnsi="Arial" w:cs="Arial"/>
          <w:b/>
          <w:sz w:val="22"/>
          <w:szCs w:val="22"/>
          <w:u w:val="single"/>
        </w:rPr>
        <w:t>7.4</w:t>
      </w:r>
      <w:r w:rsidR="00192C7F" w:rsidRPr="005C34A6">
        <w:rPr>
          <w:rFonts w:ascii="Arial" w:hAnsi="Arial" w:cs="Arial"/>
          <w:b/>
          <w:sz w:val="22"/>
          <w:szCs w:val="22"/>
          <w:u w:val="single"/>
        </w:rPr>
        <w:t>. Datum, vrijeme i mjesto javnog otvaranja ponuda</w:t>
      </w:r>
      <w:bookmarkEnd w:id="41"/>
    </w:p>
    <w:p w14:paraId="633A5818" w14:textId="25668285" w:rsidR="00192C7F" w:rsidRPr="005C34A6" w:rsidRDefault="00192C7F" w:rsidP="00192C7F">
      <w:pPr>
        <w:autoSpaceDE w:val="0"/>
        <w:spacing w:before="120"/>
        <w:jc w:val="both"/>
        <w:rPr>
          <w:rFonts w:ascii="Arial" w:hAnsi="Arial" w:cs="Arial"/>
          <w:sz w:val="22"/>
          <w:szCs w:val="22"/>
        </w:rPr>
      </w:pPr>
      <w:r w:rsidRPr="005C34A6">
        <w:rPr>
          <w:rFonts w:ascii="Arial" w:hAnsi="Arial" w:cs="Arial"/>
          <w:color w:val="000000"/>
          <w:sz w:val="22"/>
          <w:szCs w:val="22"/>
        </w:rPr>
        <w:t xml:space="preserve">Rok za dostavu ponuda </w:t>
      </w:r>
      <w:r w:rsidRPr="005C34A6">
        <w:rPr>
          <w:rFonts w:ascii="Arial" w:hAnsi="Arial" w:cs="Arial"/>
          <w:sz w:val="22"/>
          <w:szCs w:val="22"/>
        </w:rPr>
        <w:t xml:space="preserve">je </w:t>
      </w:r>
      <w:r w:rsidR="00141CC6">
        <w:rPr>
          <w:rFonts w:ascii="Arial" w:hAnsi="Arial" w:cs="Arial"/>
          <w:b/>
          <w:sz w:val="22"/>
          <w:szCs w:val="22"/>
          <w:highlight w:val="yellow"/>
        </w:rPr>
        <w:t>_______________</w:t>
      </w:r>
      <w:r w:rsidRPr="00B91E7D">
        <w:rPr>
          <w:rFonts w:ascii="Arial" w:hAnsi="Arial" w:cs="Arial"/>
          <w:b/>
          <w:sz w:val="22"/>
          <w:szCs w:val="22"/>
          <w:highlight w:val="yellow"/>
        </w:rPr>
        <w:t xml:space="preserve">  2020. godine</w:t>
      </w:r>
      <w:r w:rsidRPr="005C34A6">
        <w:rPr>
          <w:rFonts w:ascii="Arial" w:hAnsi="Arial" w:cs="Arial"/>
          <w:b/>
          <w:sz w:val="22"/>
          <w:szCs w:val="22"/>
        </w:rPr>
        <w:t xml:space="preserve"> do 13:00 sati.</w:t>
      </w:r>
    </w:p>
    <w:p w14:paraId="505282E9" w14:textId="77777777" w:rsidR="00192C7F" w:rsidRPr="005C34A6" w:rsidRDefault="00192C7F" w:rsidP="00192C7F">
      <w:pPr>
        <w:autoSpaceDE w:val="0"/>
        <w:spacing w:before="120"/>
        <w:jc w:val="both"/>
        <w:rPr>
          <w:rFonts w:ascii="Arial" w:hAnsi="Arial" w:cs="Arial"/>
          <w:sz w:val="22"/>
          <w:szCs w:val="22"/>
        </w:rPr>
      </w:pPr>
      <w:r w:rsidRPr="005C34A6">
        <w:rPr>
          <w:rFonts w:ascii="Arial" w:hAnsi="Arial" w:cs="Arial"/>
          <w:sz w:val="22"/>
          <w:szCs w:val="22"/>
          <w:u w:val="single"/>
        </w:rPr>
        <w:t>Dio ponude koji se dostavlja odvojeno od ponude</w:t>
      </w:r>
      <w:r w:rsidRPr="005C34A6">
        <w:rPr>
          <w:rFonts w:ascii="Arial" w:hAnsi="Arial" w:cs="Arial"/>
          <w:sz w:val="22"/>
          <w:szCs w:val="22"/>
        </w:rPr>
        <w:t xml:space="preserve"> može se poslati poštom preporučeno na adresu: Grad Zadar, Narodni trg 1, 23000 Zadar ili predati neposredno u pisarnicu na istoj adresi sukladno točki 6.2.2. Dokumentacije o nabavi.</w:t>
      </w:r>
      <w:r w:rsidRPr="005C34A6">
        <w:rPr>
          <w:rFonts w:ascii="Arial" w:hAnsi="Arial" w:cs="Arial"/>
          <w:sz w:val="22"/>
          <w:szCs w:val="22"/>
        </w:rPr>
        <w:tab/>
      </w:r>
    </w:p>
    <w:p w14:paraId="0875030F" w14:textId="408F7555" w:rsidR="00192C7F" w:rsidRPr="005C34A6" w:rsidRDefault="00192C7F" w:rsidP="00192C7F">
      <w:pPr>
        <w:autoSpaceDE w:val="0"/>
        <w:spacing w:before="120"/>
        <w:jc w:val="both"/>
        <w:rPr>
          <w:rFonts w:ascii="Arial" w:hAnsi="Arial" w:cs="Arial"/>
          <w:sz w:val="22"/>
          <w:szCs w:val="22"/>
        </w:rPr>
      </w:pPr>
      <w:r w:rsidRPr="005C34A6">
        <w:rPr>
          <w:rFonts w:ascii="Arial" w:hAnsi="Arial" w:cs="Arial"/>
          <w:sz w:val="22"/>
          <w:szCs w:val="22"/>
        </w:rPr>
        <w:t xml:space="preserve">Javno otvaranje ponuda održat će se </w:t>
      </w:r>
      <w:r w:rsidR="00141CC6">
        <w:rPr>
          <w:rFonts w:ascii="Arial" w:hAnsi="Arial" w:cs="Arial"/>
          <w:b/>
          <w:sz w:val="22"/>
          <w:szCs w:val="22"/>
          <w:highlight w:val="yellow"/>
        </w:rPr>
        <w:t>________________</w:t>
      </w:r>
      <w:r w:rsidRPr="00B91E7D">
        <w:rPr>
          <w:rFonts w:ascii="Arial" w:hAnsi="Arial" w:cs="Arial"/>
          <w:b/>
          <w:bCs/>
          <w:sz w:val="22"/>
          <w:szCs w:val="22"/>
          <w:highlight w:val="yellow"/>
        </w:rPr>
        <w:t xml:space="preserve"> godine</w:t>
      </w:r>
      <w:r w:rsidRPr="005C34A6">
        <w:rPr>
          <w:rFonts w:ascii="Arial" w:hAnsi="Arial" w:cs="Arial"/>
          <w:b/>
          <w:bCs/>
          <w:sz w:val="22"/>
          <w:szCs w:val="22"/>
        </w:rPr>
        <w:t xml:space="preserve"> u 13:00 sati</w:t>
      </w:r>
      <w:r w:rsidRPr="005C34A6">
        <w:rPr>
          <w:rFonts w:ascii="Arial" w:hAnsi="Arial" w:cs="Arial"/>
          <w:sz w:val="22"/>
          <w:szCs w:val="22"/>
        </w:rPr>
        <w:t>,</w:t>
      </w:r>
      <w:r w:rsidRPr="005C34A6">
        <w:rPr>
          <w:rFonts w:ascii="Arial" w:hAnsi="Arial" w:cs="Arial"/>
          <w:color w:val="000000"/>
          <w:sz w:val="22"/>
          <w:szCs w:val="22"/>
        </w:rPr>
        <w:t xml:space="preserve"> u GRADU ZADRU, Narodni trg 1, 23000 Zadar, u  Velikoj vijećnici.</w:t>
      </w:r>
    </w:p>
    <w:p w14:paraId="0C0304D5"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Javnom otvaranju ponuda smiju prisustvovati ovlašteni predstavnici ponuditelja i druge osobe.</w:t>
      </w:r>
    </w:p>
    <w:p w14:paraId="6ADD2390"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U postupku javnog otvaranja ponuda pravo aktivnog sudjelovanja imaju samo članovi stručnog povjerenstva za javnu nabavu i ovlašteni predstavnici ponuditelja.</w:t>
      </w:r>
    </w:p>
    <w:p w14:paraId="40AA3064"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lastRenderedPageBreak/>
        <w:t>Ovlašteni predstavnici ponuditelja moraju svoje pisano ovlaštenje predati prije otvaranja ponuda.</w:t>
      </w:r>
    </w:p>
    <w:p w14:paraId="5C0F4784" w14:textId="77777777" w:rsidR="00192C7F" w:rsidRPr="005C34A6" w:rsidRDefault="00192C7F" w:rsidP="00192C7F">
      <w:pPr>
        <w:jc w:val="both"/>
        <w:rPr>
          <w:rFonts w:ascii="Arial" w:hAnsi="Arial" w:cs="Arial"/>
          <w:b/>
          <w:bCs/>
          <w:sz w:val="22"/>
          <w:szCs w:val="22"/>
          <w:u w:val="single"/>
        </w:rPr>
      </w:pPr>
      <w:bookmarkStart w:id="43" w:name="_Toc445717001"/>
    </w:p>
    <w:p w14:paraId="51376EF7" w14:textId="0869A858" w:rsidR="00192C7F" w:rsidRPr="005C34A6" w:rsidRDefault="00565A92" w:rsidP="00192C7F">
      <w:pPr>
        <w:tabs>
          <w:tab w:val="left" w:pos="9072"/>
        </w:tabs>
        <w:jc w:val="both"/>
        <w:rPr>
          <w:rFonts w:ascii="Arial" w:hAnsi="Arial" w:cs="Arial"/>
          <w:b/>
          <w:bCs/>
          <w:sz w:val="22"/>
          <w:szCs w:val="22"/>
          <w:u w:val="single"/>
        </w:rPr>
      </w:pPr>
      <w:r>
        <w:rPr>
          <w:rFonts w:ascii="Arial" w:hAnsi="Arial" w:cs="Arial"/>
          <w:b/>
          <w:bCs/>
          <w:sz w:val="22"/>
          <w:szCs w:val="22"/>
          <w:u w:val="single"/>
        </w:rPr>
        <w:t>7.5</w:t>
      </w:r>
      <w:r w:rsidR="00192C7F" w:rsidRPr="005C34A6">
        <w:rPr>
          <w:rFonts w:ascii="Arial" w:hAnsi="Arial" w:cs="Arial"/>
          <w:b/>
          <w:bCs/>
          <w:sz w:val="22"/>
          <w:szCs w:val="22"/>
          <w:u w:val="single"/>
        </w:rPr>
        <w:t>. Uradci ili dokumenti koji će se nakon završetka postupka javne nabave vratiti ponuditeljima</w:t>
      </w:r>
    </w:p>
    <w:p w14:paraId="56A8D5AB" w14:textId="77777777" w:rsidR="00192C7F" w:rsidRPr="005C34A6" w:rsidRDefault="00192C7F" w:rsidP="00192C7F">
      <w:pPr>
        <w:jc w:val="both"/>
        <w:rPr>
          <w:rFonts w:ascii="Arial" w:hAnsi="Arial" w:cs="Arial"/>
          <w:b/>
          <w:bCs/>
          <w:sz w:val="22"/>
          <w:szCs w:val="22"/>
          <w:u w:val="single"/>
        </w:rPr>
      </w:pPr>
    </w:p>
    <w:p w14:paraId="2619D617" w14:textId="77777777" w:rsidR="00192C7F" w:rsidRPr="005C34A6" w:rsidRDefault="00192C7F" w:rsidP="00192C7F">
      <w:pPr>
        <w:jc w:val="both"/>
        <w:rPr>
          <w:rFonts w:ascii="Arial" w:hAnsi="Arial" w:cs="Arial"/>
          <w:sz w:val="22"/>
          <w:szCs w:val="22"/>
        </w:rPr>
      </w:pPr>
      <w:r w:rsidRPr="005C34A6">
        <w:rPr>
          <w:rFonts w:ascii="Arial" w:hAnsi="Arial" w:cs="Arial"/>
          <w:sz w:val="22"/>
          <w:szCs w:val="22"/>
        </w:rPr>
        <w:t>Neposredno nakon završetka postupka javne nabave, a najkasnije u roku od deset dana od dana potpisivanja ugovora o javnoj nabavi, odnosno, dostave jamstva za uredno ispunjenje ugovora javni naručitelj će svim ponuditeljima vratiti jamstvo za ozbiljnost ponude.</w:t>
      </w:r>
    </w:p>
    <w:p w14:paraId="48370972" w14:textId="77777777" w:rsidR="00192C7F" w:rsidRPr="005C34A6" w:rsidRDefault="00192C7F" w:rsidP="00192C7F">
      <w:pPr>
        <w:jc w:val="both"/>
        <w:rPr>
          <w:rFonts w:ascii="Arial" w:hAnsi="Arial" w:cs="Arial"/>
          <w:b/>
          <w:bCs/>
          <w:sz w:val="22"/>
          <w:szCs w:val="22"/>
          <w:u w:val="single"/>
        </w:rPr>
      </w:pPr>
    </w:p>
    <w:p w14:paraId="02723322" w14:textId="7722F9D0" w:rsidR="00192C7F" w:rsidRPr="005C34A6" w:rsidRDefault="00565A92" w:rsidP="00192C7F">
      <w:pPr>
        <w:jc w:val="both"/>
        <w:rPr>
          <w:rFonts w:ascii="Arial" w:hAnsi="Arial" w:cs="Arial"/>
          <w:b/>
          <w:sz w:val="22"/>
          <w:szCs w:val="22"/>
          <w:u w:val="single"/>
        </w:rPr>
      </w:pPr>
      <w:bookmarkStart w:id="44" w:name="_Toc445717002"/>
      <w:bookmarkEnd w:id="43"/>
      <w:r>
        <w:rPr>
          <w:rFonts w:ascii="Arial" w:hAnsi="Arial" w:cs="Arial"/>
          <w:b/>
          <w:sz w:val="22"/>
          <w:szCs w:val="22"/>
          <w:u w:val="single"/>
        </w:rPr>
        <w:t>7.6</w:t>
      </w:r>
      <w:r w:rsidR="00192C7F" w:rsidRPr="005C34A6">
        <w:rPr>
          <w:rFonts w:ascii="Arial" w:hAnsi="Arial" w:cs="Arial"/>
          <w:b/>
          <w:sz w:val="22"/>
          <w:szCs w:val="22"/>
          <w:u w:val="single"/>
        </w:rPr>
        <w:t>. Rok za donošenje odluke o odabiru ili poništenju</w:t>
      </w:r>
      <w:bookmarkEnd w:id="44"/>
    </w:p>
    <w:p w14:paraId="72205539" w14:textId="77777777" w:rsidR="00192C7F" w:rsidRPr="005C34A6" w:rsidRDefault="00192C7F" w:rsidP="00192C7F">
      <w:pPr>
        <w:jc w:val="both"/>
        <w:rPr>
          <w:rFonts w:ascii="Arial" w:hAnsi="Arial" w:cs="Arial"/>
          <w:b/>
          <w:sz w:val="22"/>
          <w:szCs w:val="22"/>
          <w:u w:val="single"/>
        </w:rPr>
      </w:pPr>
    </w:p>
    <w:p w14:paraId="5D725C8D" w14:textId="77777777" w:rsidR="00192C7F" w:rsidRPr="005C34A6" w:rsidRDefault="00192C7F" w:rsidP="00192C7F">
      <w:pPr>
        <w:tabs>
          <w:tab w:val="left" w:pos="720"/>
          <w:tab w:val="left" w:pos="1080"/>
        </w:tabs>
        <w:jc w:val="both"/>
        <w:rPr>
          <w:rFonts w:ascii="Arial" w:hAnsi="Arial" w:cs="Arial"/>
          <w:bCs/>
          <w:sz w:val="22"/>
          <w:szCs w:val="22"/>
        </w:rPr>
      </w:pPr>
      <w:r w:rsidRPr="005C34A6">
        <w:rPr>
          <w:rFonts w:ascii="Arial" w:hAnsi="Arial" w:cs="Arial"/>
          <w:sz w:val="22"/>
          <w:szCs w:val="22"/>
        </w:rPr>
        <w:t>Naručitelj će u pisanom obliku donijeti odluku o odabiru ili poništenju u roku od 60 d</w:t>
      </w:r>
      <w:r w:rsidRPr="005C34A6">
        <w:rPr>
          <w:rFonts w:ascii="Arial" w:hAnsi="Arial" w:cs="Arial"/>
          <w:bCs/>
          <w:sz w:val="22"/>
          <w:szCs w:val="22"/>
        </w:rPr>
        <w:t>ana od dana isteka roka za dostavu ponuda.</w:t>
      </w:r>
      <w:bookmarkStart w:id="45" w:name="_Toc445717003"/>
    </w:p>
    <w:p w14:paraId="07556CE9" w14:textId="77777777" w:rsidR="00192C7F" w:rsidRPr="005C34A6" w:rsidRDefault="00192C7F" w:rsidP="00192C7F">
      <w:pPr>
        <w:tabs>
          <w:tab w:val="left" w:pos="720"/>
          <w:tab w:val="left" w:pos="1080"/>
        </w:tabs>
        <w:jc w:val="both"/>
        <w:rPr>
          <w:rFonts w:ascii="Arial" w:hAnsi="Arial" w:cs="Arial"/>
          <w:bCs/>
          <w:sz w:val="22"/>
          <w:szCs w:val="22"/>
        </w:rPr>
      </w:pPr>
    </w:p>
    <w:p w14:paraId="733FD865" w14:textId="77777777" w:rsidR="00192C7F" w:rsidRPr="005C34A6" w:rsidRDefault="00192C7F" w:rsidP="00192C7F">
      <w:pPr>
        <w:tabs>
          <w:tab w:val="left" w:pos="720"/>
          <w:tab w:val="left" w:pos="1080"/>
        </w:tabs>
        <w:jc w:val="both"/>
        <w:rPr>
          <w:rFonts w:ascii="Arial" w:hAnsi="Arial" w:cs="Arial"/>
          <w:sz w:val="22"/>
          <w:szCs w:val="22"/>
        </w:rPr>
      </w:pPr>
      <w:r w:rsidRPr="005C34A6">
        <w:rPr>
          <w:rFonts w:ascii="Arial" w:hAnsi="Arial" w:cs="Arial"/>
          <w:bCs/>
          <w:sz w:val="22"/>
          <w:szCs w:val="22"/>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14:paraId="735D8BE8" w14:textId="77777777" w:rsidR="00192C7F" w:rsidRPr="005C34A6" w:rsidRDefault="00192C7F" w:rsidP="00192C7F">
      <w:pPr>
        <w:tabs>
          <w:tab w:val="left" w:pos="720"/>
          <w:tab w:val="left" w:pos="1080"/>
        </w:tabs>
        <w:jc w:val="both"/>
        <w:rPr>
          <w:rFonts w:ascii="Arial" w:hAnsi="Arial" w:cs="Arial"/>
          <w:bCs/>
          <w:sz w:val="22"/>
          <w:szCs w:val="22"/>
        </w:rPr>
      </w:pPr>
    </w:p>
    <w:p w14:paraId="66CD2ECD" w14:textId="1EEE25E5" w:rsidR="00192C7F" w:rsidRPr="005C34A6" w:rsidRDefault="00565A92" w:rsidP="00192C7F">
      <w:pPr>
        <w:jc w:val="both"/>
        <w:rPr>
          <w:rFonts w:ascii="Arial" w:hAnsi="Arial" w:cs="Arial"/>
          <w:b/>
          <w:sz w:val="22"/>
          <w:szCs w:val="22"/>
          <w:u w:val="single"/>
        </w:rPr>
      </w:pPr>
      <w:r>
        <w:rPr>
          <w:rFonts w:ascii="Arial" w:hAnsi="Arial" w:cs="Arial"/>
          <w:b/>
          <w:sz w:val="22"/>
          <w:szCs w:val="22"/>
          <w:u w:val="single"/>
        </w:rPr>
        <w:t>7.7</w:t>
      </w:r>
      <w:r w:rsidR="00192C7F" w:rsidRPr="005C34A6">
        <w:rPr>
          <w:rFonts w:ascii="Arial" w:hAnsi="Arial" w:cs="Arial"/>
          <w:b/>
          <w:sz w:val="22"/>
          <w:szCs w:val="22"/>
          <w:u w:val="single"/>
        </w:rPr>
        <w:t>. Rok, način i uvjeti plaćanja</w:t>
      </w:r>
      <w:bookmarkEnd w:id="45"/>
    </w:p>
    <w:p w14:paraId="6889617C" w14:textId="77777777" w:rsidR="00192C7F" w:rsidRPr="005C34A6" w:rsidRDefault="00192C7F" w:rsidP="00192C7F">
      <w:pPr>
        <w:jc w:val="both"/>
        <w:rPr>
          <w:rFonts w:ascii="Arial" w:hAnsi="Arial" w:cs="Arial"/>
          <w:b/>
          <w:bCs/>
          <w:sz w:val="22"/>
          <w:szCs w:val="22"/>
          <w:u w:val="single"/>
        </w:rPr>
      </w:pPr>
    </w:p>
    <w:p w14:paraId="796DCB47" w14:textId="77777777" w:rsidR="00192C7F" w:rsidRPr="005C34A6" w:rsidRDefault="00192C7F" w:rsidP="00192C7F">
      <w:pPr>
        <w:tabs>
          <w:tab w:val="left" w:pos="360"/>
        </w:tabs>
        <w:spacing w:line="360" w:lineRule="auto"/>
        <w:jc w:val="both"/>
        <w:rPr>
          <w:rFonts w:ascii="Arial" w:hAnsi="Arial" w:cs="Arial"/>
          <w:sz w:val="22"/>
          <w:szCs w:val="22"/>
        </w:rPr>
      </w:pPr>
      <w:r w:rsidRPr="005C34A6">
        <w:rPr>
          <w:rFonts w:ascii="Arial" w:hAnsi="Arial" w:cs="Arial"/>
          <w:sz w:val="22"/>
          <w:szCs w:val="22"/>
        </w:rPr>
        <w:t>Naručitelj prihvaća e-račun.</w:t>
      </w:r>
    </w:p>
    <w:p w14:paraId="1C159755" w14:textId="0EC10DC9" w:rsidR="00574457" w:rsidRPr="005C34A6" w:rsidRDefault="00574457" w:rsidP="00574457">
      <w:pPr>
        <w:pStyle w:val="BodyText"/>
        <w:tabs>
          <w:tab w:val="left" w:pos="360"/>
        </w:tabs>
        <w:jc w:val="left"/>
        <w:rPr>
          <w:rFonts w:ascii="Arial" w:hAnsi="Arial" w:cs="Arial"/>
          <w:sz w:val="22"/>
          <w:szCs w:val="22"/>
        </w:rPr>
      </w:pPr>
      <w:r w:rsidRPr="00791C49">
        <w:rPr>
          <w:rFonts w:ascii="Arial" w:hAnsi="Arial" w:cs="Arial"/>
          <w:sz w:val="22"/>
          <w:szCs w:val="22"/>
        </w:rPr>
        <w:t>Ponuditelj je ob</w:t>
      </w:r>
      <w:r w:rsidR="00791C49">
        <w:rPr>
          <w:rFonts w:ascii="Arial" w:hAnsi="Arial" w:cs="Arial"/>
          <w:sz w:val="22"/>
          <w:szCs w:val="22"/>
        </w:rPr>
        <w:t xml:space="preserve">vezan od 1. srpnja </w:t>
      </w:r>
      <w:r w:rsidRPr="00791C49">
        <w:rPr>
          <w:rFonts w:ascii="Arial" w:hAnsi="Arial" w:cs="Arial"/>
          <w:sz w:val="22"/>
          <w:szCs w:val="22"/>
        </w:rPr>
        <w:t xml:space="preserve">2019. prema Naručitelju poslati isključivo </w:t>
      </w:r>
      <w:proofErr w:type="spellStart"/>
      <w:r w:rsidRPr="00791C49">
        <w:rPr>
          <w:rFonts w:ascii="Arial" w:hAnsi="Arial" w:cs="Arial"/>
          <w:sz w:val="22"/>
          <w:szCs w:val="22"/>
        </w:rPr>
        <w:t>eRačun</w:t>
      </w:r>
      <w:proofErr w:type="spellEnd"/>
      <w:r w:rsidRPr="00791C49">
        <w:rPr>
          <w:rFonts w:ascii="Arial" w:hAnsi="Arial" w:cs="Arial"/>
          <w:sz w:val="22"/>
          <w:szCs w:val="22"/>
        </w:rPr>
        <w:t>.</w:t>
      </w:r>
    </w:p>
    <w:p w14:paraId="4C676561" w14:textId="582090F7" w:rsidR="00422C23" w:rsidRPr="005C34A6" w:rsidRDefault="00422C23" w:rsidP="00422C23">
      <w:pPr>
        <w:pStyle w:val="BodyText"/>
        <w:tabs>
          <w:tab w:val="left" w:pos="360"/>
        </w:tabs>
        <w:jc w:val="both"/>
        <w:rPr>
          <w:rFonts w:ascii="Arial" w:hAnsi="Arial" w:cs="Arial"/>
          <w:sz w:val="22"/>
          <w:szCs w:val="22"/>
        </w:rPr>
      </w:pPr>
    </w:p>
    <w:p w14:paraId="79590964" w14:textId="77777777" w:rsidR="00422C23" w:rsidRPr="005C34A6" w:rsidRDefault="00422C23" w:rsidP="00422C23">
      <w:pPr>
        <w:pStyle w:val="BodyText"/>
        <w:tabs>
          <w:tab w:val="left" w:pos="360"/>
        </w:tabs>
        <w:jc w:val="both"/>
        <w:rPr>
          <w:rFonts w:ascii="Arial" w:hAnsi="Arial" w:cs="Arial"/>
          <w:sz w:val="22"/>
          <w:szCs w:val="22"/>
        </w:rPr>
      </w:pPr>
      <w:r w:rsidRPr="005C34A6">
        <w:rPr>
          <w:rFonts w:ascii="Arial" w:hAnsi="Arial" w:cs="Arial"/>
          <w:sz w:val="22"/>
          <w:szCs w:val="22"/>
        </w:rPr>
        <w:t xml:space="preserve">U slučaju da račun nije prikladan za plaćanje jer ne sadrži sve potrebne elemente naručitelj će o istom obavijestiti Izvršitelja i zatražiti dostavu ispravnog računa. </w:t>
      </w:r>
    </w:p>
    <w:p w14:paraId="1F3A8069" w14:textId="77777777" w:rsidR="00791C49" w:rsidRDefault="00791C49" w:rsidP="00422C23">
      <w:pPr>
        <w:pStyle w:val="BodyText"/>
        <w:tabs>
          <w:tab w:val="left" w:pos="360"/>
        </w:tabs>
        <w:jc w:val="both"/>
        <w:rPr>
          <w:rFonts w:ascii="Arial" w:hAnsi="Arial" w:cs="Arial"/>
          <w:sz w:val="22"/>
          <w:szCs w:val="22"/>
        </w:rPr>
      </w:pPr>
    </w:p>
    <w:p w14:paraId="35A90B3D" w14:textId="67CA311E" w:rsidR="00422C23" w:rsidRPr="005C34A6" w:rsidRDefault="00422C23" w:rsidP="00422C23">
      <w:pPr>
        <w:pStyle w:val="BodyText"/>
        <w:tabs>
          <w:tab w:val="left" w:pos="360"/>
        </w:tabs>
        <w:jc w:val="both"/>
        <w:rPr>
          <w:rFonts w:ascii="Arial" w:hAnsi="Arial" w:cs="Arial"/>
          <w:sz w:val="22"/>
          <w:szCs w:val="22"/>
        </w:rPr>
      </w:pPr>
      <w:r w:rsidRPr="005C34A6">
        <w:rPr>
          <w:rFonts w:ascii="Arial" w:hAnsi="Arial" w:cs="Arial"/>
          <w:sz w:val="22"/>
          <w:szCs w:val="22"/>
        </w:rPr>
        <w:t>Izvršitelj je dužan u roku od 30 dana od primitka takve obavijesti izvršiti potrebne ispravke i dopune. U slučaju postavljanja zahtjeva za ispravkom i dopunom računa, rok za plaćanje prestaje teći i nastavlja se od trenutka zaprimanja urednog i potpunog računa.</w:t>
      </w:r>
    </w:p>
    <w:p w14:paraId="01AD4E5C" w14:textId="77777777" w:rsidR="00422C23" w:rsidRPr="005C34A6" w:rsidRDefault="00422C23" w:rsidP="00192C7F">
      <w:pPr>
        <w:tabs>
          <w:tab w:val="left" w:pos="360"/>
        </w:tabs>
        <w:spacing w:line="360" w:lineRule="auto"/>
        <w:jc w:val="both"/>
        <w:rPr>
          <w:rFonts w:ascii="Arial" w:hAnsi="Arial" w:cs="Arial"/>
          <w:sz w:val="22"/>
          <w:szCs w:val="22"/>
        </w:rPr>
      </w:pPr>
    </w:p>
    <w:p w14:paraId="041C5EF4" w14:textId="77777777" w:rsidR="00192C7F" w:rsidRPr="005C34A6" w:rsidRDefault="00192C7F" w:rsidP="00192C7F">
      <w:pPr>
        <w:tabs>
          <w:tab w:val="left" w:pos="360"/>
        </w:tabs>
        <w:jc w:val="both"/>
        <w:rPr>
          <w:rFonts w:ascii="Arial" w:hAnsi="Arial" w:cs="Arial"/>
          <w:sz w:val="22"/>
          <w:szCs w:val="22"/>
        </w:rPr>
      </w:pPr>
      <w:r w:rsidRPr="005C34A6">
        <w:rPr>
          <w:rFonts w:ascii="Arial" w:hAnsi="Arial" w:cs="Arial"/>
          <w:sz w:val="22"/>
          <w:szCs w:val="22"/>
        </w:rPr>
        <w:t xml:space="preserve">Naručitelj se obvezuje ovjereni neprijeporni dio računa platiti ponuditelju/članu zajednice gospodarskih subjekata u roku 30 (trideset) dana od dana primitka računa. </w:t>
      </w:r>
    </w:p>
    <w:p w14:paraId="4F73695E" w14:textId="77777777" w:rsidR="00192C7F" w:rsidRPr="005C34A6" w:rsidRDefault="00192C7F" w:rsidP="00192C7F">
      <w:pPr>
        <w:tabs>
          <w:tab w:val="left" w:pos="360"/>
        </w:tabs>
        <w:jc w:val="both"/>
        <w:rPr>
          <w:rFonts w:ascii="Arial" w:hAnsi="Arial" w:cs="Arial"/>
          <w:sz w:val="22"/>
          <w:szCs w:val="22"/>
        </w:rPr>
      </w:pPr>
    </w:p>
    <w:p w14:paraId="199E13DE" w14:textId="77777777" w:rsidR="00192C7F" w:rsidRPr="005C34A6" w:rsidRDefault="00192C7F" w:rsidP="00192C7F">
      <w:pPr>
        <w:tabs>
          <w:tab w:val="left" w:pos="360"/>
        </w:tabs>
        <w:jc w:val="both"/>
        <w:rPr>
          <w:rFonts w:ascii="Arial" w:hAnsi="Arial" w:cs="Arial"/>
          <w:sz w:val="22"/>
          <w:szCs w:val="22"/>
        </w:rPr>
      </w:pPr>
      <w:r w:rsidRPr="005C34A6">
        <w:rPr>
          <w:rFonts w:ascii="Arial" w:hAnsi="Arial" w:cs="Arial"/>
          <w:sz w:val="22"/>
          <w:szCs w:val="22"/>
        </w:rPr>
        <w:t>Ponuditelj mora svom računu obvezno priložiti račune svojih podugovaratelja koje je prethodno potvrdio.</w:t>
      </w:r>
    </w:p>
    <w:p w14:paraId="606CE185" w14:textId="77777777" w:rsidR="00192C7F" w:rsidRPr="005C34A6" w:rsidRDefault="00192C7F" w:rsidP="00192C7F">
      <w:pPr>
        <w:tabs>
          <w:tab w:val="left" w:pos="360"/>
        </w:tabs>
        <w:jc w:val="both"/>
        <w:rPr>
          <w:rFonts w:ascii="Arial" w:hAnsi="Arial" w:cs="Arial"/>
          <w:sz w:val="22"/>
          <w:szCs w:val="22"/>
        </w:rPr>
      </w:pPr>
    </w:p>
    <w:p w14:paraId="4C149C28" w14:textId="77777777" w:rsidR="00192C7F" w:rsidRPr="005C34A6" w:rsidRDefault="00192C7F" w:rsidP="00192C7F">
      <w:pPr>
        <w:tabs>
          <w:tab w:val="left" w:pos="360"/>
        </w:tabs>
        <w:jc w:val="both"/>
        <w:rPr>
          <w:rFonts w:ascii="Arial" w:hAnsi="Arial" w:cs="Arial"/>
          <w:sz w:val="22"/>
          <w:szCs w:val="22"/>
        </w:rPr>
      </w:pPr>
      <w:r w:rsidRPr="005C34A6">
        <w:rPr>
          <w:rFonts w:ascii="Arial" w:hAnsi="Arial" w:cs="Arial"/>
          <w:sz w:val="22"/>
          <w:szCs w:val="22"/>
        </w:rPr>
        <w:t xml:space="preserve">Naručitelj se obvezuje ovjereni neprijeporni dio računa platiti podugovaratelju, na IBAN naveden u ponudbenom listu, u roku 30 (trideset) dana od dana primitka računa.  </w:t>
      </w:r>
    </w:p>
    <w:p w14:paraId="36880D20" w14:textId="77777777" w:rsidR="00422C23" w:rsidRPr="005C34A6" w:rsidRDefault="00422C23" w:rsidP="00422C23">
      <w:pPr>
        <w:pStyle w:val="BodyText"/>
        <w:tabs>
          <w:tab w:val="left" w:pos="360"/>
        </w:tabs>
        <w:jc w:val="both"/>
        <w:rPr>
          <w:rFonts w:ascii="Arial" w:hAnsi="Arial" w:cs="Arial"/>
          <w:sz w:val="22"/>
          <w:szCs w:val="22"/>
        </w:rPr>
      </w:pPr>
    </w:p>
    <w:p w14:paraId="62461B09" w14:textId="77777777" w:rsidR="00422C23" w:rsidRPr="005C34A6" w:rsidRDefault="00422C23" w:rsidP="00422C23">
      <w:pPr>
        <w:pStyle w:val="BodyText"/>
        <w:tabs>
          <w:tab w:val="left" w:pos="360"/>
        </w:tabs>
        <w:jc w:val="both"/>
        <w:rPr>
          <w:rFonts w:ascii="Arial" w:hAnsi="Arial" w:cs="Arial"/>
          <w:sz w:val="22"/>
          <w:szCs w:val="22"/>
        </w:rPr>
      </w:pPr>
      <w:r w:rsidRPr="005C34A6">
        <w:rPr>
          <w:rFonts w:ascii="Arial" w:hAnsi="Arial" w:cs="Arial"/>
          <w:sz w:val="22"/>
          <w:szCs w:val="22"/>
        </w:rPr>
        <w:t>Predujam je isključen kao i traženje sredstava osiguranja plaćanja.</w:t>
      </w:r>
    </w:p>
    <w:p w14:paraId="4DB79980" w14:textId="77777777" w:rsidR="00192C7F" w:rsidRPr="005C34A6" w:rsidRDefault="00192C7F" w:rsidP="00192C7F">
      <w:pPr>
        <w:jc w:val="both"/>
        <w:rPr>
          <w:rFonts w:ascii="Arial" w:hAnsi="Arial" w:cs="Arial"/>
          <w:sz w:val="22"/>
          <w:szCs w:val="22"/>
        </w:rPr>
      </w:pPr>
      <w:r w:rsidRPr="005C34A6">
        <w:rPr>
          <w:rFonts w:ascii="Arial" w:hAnsi="Arial" w:cs="Arial"/>
          <w:sz w:val="22"/>
          <w:szCs w:val="22"/>
        </w:rPr>
        <w:tab/>
      </w:r>
    </w:p>
    <w:p w14:paraId="17889DB7" w14:textId="314D89CF" w:rsidR="00192C7F" w:rsidRPr="005C34A6" w:rsidRDefault="00565A92" w:rsidP="00192C7F">
      <w:pPr>
        <w:jc w:val="both"/>
        <w:rPr>
          <w:rFonts w:ascii="Arial" w:hAnsi="Arial" w:cs="Arial"/>
          <w:sz w:val="22"/>
          <w:szCs w:val="22"/>
        </w:rPr>
      </w:pPr>
      <w:bookmarkStart w:id="46" w:name="_Toc445717004"/>
      <w:r>
        <w:rPr>
          <w:rFonts w:ascii="Arial" w:hAnsi="Arial" w:cs="Arial"/>
          <w:b/>
          <w:sz w:val="22"/>
          <w:szCs w:val="22"/>
          <w:u w:val="single"/>
        </w:rPr>
        <w:t>7.8</w:t>
      </w:r>
      <w:r w:rsidR="00192C7F" w:rsidRPr="005C34A6">
        <w:rPr>
          <w:rFonts w:ascii="Arial" w:hAnsi="Arial" w:cs="Arial"/>
          <w:b/>
          <w:sz w:val="22"/>
          <w:szCs w:val="22"/>
          <w:u w:val="single"/>
        </w:rPr>
        <w:t>. Pouka o pravnom lijeku</w:t>
      </w:r>
      <w:bookmarkEnd w:id="46"/>
    </w:p>
    <w:p w14:paraId="6F1743A1" w14:textId="77777777" w:rsidR="00192C7F" w:rsidRPr="005C34A6" w:rsidRDefault="00192C7F" w:rsidP="00192C7F">
      <w:pPr>
        <w:spacing w:before="120"/>
        <w:jc w:val="both"/>
        <w:rPr>
          <w:rFonts w:ascii="Arial" w:hAnsi="Arial" w:cs="Arial"/>
          <w:sz w:val="22"/>
          <w:szCs w:val="22"/>
        </w:rPr>
      </w:pPr>
      <w:bookmarkStart w:id="47" w:name="_Toc445715412"/>
      <w:r w:rsidRPr="005C34A6">
        <w:rPr>
          <w:rFonts w:ascii="Arial" w:hAnsi="Arial" w:cs="Arial"/>
          <w:sz w:val="22"/>
          <w:szCs w:val="22"/>
        </w:rPr>
        <w:lastRenderedPageBreak/>
        <w:t>Za rješavanje o žalbama nadležna je Državna komisija za kontrolu postupaka javne nabave, Koturaška cesta 43/IV, Zagreb, Hrvatska.</w:t>
      </w:r>
    </w:p>
    <w:p w14:paraId="6A8A62A2"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Žalba se izjavljuje Državnoj komisiji u pisanom obliku.</w:t>
      </w:r>
    </w:p>
    <w:p w14:paraId="59F6D776"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Žalba se dostavlja neposredno, putem ovlaštenog davatelja poštanskih usluga ili elektroničkim sredstvima komunikacije putem međusobno povezanih informacijskih sustava Državne komisije i EOJN RH.</w:t>
      </w:r>
    </w:p>
    <w:p w14:paraId="6DB4B84F"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Žalitelj je obvezan primjerak žalbe dostaviti naručitelju u roku za žalbu.</w:t>
      </w:r>
    </w:p>
    <w:p w14:paraId="490FA4DC" w14:textId="77777777" w:rsidR="00192C7F" w:rsidRPr="005C34A6" w:rsidRDefault="00192C7F" w:rsidP="00192C7F">
      <w:pPr>
        <w:spacing w:before="120"/>
        <w:jc w:val="both"/>
        <w:rPr>
          <w:rFonts w:ascii="Arial" w:hAnsi="Arial" w:cs="Arial"/>
          <w:sz w:val="22"/>
          <w:szCs w:val="22"/>
        </w:rPr>
      </w:pPr>
      <w:r w:rsidRPr="005C34A6">
        <w:rPr>
          <w:rFonts w:ascii="Arial" w:hAnsi="Arial" w:cs="Arial"/>
          <w:sz w:val="22"/>
          <w:szCs w:val="22"/>
        </w:rPr>
        <w:t xml:space="preserve">U otvorenom postupku žalba se </w:t>
      </w:r>
      <w:r w:rsidRPr="005C34A6">
        <w:rPr>
          <w:rFonts w:ascii="Arial" w:hAnsi="Arial" w:cs="Arial"/>
          <w:b/>
          <w:sz w:val="22"/>
          <w:szCs w:val="22"/>
        </w:rPr>
        <w:t>izjavljuje u roku 10 dana</w:t>
      </w:r>
      <w:r w:rsidRPr="005C34A6">
        <w:rPr>
          <w:rFonts w:ascii="Arial" w:hAnsi="Arial" w:cs="Arial"/>
          <w:sz w:val="22"/>
          <w:szCs w:val="22"/>
        </w:rPr>
        <w:t>, i to od dana:</w:t>
      </w:r>
    </w:p>
    <w:p w14:paraId="783476FE" w14:textId="77777777" w:rsidR="00192C7F" w:rsidRPr="005C34A6" w:rsidRDefault="00192C7F" w:rsidP="00192C7F">
      <w:pPr>
        <w:numPr>
          <w:ilvl w:val="0"/>
          <w:numId w:val="42"/>
        </w:numPr>
        <w:suppressAutoHyphens/>
        <w:autoSpaceDN w:val="0"/>
        <w:spacing w:after="160"/>
        <w:jc w:val="both"/>
        <w:textAlignment w:val="baseline"/>
        <w:rPr>
          <w:rFonts w:ascii="Arial" w:hAnsi="Arial" w:cs="Arial"/>
          <w:sz w:val="22"/>
          <w:szCs w:val="22"/>
        </w:rPr>
      </w:pPr>
      <w:r w:rsidRPr="005C34A6">
        <w:rPr>
          <w:rFonts w:ascii="Arial" w:hAnsi="Arial" w:cs="Arial"/>
          <w:sz w:val="22"/>
          <w:szCs w:val="22"/>
        </w:rPr>
        <w:t>objave poziva na nadmetanje, u odnosu na sadržaj poziva ili dokumentacije o nabavi,</w:t>
      </w:r>
    </w:p>
    <w:p w14:paraId="0FC5DDC5" w14:textId="77777777" w:rsidR="00192C7F" w:rsidRPr="005C34A6" w:rsidRDefault="00192C7F" w:rsidP="00192C7F">
      <w:pPr>
        <w:numPr>
          <w:ilvl w:val="0"/>
          <w:numId w:val="41"/>
        </w:numPr>
        <w:suppressAutoHyphens/>
        <w:autoSpaceDN w:val="0"/>
        <w:spacing w:after="160"/>
        <w:jc w:val="both"/>
        <w:textAlignment w:val="baseline"/>
        <w:rPr>
          <w:rFonts w:ascii="Arial" w:hAnsi="Arial" w:cs="Arial"/>
          <w:sz w:val="22"/>
          <w:szCs w:val="22"/>
        </w:rPr>
      </w:pPr>
      <w:r w:rsidRPr="005C34A6">
        <w:rPr>
          <w:rFonts w:ascii="Arial" w:hAnsi="Arial" w:cs="Arial"/>
          <w:sz w:val="22"/>
          <w:szCs w:val="22"/>
        </w:rPr>
        <w:t>objave obavijesti o ispravku, u odnosu na sadržaj ispravka,</w:t>
      </w:r>
    </w:p>
    <w:p w14:paraId="34D98CD5" w14:textId="77777777" w:rsidR="00192C7F" w:rsidRPr="005C34A6" w:rsidRDefault="00192C7F" w:rsidP="00192C7F">
      <w:pPr>
        <w:numPr>
          <w:ilvl w:val="0"/>
          <w:numId w:val="41"/>
        </w:numPr>
        <w:suppressAutoHyphens/>
        <w:autoSpaceDN w:val="0"/>
        <w:spacing w:after="160"/>
        <w:jc w:val="both"/>
        <w:textAlignment w:val="baseline"/>
        <w:rPr>
          <w:rFonts w:ascii="Arial" w:hAnsi="Arial" w:cs="Arial"/>
          <w:sz w:val="22"/>
          <w:szCs w:val="22"/>
        </w:rPr>
      </w:pPr>
      <w:r w:rsidRPr="005C34A6">
        <w:rPr>
          <w:rFonts w:ascii="Arial" w:hAnsi="Arial" w:cs="Arial"/>
          <w:sz w:val="22"/>
          <w:szCs w:val="22"/>
        </w:rPr>
        <w:t>objave izmjene dokumentacije o nabavi, u odnosu na sadržaj izmjene dokumentacije,</w:t>
      </w:r>
    </w:p>
    <w:p w14:paraId="18FC9F0C" w14:textId="77777777" w:rsidR="00192C7F" w:rsidRPr="005C34A6" w:rsidRDefault="00192C7F" w:rsidP="00192C7F">
      <w:pPr>
        <w:numPr>
          <w:ilvl w:val="0"/>
          <w:numId w:val="41"/>
        </w:numPr>
        <w:suppressAutoHyphens/>
        <w:autoSpaceDN w:val="0"/>
        <w:spacing w:after="160"/>
        <w:jc w:val="both"/>
        <w:textAlignment w:val="baseline"/>
        <w:rPr>
          <w:rFonts w:ascii="Arial" w:hAnsi="Arial" w:cs="Arial"/>
          <w:sz w:val="22"/>
          <w:szCs w:val="22"/>
        </w:rPr>
      </w:pPr>
      <w:r w:rsidRPr="005C34A6">
        <w:rPr>
          <w:rFonts w:ascii="Arial" w:hAnsi="Arial" w:cs="Arial"/>
          <w:sz w:val="22"/>
          <w:szCs w:val="22"/>
        </w:rPr>
        <w:t>otvaranja ponuda u odnosu na propuštanje naručitelja da valjano odgovori na pravodobno dostavljen zahtjev dodatne informacije, objašnjenja ili izmjene dokumentacije o nabavi te na postupak otvaranja ponuda,</w:t>
      </w:r>
    </w:p>
    <w:p w14:paraId="2E6E56C4" w14:textId="77777777" w:rsidR="00192C7F" w:rsidRPr="005C34A6" w:rsidRDefault="00192C7F" w:rsidP="00192C7F">
      <w:pPr>
        <w:numPr>
          <w:ilvl w:val="0"/>
          <w:numId w:val="41"/>
        </w:numPr>
        <w:suppressAutoHyphens/>
        <w:autoSpaceDN w:val="0"/>
        <w:spacing w:after="160"/>
        <w:jc w:val="both"/>
        <w:textAlignment w:val="baseline"/>
        <w:rPr>
          <w:rFonts w:ascii="Arial" w:hAnsi="Arial" w:cs="Arial"/>
          <w:sz w:val="22"/>
          <w:szCs w:val="22"/>
        </w:rPr>
      </w:pPr>
      <w:r w:rsidRPr="005C34A6">
        <w:rPr>
          <w:rFonts w:ascii="Arial" w:hAnsi="Arial" w:cs="Arial"/>
          <w:sz w:val="22"/>
          <w:szCs w:val="22"/>
        </w:rPr>
        <w:t>primitka odluke o odabiru ili poništenju, u odnosu na postupak pregleda, ocjene i odabira ponuda, ili razloge poništenja.</w:t>
      </w:r>
    </w:p>
    <w:p w14:paraId="5A037B03" w14:textId="77777777" w:rsidR="00192C7F" w:rsidRPr="005C34A6" w:rsidRDefault="00192C7F" w:rsidP="00192C7F">
      <w:pPr>
        <w:spacing w:line="360" w:lineRule="auto"/>
        <w:rPr>
          <w:rFonts w:ascii="Arial" w:hAnsi="Arial" w:cs="Arial"/>
          <w:sz w:val="22"/>
          <w:szCs w:val="22"/>
        </w:rPr>
      </w:pPr>
      <w:r w:rsidRPr="005C34A6">
        <w:rPr>
          <w:rFonts w:ascii="Arial" w:hAnsi="Arial" w:cs="Arial"/>
          <w:b/>
          <w:sz w:val="22"/>
          <w:szCs w:val="22"/>
          <w:u w:val="single"/>
        </w:rPr>
        <w:t>7.9. Ostali podaci koje naručitelj smatra potrebnim</w:t>
      </w:r>
      <w:r w:rsidRPr="005C34A6">
        <w:rPr>
          <w:rFonts w:ascii="Arial" w:hAnsi="Arial" w:cs="Arial"/>
          <w:b/>
          <w:sz w:val="22"/>
          <w:szCs w:val="22"/>
        </w:rPr>
        <w:tab/>
      </w:r>
    </w:p>
    <w:p w14:paraId="52930BD0" w14:textId="77777777" w:rsidR="00192C7F" w:rsidRPr="005C34A6" w:rsidRDefault="00192C7F" w:rsidP="00192C7F">
      <w:pPr>
        <w:autoSpaceDE w:val="0"/>
        <w:spacing w:after="120"/>
        <w:ind w:right="-1"/>
        <w:jc w:val="both"/>
        <w:rPr>
          <w:rFonts w:ascii="Arial" w:hAnsi="Arial" w:cs="Arial"/>
          <w:sz w:val="22"/>
          <w:szCs w:val="22"/>
        </w:rPr>
      </w:pPr>
      <w:r w:rsidRPr="005C34A6">
        <w:rPr>
          <w:rFonts w:ascii="Arial" w:hAnsi="Arial" w:cs="Arial"/>
          <w:b/>
          <w:sz w:val="22"/>
          <w:szCs w:val="22"/>
        </w:rPr>
        <w:t xml:space="preserve">7.9.1. </w:t>
      </w:r>
      <w:r w:rsidRPr="005C34A6">
        <w:rPr>
          <w:rFonts w:ascii="Arial" w:hAnsi="Arial" w:cs="Arial"/>
          <w:sz w:val="22"/>
          <w:szCs w:val="22"/>
        </w:rPr>
        <w:t xml:space="preserve">Naručitelj može izmijeniti ili dopuniti dokumentaciju o nabavi do isteka roka za dostavu ponuda. </w:t>
      </w:r>
    </w:p>
    <w:p w14:paraId="6E390FB7" w14:textId="77777777" w:rsidR="00192C7F" w:rsidRPr="005C34A6" w:rsidRDefault="00192C7F" w:rsidP="00192C7F">
      <w:pPr>
        <w:autoSpaceDE w:val="0"/>
        <w:spacing w:after="120"/>
        <w:ind w:right="-1"/>
        <w:jc w:val="both"/>
        <w:rPr>
          <w:rFonts w:ascii="Arial" w:hAnsi="Arial" w:cs="Arial"/>
          <w:sz w:val="22"/>
          <w:szCs w:val="22"/>
        </w:rPr>
      </w:pPr>
      <w:r w:rsidRPr="005C34A6">
        <w:rPr>
          <w:rFonts w:ascii="Arial" w:hAnsi="Arial" w:cs="Arial"/>
          <w:b/>
          <w:sz w:val="22"/>
          <w:szCs w:val="22"/>
        </w:rPr>
        <w:t xml:space="preserve">7.9.2. </w:t>
      </w:r>
      <w:r w:rsidRPr="005C34A6">
        <w:rPr>
          <w:rFonts w:ascii="Arial" w:hAnsi="Arial" w:cs="Arial"/>
          <w:sz w:val="22"/>
          <w:szCs w:val="22"/>
        </w:rPr>
        <w:t xml:space="preserve">Tijekom roka za dostavu ponuda gospodarski subjekt može zahtijevati dodatne informacije, objašnjenja ili izmjene u vezi s dokumentacijom o nabavi. </w:t>
      </w:r>
    </w:p>
    <w:p w14:paraId="1E1CC190" w14:textId="77777777" w:rsidR="00192C7F" w:rsidRPr="005C34A6" w:rsidRDefault="00192C7F" w:rsidP="00192C7F">
      <w:pPr>
        <w:autoSpaceDE w:val="0"/>
        <w:spacing w:after="120"/>
        <w:ind w:right="-1"/>
        <w:jc w:val="both"/>
        <w:rPr>
          <w:rFonts w:ascii="Arial" w:hAnsi="Arial" w:cs="Arial"/>
          <w:sz w:val="22"/>
          <w:szCs w:val="22"/>
        </w:rPr>
      </w:pPr>
      <w:r w:rsidRPr="005C34A6">
        <w:rPr>
          <w:rFonts w:ascii="Arial" w:hAnsi="Arial" w:cs="Arial"/>
          <w:sz w:val="22"/>
          <w:szCs w:val="22"/>
        </w:rPr>
        <w:t>Gospodarski subjekt zahtjev za dodatnim informacijama, objašnjenjima i/ili izmjenama dokumentacije vezane uz predmet nabave može dostaviti putem sustava EOJN RH-a modul Pitanja/Pojašnjenja dokumentacije za nadmetanje ili putem e-mail osobe za kontakt naručitelja. Detaljne upute za modul Pitanja/Pojašnjenja dokumentacije za nadmetanje dostupne su na stranicama Oglasnika, na adresi:(</w:t>
      </w:r>
      <w:hyperlink r:id="rId15" w:history="1">
        <w:r w:rsidRPr="005C34A6">
          <w:rPr>
            <w:rFonts w:ascii="Arial" w:hAnsi="Arial" w:cs="Arial"/>
            <w:color w:val="0000FF"/>
            <w:sz w:val="22"/>
            <w:szCs w:val="22"/>
            <w:u w:val="single"/>
          </w:rPr>
          <w:t>https://eojn.nn.hr/Oglasnik/</w:t>
        </w:r>
      </w:hyperlink>
    </w:p>
    <w:p w14:paraId="503A824F" w14:textId="5C3ED299" w:rsidR="00192C7F" w:rsidRPr="005C34A6" w:rsidRDefault="00192C7F" w:rsidP="00192C7F">
      <w:pPr>
        <w:autoSpaceDE w:val="0"/>
        <w:spacing w:after="120"/>
        <w:ind w:right="-1"/>
        <w:jc w:val="both"/>
        <w:rPr>
          <w:rFonts w:ascii="Arial" w:hAnsi="Arial" w:cs="Arial"/>
          <w:sz w:val="22"/>
          <w:szCs w:val="22"/>
        </w:rPr>
      </w:pPr>
      <w:r w:rsidRPr="005C34A6">
        <w:rPr>
          <w:rFonts w:ascii="Arial" w:hAnsi="Arial" w:cs="Arial"/>
          <w:sz w:val="22"/>
          <w:szCs w:val="22"/>
        </w:rPr>
        <w:t xml:space="preserve">Zahtjev je pravodoban ako je dostavljen naručitelju najkasnije tijekom </w:t>
      </w:r>
      <w:r w:rsidR="00422C23" w:rsidRPr="005C34A6">
        <w:rPr>
          <w:rFonts w:ascii="Arial" w:hAnsi="Arial" w:cs="Arial"/>
          <w:b/>
          <w:sz w:val="22"/>
          <w:szCs w:val="22"/>
        </w:rPr>
        <w:t>osmog</w:t>
      </w:r>
      <w:r w:rsidRPr="005C34A6">
        <w:rPr>
          <w:rFonts w:ascii="Arial" w:hAnsi="Arial" w:cs="Arial"/>
          <w:b/>
          <w:bCs/>
          <w:sz w:val="22"/>
          <w:szCs w:val="22"/>
        </w:rPr>
        <w:t xml:space="preserve"> dana</w:t>
      </w:r>
      <w:r w:rsidRPr="005C34A6">
        <w:rPr>
          <w:rFonts w:ascii="Arial" w:hAnsi="Arial" w:cs="Arial"/>
          <w:sz w:val="22"/>
          <w:szCs w:val="22"/>
        </w:rPr>
        <w:t xml:space="preserve"> prije roka određenog za dostavu ponuda. </w:t>
      </w:r>
    </w:p>
    <w:p w14:paraId="6FA5F819" w14:textId="463948EB" w:rsidR="00192C7F" w:rsidRPr="005C34A6" w:rsidRDefault="00192C7F" w:rsidP="00192C7F">
      <w:pPr>
        <w:tabs>
          <w:tab w:val="left" w:pos="8930"/>
        </w:tabs>
        <w:autoSpaceDE w:val="0"/>
        <w:spacing w:after="120"/>
        <w:ind w:right="-1"/>
        <w:jc w:val="both"/>
        <w:rPr>
          <w:rFonts w:ascii="Arial" w:hAnsi="Arial" w:cs="Arial"/>
          <w:sz w:val="22"/>
          <w:szCs w:val="22"/>
        </w:rPr>
      </w:pPr>
      <w:r w:rsidRPr="005C34A6">
        <w:rPr>
          <w:rFonts w:ascii="Arial" w:hAnsi="Arial" w:cs="Arial"/>
          <w:sz w:val="22"/>
          <w:szCs w:val="22"/>
        </w:rPr>
        <w:t xml:space="preserve">Pod uvjetom da je zahtjev dostavljen pravodobno, naručitelj je obvezan odgovor, dodatne informacije i objašnjenja bez odgode, a najkasnije tijekom </w:t>
      </w:r>
      <w:r w:rsidR="00422C23" w:rsidRPr="005C34A6">
        <w:rPr>
          <w:rFonts w:ascii="Arial" w:hAnsi="Arial" w:cs="Arial"/>
          <w:b/>
          <w:sz w:val="22"/>
          <w:szCs w:val="22"/>
        </w:rPr>
        <w:t>šestog</w:t>
      </w:r>
      <w:r w:rsidRPr="005C34A6">
        <w:rPr>
          <w:rFonts w:ascii="Arial" w:hAnsi="Arial" w:cs="Arial"/>
          <w:b/>
          <w:bCs/>
          <w:sz w:val="22"/>
          <w:szCs w:val="22"/>
        </w:rPr>
        <w:t xml:space="preserve"> dana</w:t>
      </w:r>
      <w:r w:rsidRPr="005C34A6">
        <w:rPr>
          <w:rFonts w:ascii="Arial" w:hAnsi="Arial" w:cs="Arial"/>
          <w:sz w:val="22"/>
          <w:szCs w:val="22"/>
        </w:rPr>
        <w:t xml:space="preserve"> prije roka određenog za dostavu ponuda, staviti na raspolaganje na isti način i na istim internetskim stranicama kao i osnovnu dokumentaciju, bez navođenja podataka o podnositelju zahtjeva.</w:t>
      </w:r>
    </w:p>
    <w:p w14:paraId="4D2BCA65" w14:textId="77777777" w:rsidR="00192C7F" w:rsidRPr="005C34A6" w:rsidRDefault="00192C7F" w:rsidP="00192C7F">
      <w:pPr>
        <w:autoSpaceDE w:val="0"/>
        <w:spacing w:after="120"/>
        <w:ind w:right="380"/>
        <w:jc w:val="both"/>
        <w:rPr>
          <w:rFonts w:ascii="Arial" w:hAnsi="Arial" w:cs="Arial"/>
          <w:sz w:val="22"/>
          <w:szCs w:val="22"/>
        </w:rPr>
      </w:pPr>
      <w:r w:rsidRPr="005C34A6">
        <w:rPr>
          <w:rFonts w:ascii="Arial" w:hAnsi="Arial" w:cs="Arial"/>
          <w:sz w:val="22"/>
          <w:szCs w:val="22"/>
        </w:rPr>
        <w:t>Naručitelj će produžiti rok za dostavu ponuda u sljedećim slučajevima:</w:t>
      </w:r>
    </w:p>
    <w:p w14:paraId="24007383" w14:textId="77777777" w:rsidR="00192C7F" w:rsidRPr="005C34A6" w:rsidRDefault="00192C7F" w:rsidP="00192C7F">
      <w:pPr>
        <w:ind w:left="284" w:right="-1" w:hanging="284"/>
        <w:jc w:val="both"/>
        <w:rPr>
          <w:rFonts w:ascii="Arial" w:hAnsi="Arial" w:cs="Arial"/>
          <w:sz w:val="22"/>
          <w:szCs w:val="22"/>
        </w:rPr>
      </w:pPr>
      <w:r w:rsidRPr="005C34A6">
        <w:rPr>
          <w:rFonts w:ascii="Arial" w:hAnsi="Arial" w:cs="Arial"/>
          <w:sz w:val="22"/>
          <w:szCs w:val="22"/>
        </w:rPr>
        <w:t>-</w:t>
      </w:r>
      <w:r w:rsidRPr="005C34A6">
        <w:rPr>
          <w:rFonts w:ascii="Arial" w:hAnsi="Arial" w:cs="Arial"/>
          <w:sz w:val="22"/>
          <w:szCs w:val="22"/>
        </w:rPr>
        <w:tab/>
        <w:t>ako dodatne informacije, objašnjenja ili izmjene u vezi s dokumentacijom o nabavi, iako pravodobno zatražene od strane gospodarskog subjekta, nisu stavljene na raspolaganje najkasnije tijekom četvrtog dana prije roka određenog za dostavu</w:t>
      </w:r>
    </w:p>
    <w:p w14:paraId="405C34DE" w14:textId="77777777" w:rsidR="00192C7F" w:rsidRPr="005C34A6" w:rsidRDefault="00192C7F" w:rsidP="00192C7F">
      <w:pPr>
        <w:spacing w:after="120"/>
        <w:ind w:left="284" w:right="380" w:hanging="284"/>
        <w:jc w:val="both"/>
        <w:rPr>
          <w:rFonts w:ascii="Arial" w:hAnsi="Arial" w:cs="Arial"/>
          <w:sz w:val="22"/>
          <w:szCs w:val="22"/>
        </w:rPr>
      </w:pPr>
      <w:r w:rsidRPr="005C34A6">
        <w:rPr>
          <w:rFonts w:ascii="Arial" w:hAnsi="Arial" w:cs="Arial"/>
          <w:sz w:val="22"/>
          <w:szCs w:val="22"/>
        </w:rPr>
        <w:t>-</w:t>
      </w:r>
      <w:r w:rsidRPr="005C34A6">
        <w:rPr>
          <w:rFonts w:ascii="Arial" w:hAnsi="Arial" w:cs="Arial"/>
          <w:sz w:val="22"/>
          <w:szCs w:val="22"/>
        </w:rPr>
        <w:tab/>
        <w:t xml:space="preserve">ako je dokumentacija o nabavi </w:t>
      </w:r>
      <w:r w:rsidRPr="005C34A6">
        <w:rPr>
          <w:rFonts w:ascii="Arial" w:hAnsi="Arial" w:cs="Arial"/>
          <w:b/>
          <w:sz w:val="22"/>
          <w:szCs w:val="22"/>
        </w:rPr>
        <w:t>značajno</w:t>
      </w:r>
      <w:r w:rsidRPr="005C34A6">
        <w:rPr>
          <w:rFonts w:ascii="Arial" w:hAnsi="Arial" w:cs="Arial"/>
          <w:sz w:val="22"/>
          <w:szCs w:val="22"/>
        </w:rPr>
        <w:t xml:space="preserve"> izmijenjena.</w:t>
      </w:r>
    </w:p>
    <w:p w14:paraId="2C64FF0B" w14:textId="77777777" w:rsidR="00192C7F" w:rsidRPr="005C34A6" w:rsidRDefault="00192C7F" w:rsidP="00192C7F">
      <w:pPr>
        <w:tabs>
          <w:tab w:val="left" w:pos="8930"/>
        </w:tabs>
        <w:autoSpaceDE w:val="0"/>
        <w:spacing w:after="120"/>
        <w:ind w:right="-1"/>
        <w:jc w:val="both"/>
        <w:rPr>
          <w:rFonts w:ascii="Arial" w:hAnsi="Arial" w:cs="Arial"/>
          <w:sz w:val="22"/>
          <w:szCs w:val="22"/>
        </w:rPr>
      </w:pPr>
      <w:r w:rsidRPr="005C34A6">
        <w:rPr>
          <w:rFonts w:ascii="Arial" w:hAnsi="Arial" w:cs="Arial"/>
          <w:sz w:val="22"/>
          <w:szCs w:val="22"/>
        </w:rPr>
        <w:t xml:space="preserve">U tim slučajevima naručitelj će produžiti rok za dostavu razmjerno važnosti dodatne informacije, objašnjenja ili izmjene, a najmanje za </w:t>
      </w:r>
      <w:r w:rsidRPr="005C34A6">
        <w:rPr>
          <w:rFonts w:ascii="Arial" w:hAnsi="Arial" w:cs="Arial"/>
          <w:b/>
          <w:sz w:val="22"/>
          <w:szCs w:val="22"/>
        </w:rPr>
        <w:t>10 dana</w:t>
      </w:r>
      <w:r w:rsidRPr="005C34A6">
        <w:rPr>
          <w:rFonts w:ascii="Arial" w:hAnsi="Arial" w:cs="Arial"/>
          <w:sz w:val="22"/>
          <w:szCs w:val="22"/>
        </w:rPr>
        <w:t xml:space="preserve"> od dana slanja ispravka poziva na nadmetanje.</w:t>
      </w:r>
    </w:p>
    <w:p w14:paraId="39990D08" w14:textId="77777777" w:rsidR="00192C7F" w:rsidRPr="005C34A6" w:rsidRDefault="00192C7F" w:rsidP="00192C7F">
      <w:pPr>
        <w:tabs>
          <w:tab w:val="left" w:pos="8930"/>
        </w:tabs>
        <w:autoSpaceDE w:val="0"/>
        <w:spacing w:after="120"/>
        <w:ind w:right="-1"/>
        <w:jc w:val="both"/>
        <w:rPr>
          <w:rFonts w:ascii="Arial" w:hAnsi="Arial" w:cs="Arial"/>
          <w:sz w:val="22"/>
          <w:szCs w:val="22"/>
        </w:rPr>
      </w:pPr>
      <w:r w:rsidRPr="005C34A6">
        <w:rPr>
          <w:rFonts w:ascii="Arial" w:hAnsi="Arial" w:cs="Arial"/>
          <w:sz w:val="22"/>
          <w:szCs w:val="22"/>
        </w:rPr>
        <w:t xml:space="preserve">Naručitelj nije obvezan produljiti rok za dostavu ako dodatne informacije, objašnjenja ili izmjene nisu bile pravodobno zatražene ili ako je njihova važnost zanemariva za pripremu i dostavu prilagođenih ponuda. </w:t>
      </w:r>
    </w:p>
    <w:bookmarkEnd w:id="47"/>
    <w:p w14:paraId="4B30E223" w14:textId="49DB42F3" w:rsidR="00883D24" w:rsidRDefault="00192C7F" w:rsidP="00565A92">
      <w:pPr>
        <w:tabs>
          <w:tab w:val="left" w:pos="8930"/>
        </w:tabs>
        <w:autoSpaceDE w:val="0"/>
        <w:spacing w:before="120"/>
        <w:jc w:val="both"/>
        <w:rPr>
          <w:rFonts w:ascii="Arial" w:hAnsi="Arial" w:cs="Arial"/>
          <w:b/>
          <w:sz w:val="22"/>
          <w:szCs w:val="22"/>
        </w:rPr>
      </w:pPr>
      <w:r w:rsidRPr="005C34A6">
        <w:rPr>
          <w:rFonts w:ascii="Arial" w:hAnsi="Arial" w:cs="Arial"/>
          <w:b/>
          <w:sz w:val="22"/>
          <w:szCs w:val="22"/>
        </w:rPr>
        <w:t xml:space="preserve">Za sve što nije regulirano dokumentacijom o nabavi primjenjuju se odredbe ZJN 2016 i </w:t>
      </w:r>
      <w:proofErr w:type="spellStart"/>
      <w:r w:rsidRPr="005C34A6">
        <w:rPr>
          <w:rFonts w:ascii="Arial" w:hAnsi="Arial" w:cs="Arial"/>
          <w:b/>
          <w:sz w:val="22"/>
          <w:szCs w:val="22"/>
        </w:rPr>
        <w:t>podzakonski</w:t>
      </w:r>
      <w:proofErr w:type="spellEnd"/>
      <w:r w:rsidRPr="005C34A6">
        <w:rPr>
          <w:rFonts w:ascii="Arial" w:hAnsi="Arial" w:cs="Arial"/>
          <w:b/>
          <w:sz w:val="22"/>
          <w:szCs w:val="22"/>
        </w:rPr>
        <w:t xml:space="preserve"> propisi doneseni temeljem istog.</w:t>
      </w:r>
      <w:bookmarkStart w:id="48" w:name="_GoBack"/>
      <w:bookmarkEnd w:id="48"/>
    </w:p>
    <w:p w14:paraId="0913E4BE" w14:textId="77777777" w:rsidR="00883D24" w:rsidRDefault="00883D24" w:rsidP="004C112E">
      <w:pPr>
        <w:tabs>
          <w:tab w:val="left" w:pos="567"/>
        </w:tabs>
        <w:autoSpaceDE w:val="0"/>
        <w:autoSpaceDN w:val="0"/>
        <w:adjustRightInd w:val="0"/>
        <w:spacing w:before="120"/>
        <w:ind w:right="141"/>
        <w:jc w:val="both"/>
        <w:rPr>
          <w:rFonts w:ascii="Arial" w:hAnsi="Arial" w:cs="Arial"/>
          <w:b/>
          <w:sz w:val="22"/>
          <w:szCs w:val="22"/>
        </w:rPr>
      </w:pPr>
    </w:p>
    <w:p w14:paraId="0DF9CE30" w14:textId="23389999" w:rsidR="006409BD" w:rsidRPr="007D7663" w:rsidRDefault="00D420F7" w:rsidP="004C112E">
      <w:pPr>
        <w:tabs>
          <w:tab w:val="left" w:pos="567"/>
        </w:tabs>
        <w:autoSpaceDE w:val="0"/>
        <w:autoSpaceDN w:val="0"/>
        <w:adjustRightInd w:val="0"/>
        <w:spacing w:before="120"/>
        <w:ind w:right="141"/>
        <w:jc w:val="both"/>
        <w:rPr>
          <w:rFonts w:ascii="Arial" w:hAnsi="Arial" w:cs="Arial"/>
          <w:b/>
          <w:sz w:val="22"/>
          <w:szCs w:val="22"/>
        </w:rPr>
      </w:pPr>
      <w:r w:rsidRPr="007D7663">
        <w:rPr>
          <w:rFonts w:ascii="Arial" w:hAnsi="Arial" w:cs="Arial"/>
          <w:b/>
          <w:sz w:val="22"/>
          <w:szCs w:val="22"/>
        </w:rPr>
        <w:t>Prilog 1</w:t>
      </w:r>
      <w:r w:rsidR="007C7BAA" w:rsidRPr="007D7663">
        <w:rPr>
          <w:rFonts w:ascii="Arial" w:hAnsi="Arial" w:cs="Arial"/>
          <w:b/>
          <w:sz w:val="22"/>
          <w:szCs w:val="22"/>
        </w:rPr>
        <w:t xml:space="preserve"> </w:t>
      </w:r>
      <w:r w:rsidR="006409BD" w:rsidRPr="007D7663">
        <w:rPr>
          <w:rFonts w:ascii="Arial" w:hAnsi="Arial" w:cs="Arial"/>
          <w:b/>
          <w:sz w:val="22"/>
          <w:szCs w:val="22"/>
        </w:rPr>
        <w:t>– PRIJEDLOG UGOVORA O JAVNOJ NABAVI</w:t>
      </w:r>
    </w:p>
    <w:p w14:paraId="707E1EDA" w14:textId="31728E54" w:rsidR="006409BD" w:rsidRPr="007D7663" w:rsidRDefault="006409BD" w:rsidP="004C112E">
      <w:pPr>
        <w:tabs>
          <w:tab w:val="left" w:pos="567"/>
        </w:tabs>
        <w:autoSpaceDE w:val="0"/>
        <w:autoSpaceDN w:val="0"/>
        <w:adjustRightInd w:val="0"/>
        <w:spacing w:before="120"/>
        <w:ind w:right="141"/>
        <w:jc w:val="both"/>
        <w:rPr>
          <w:rFonts w:ascii="Arial" w:hAnsi="Arial" w:cs="Arial"/>
          <w:sz w:val="22"/>
          <w:szCs w:val="22"/>
        </w:rPr>
      </w:pPr>
    </w:p>
    <w:p w14:paraId="436B97D1" w14:textId="77777777" w:rsidR="00E1323B" w:rsidRPr="007D7663" w:rsidRDefault="00E1323B" w:rsidP="00E1323B">
      <w:pPr>
        <w:rPr>
          <w:rFonts w:ascii="Arial" w:hAnsi="Arial" w:cs="Arial"/>
          <w:sz w:val="22"/>
          <w:szCs w:val="22"/>
        </w:rPr>
      </w:pPr>
      <w:r w:rsidRPr="007D7663">
        <w:rPr>
          <w:rFonts w:ascii="Arial" w:hAnsi="Arial" w:cs="Arial"/>
          <w:sz w:val="22"/>
          <w:szCs w:val="22"/>
        </w:rPr>
        <w:t>GRAD ZADAR (u daljnjem tekstu: Naručitelj), Narodni trg 1, 23000 Zadar, OIB 09933651854 zastupan po gradonačelniku Branku Dukiću</w:t>
      </w:r>
    </w:p>
    <w:p w14:paraId="11ABFE87" w14:textId="77777777" w:rsidR="00E1323B" w:rsidRPr="007D7663" w:rsidRDefault="00E1323B" w:rsidP="00E1323B">
      <w:pPr>
        <w:rPr>
          <w:rFonts w:ascii="Arial" w:hAnsi="Arial" w:cs="Arial"/>
          <w:sz w:val="22"/>
          <w:szCs w:val="22"/>
        </w:rPr>
      </w:pPr>
      <w:r w:rsidRPr="007D7663">
        <w:rPr>
          <w:rFonts w:ascii="Arial" w:hAnsi="Arial" w:cs="Arial"/>
          <w:sz w:val="22"/>
          <w:szCs w:val="22"/>
        </w:rPr>
        <w:t>i</w:t>
      </w:r>
    </w:p>
    <w:p w14:paraId="0E502D1B" w14:textId="7E8588B0" w:rsidR="00E1323B" w:rsidRPr="007D7663" w:rsidRDefault="00C47E96" w:rsidP="00C47E96">
      <w:pPr>
        <w:jc w:val="both"/>
        <w:rPr>
          <w:rFonts w:ascii="Arial" w:hAnsi="Arial" w:cs="Arial"/>
          <w:sz w:val="22"/>
          <w:szCs w:val="22"/>
        </w:rPr>
      </w:pPr>
      <w:r>
        <w:rPr>
          <w:rFonts w:ascii="Arial" w:hAnsi="Arial" w:cs="Arial"/>
          <w:sz w:val="22"/>
          <w:szCs w:val="22"/>
        </w:rPr>
        <w:t>(naziv tvrtke) (</w:t>
      </w:r>
      <w:r w:rsidR="00E1323B" w:rsidRPr="007D7663">
        <w:rPr>
          <w:rFonts w:ascii="Arial" w:hAnsi="Arial" w:cs="Arial"/>
          <w:sz w:val="22"/>
          <w:szCs w:val="22"/>
        </w:rPr>
        <w:t>u daljnjem tekstu: Isporučitelj), adresa, OIB: ___________</w:t>
      </w:r>
      <w:r w:rsidR="00594DAC">
        <w:rPr>
          <w:rFonts w:ascii="Arial" w:hAnsi="Arial" w:cs="Arial"/>
          <w:sz w:val="22"/>
          <w:szCs w:val="22"/>
        </w:rPr>
        <w:t>_____________</w:t>
      </w:r>
      <w:r w:rsidR="00E1323B" w:rsidRPr="007D7663">
        <w:rPr>
          <w:rFonts w:ascii="Arial" w:hAnsi="Arial" w:cs="Arial"/>
          <w:sz w:val="22"/>
          <w:szCs w:val="22"/>
        </w:rPr>
        <w:t>, kojeg zastupa direktor/</w:t>
      </w:r>
      <w:proofErr w:type="spellStart"/>
      <w:r w:rsidR="00E1323B" w:rsidRPr="007D7663">
        <w:rPr>
          <w:rFonts w:ascii="Arial" w:hAnsi="Arial" w:cs="Arial"/>
          <w:sz w:val="22"/>
          <w:szCs w:val="22"/>
        </w:rPr>
        <w:t>ica</w:t>
      </w:r>
      <w:proofErr w:type="spellEnd"/>
      <w:r w:rsidR="00E1323B" w:rsidRPr="007D7663">
        <w:rPr>
          <w:rFonts w:ascii="Arial" w:hAnsi="Arial" w:cs="Arial"/>
          <w:sz w:val="22"/>
          <w:szCs w:val="22"/>
        </w:rPr>
        <w:t xml:space="preserve"> ___________________</w:t>
      </w:r>
    </w:p>
    <w:p w14:paraId="34DF10CB" w14:textId="77777777" w:rsidR="00E1323B" w:rsidRPr="007D7663" w:rsidRDefault="00E1323B" w:rsidP="00E1323B">
      <w:pPr>
        <w:rPr>
          <w:rFonts w:ascii="Arial" w:hAnsi="Arial" w:cs="Arial"/>
          <w:sz w:val="22"/>
          <w:szCs w:val="22"/>
        </w:rPr>
      </w:pPr>
    </w:p>
    <w:p w14:paraId="6C94071F" w14:textId="77777777" w:rsidR="00E1323B" w:rsidRPr="007D7663" w:rsidRDefault="00E1323B" w:rsidP="00E1323B">
      <w:pPr>
        <w:rPr>
          <w:rFonts w:ascii="Arial" w:hAnsi="Arial" w:cs="Arial"/>
          <w:sz w:val="22"/>
          <w:szCs w:val="22"/>
        </w:rPr>
      </w:pPr>
      <w:r w:rsidRPr="007D7663">
        <w:rPr>
          <w:rFonts w:ascii="Arial" w:hAnsi="Arial" w:cs="Arial"/>
          <w:sz w:val="22"/>
          <w:szCs w:val="22"/>
        </w:rPr>
        <w:t>zaključili su sljedeći</w:t>
      </w:r>
    </w:p>
    <w:p w14:paraId="05E22621" w14:textId="77777777" w:rsidR="00E1323B" w:rsidRPr="007D7663" w:rsidRDefault="00E1323B" w:rsidP="00E1323B">
      <w:pPr>
        <w:rPr>
          <w:rFonts w:ascii="Arial" w:hAnsi="Arial" w:cs="Arial"/>
          <w:b/>
          <w:sz w:val="22"/>
          <w:szCs w:val="22"/>
        </w:rPr>
      </w:pPr>
    </w:p>
    <w:p w14:paraId="102655B6" w14:textId="6BA388A7" w:rsidR="00E62B0C" w:rsidRDefault="007D1564" w:rsidP="007D1564">
      <w:pPr>
        <w:tabs>
          <w:tab w:val="left" w:pos="3165"/>
        </w:tabs>
        <w:jc w:val="center"/>
        <w:rPr>
          <w:rFonts w:ascii="Arial" w:hAnsi="Arial" w:cs="Arial"/>
          <w:b/>
          <w:sz w:val="22"/>
          <w:szCs w:val="22"/>
        </w:rPr>
      </w:pPr>
      <w:r w:rsidRPr="007D7663">
        <w:rPr>
          <w:rFonts w:ascii="Arial" w:hAnsi="Arial" w:cs="Arial"/>
          <w:b/>
          <w:sz w:val="22"/>
          <w:szCs w:val="22"/>
        </w:rPr>
        <w:t>U G O V O R</w:t>
      </w:r>
      <w:r w:rsidR="00E62B0C">
        <w:rPr>
          <w:rFonts w:ascii="Arial" w:hAnsi="Arial" w:cs="Arial"/>
          <w:b/>
          <w:sz w:val="22"/>
          <w:szCs w:val="22"/>
        </w:rPr>
        <w:t xml:space="preserve"> </w:t>
      </w:r>
      <w:r w:rsidR="00027226">
        <w:rPr>
          <w:rFonts w:ascii="Arial" w:hAnsi="Arial" w:cs="Arial"/>
          <w:b/>
          <w:sz w:val="22"/>
          <w:szCs w:val="22"/>
        </w:rPr>
        <w:t xml:space="preserve"> </w:t>
      </w:r>
      <w:r w:rsidR="00E62B0C">
        <w:rPr>
          <w:rFonts w:ascii="Arial" w:hAnsi="Arial" w:cs="Arial"/>
          <w:b/>
          <w:sz w:val="22"/>
          <w:szCs w:val="22"/>
        </w:rPr>
        <w:t xml:space="preserve">O </w:t>
      </w:r>
      <w:r w:rsidR="00C266C8">
        <w:rPr>
          <w:rFonts w:ascii="Arial" w:hAnsi="Arial" w:cs="Arial"/>
          <w:b/>
          <w:sz w:val="22"/>
          <w:szCs w:val="22"/>
        </w:rPr>
        <w:t xml:space="preserve">  </w:t>
      </w:r>
      <w:r w:rsidR="00E62B0C">
        <w:rPr>
          <w:rFonts w:ascii="Arial" w:hAnsi="Arial" w:cs="Arial"/>
          <w:b/>
          <w:sz w:val="22"/>
          <w:szCs w:val="22"/>
        </w:rPr>
        <w:t xml:space="preserve">J A V N O J  </w:t>
      </w:r>
      <w:r w:rsidR="00C266C8">
        <w:rPr>
          <w:rFonts w:ascii="Arial" w:hAnsi="Arial" w:cs="Arial"/>
          <w:b/>
          <w:sz w:val="22"/>
          <w:szCs w:val="22"/>
        </w:rPr>
        <w:t xml:space="preserve"> </w:t>
      </w:r>
      <w:r w:rsidR="00E62B0C">
        <w:rPr>
          <w:rFonts w:ascii="Arial" w:hAnsi="Arial" w:cs="Arial"/>
          <w:b/>
          <w:sz w:val="22"/>
          <w:szCs w:val="22"/>
        </w:rPr>
        <w:t>N A B A V I   R O B E</w:t>
      </w:r>
    </w:p>
    <w:p w14:paraId="4FA50EA9" w14:textId="163EE5A0" w:rsidR="007D1564" w:rsidRPr="007D7663" w:rsidRDefault="007D1564" w:rsidP="00C266C8">
      <w:pPr>
        <w:tabs>
          <w:tab w:val="left" w:pos="3165"/>
        </w:tabs>
        <w:jc w:val="center"/>
        <w:rPr>
          <w:rFonts w:ascii="Arial" w:hAnsi="Arial" w:cs="Arial"/>
          <w:b/>
          <w:sz w:val="22"/>
          <w:szCs w:val="22"/>
        </w:rPr>
      </w:pPr>
    </w:p>
    <w:p w14:paraId="1015BD06" w14:textId="40C6A7B5" w:rsidR="00FA51D9" w:rsidRPr="00C266C8" w:rsidRDefault="00E62B0C" w:rsidP="00C266C8">
      <w:pPr>
        <w:tabs>
          <w:tab w:val="left" w:pos="3165"/>
        </w:tabs>
        <w:jc w:val="center"/>
        <w:rPr>
          <w:rFonts w:ascii="Arial" w:hAnsi="Arial" w:cs="Arial"/>
          <w:b/>
          <w:sz w:val="22"/>
          <w:szCs w:val="22"/>
        </w:rPr>
      </w:pPr>
      <w:r w:rsidRPr="00C266C8">
        <w:rPr>
          <w:rFonts w:ascii="Arial" w:hAnsi="Arial" w:cs="Arial"/>
          <w:b/>
          <w:sz w:val="22"/>
          <w:szCs w:val="22"/>
        </w:rPr>
        <w:t>OPREMANJE</w:t>
      </w:r>
      <w:r w:rsidR="00B81B13" w:rsidRPr="00C266C8">
        <w:rPr>
          <w:rFonts w:ascii="Arial" w:hAnsi="Arial" w:cs="Arial"/>
          <w:b/>
          <w:sz w:val="22"/>
          <w:szCs w:val="22"/>
        </w:rPr>
        <w:t xml:space="preserve">  </w:t>
      </w:r>
      <w:r w:rsidR="007D1564" w:rsidRPr="00C266C8">
        <w:rPr>
          <w:rFonts w:ascii="Arial" w:hAnsi="Arial" w:cs="Arial"/>
          <w:b/>
          <w:sz w:val="22"/>
          <w:szCs w:val="22"/>
        </w:rPr>
        <w:t xml:space="preserve">CENTRA </w:t>
      </w:r>
      <w:r w:rsidR="00C47E96">
        <w:rPr>
          <w:rFonts w:ascii="Arial" w:hAnsi="Arial" w:cs="Arial"/>
          <w:b/>
          <w:sz w:val="22"/>
          <w:szCs w:val="22"/>
        </w:rPr>
        <w:t xml:space="preserve"> </w:t>
      </w:r>
      <w:r w:rsidR="007D1564" w:rsidRPr="00C266C8">
        <w:rPr>
          <w:rFonts w:ascii="Arial" w:hAnsi="Arial" w:cs="Arial"/>
          <w:b/>
          <w:sz w:val="22"/>
          <w:szCs w:val="22"/>
        </w:rPr>
        <w:t>MOCIRE</w:t>
      </w:r>
    </w:p>
    <w:p w14:paraId="13E7356F" w14:textId="0B90E18A" w:rsidR="00FA51D9" w:rsidRPr="00C266C8" w:rsidRDefault="00FA51D9" w:rsidP="00C266C8">
      <w:pPr>
        <w:tabs>
          <w:tab w:val="left" w:pos="3165"/>
        </w:tabs>
        <w:jc w:val="center"/>
        <w:rPr>
          <w:rFonts w:ascii="Arial" w:hAnsi="Arial" w:cs="Arial"/>
          <w:sz w:val="22"/>
          <w:szCs w:val="22"/>
        </w:rPr>
      </w:pPr>
      <w:r w:rsidRPr="00C266C8">
        <w:rPr>
          <w:rFonts w:ascii="Arial" w:hAnsi="Arial" w:cs="Arial"/>
          <w:sz w:val="22"/>
          <w:szCs w:val="22"/>
        </w:rPr>
        <w:t xml:space="preserve">(isporuka namještaja i opreme za  </w:t>
      </w:r>
      <w:r w:rsidR="00C47E96">
        <w:rPr>
          <w:rFonts w:ascii="Arial" w:hAnsi="Arial" w:cs="Arial"/>
          <w:sz w:val="22"/>
          <w:szCs w:val="22"/>
        </w:rPr>
        <w:t>D</w:t>
      </w:r>
      <w:r w:rsidRPr="00C266C8">
        <w:rPr>
          <w:rFonts w:ascii="Arial" w:hAnsi="Arial" w:cs="Arial"/>
          <w:sz w:val="22"/>
          <w:szCs w:val="22"/>
        </w:rPr>
        <w:t xml:space="preserve">ječji vrtić „Latica“ i </w:t>
      </w:r>
      <w:r w:rsidR="00C47E96">
        <w:rPr>
          <w:rFonts w:ascii="Arial" w:hAnsi="Arial" w:cs="Arial"/>
          <w:sz w:val="22"/>
          <w:szCs w:val="22"/>
        </w:rPr>
        <w:t>O</w:t>
      </w:r>
      <w:r w:rsidRPr="00C266C8">
        <w:rPr>
          <w:rFonts w:ascii="Arial" w:hAnsi="Arial" w:cs="Arial"/>
          <w:sz w:val="22"/>
          <w:szCs w:val="22"/>
        </w:rPr>
        <w:t>snovnu školu „Voštarnica“</w:t>
      </w:r>
    </w:p>
    <w:p w14:paraId="31180231" w14:textId="0A3864B0" w:rsidR="00E62B0C" w:rsidRPr="00C266C8" w:rsidRDefault="00FA51D9" w:rsidP="00C266C8">
      <w:pPr>
        <w:tabs>
          <w:tab w:val="left" w:pos="3165"/>
        </w:tabs>
        <w:jc w:val="center"/>
        <w:rPr>
          <w:rFonts w:ascii="Arial" w:hAnsi="Arial" w:cs="Arial"/>
          <w:sz w:val="22"/>
          <w:szCs w:val="22"/>
        </w:rPr>
      </w:pPr>
      <w:r w:rsidRPr="00C266C8">
        <w:rPr>
          <w:rFonts w:ascii="Arial" w:hAnsi="Arial" w:cs="Arial"/>
          <w:sz w:val="22"/>
          <w:szCs w:val="22"/>
        </w:rPr>
        <w:t>za djecu sa posebnim potrebama u sklopu objekta Mocire)</w:t>
      </w:r>
    </w:p>
    <w:p w14:paraId="26F09B7A" w14:textId="77777777" w:rsidR="00FA51D9" w:rsidRPr="00C266C8" w:rsidRDefault="00FA51D9" w:rsidP="00C266C8">
      <w:pPr>
        <w:tabs>
          <w:tab w:val="left" w:pos="3165"/>
        </w:tabs>
        <w:jc w:val="center"/>
        <w:rPr>
          <w:rFonts w:ascii="Arial" w:hAnsi="Arial" w:cs="Arial"/>
          <w:sz w:val="22"/>
          <w:szCs w:val="22"/>
        </w:rPr>
      </w:pPr>
    </w:p>
    <w:p w14:paraId="02218D82" w14:textId="048BD68D" w:rsidR="009A0C3C" w:rsidRPr="00C266C8" w:rsidRDefault="009A0C3C" w:rsidP="00C266C8">
      <w:pPr>
        <w:tabs>
          <w:tab w:val="left" w:pos="3165"/>
        </w:tabs>
        <w:jc w:val="center"/>
        <w:rPr>
          <w:rFonts w:ascii="Arial" w:hAnsi="Arial" w:cs="Arial"/>
          <w:sz w:val="22"/>
          <w:szCs w:val="22"/>
        </w:rPr>
      </w:pPr>
      <w:r w:rsidRPr="00C266C8">
        <w:rPr>
          <w:rFonts w:ascii="Arial" w:hAnsi="Arial" w:cs="Arial"/>
          <w:sz w:val="22"/>
          <w:szCs w:val="22"/>
        </w:rPr>
        <w:t>GRUPA</w:t>
      </w:r>
      <w:r w:rsidR="00E62B0C" w:rsidRPr="00C266C8">
        <w:rPr>
          <w:rFonts w:ascii="Arial" w:hAnsi="Arial" w:cs="Arial"/>
          <w:sz w:val="22"/>
          <w:szCs w:val="22"/>
        </w:rPr>
        <w:t xml:space="preserve">  </w:t>
      </w:r>
      <w:r w:rsidRPr="00C266C8">
        <w:rPr>
          <w:rFonts w:ascii="Arial" w:hAnsi="Arial" w:cs="Arial"/>
          <w:sz w:val="22"/>
          <w:szCs w:val="22"/>
        </w:rPr>
        <w:t>__</w:t>
      </w:r>
      <w:r w:rsidR="00E62B0C" w:rsidRPr="00C266C8">
        <w:rPr>
          <w:rFonts w:ascii="Arial" w:hAnsi="Arial" w:cs="Arial"/>
          <w:sz w:val="22"/>
          <w:szCs w:val="22"/>
        </w:rPr>
        <w:t>____</w:t>
      </w:r>
    </w:p>
    <w:p w14:paraId="6C94B0AD" w14:textId="1D81D061" w:rsidR="004B08AF" w:rsidRPr="00C266C8" w:rsidRDefault="00E62B0C" w:rsidP="00C266C8">
      <w:pPr>
        <w:tabs>
          <w:tab w:val="left" w:pos="3165"/>
        </w:tabs>
        <w:jc w:val="center"/>
        <w:rPr>
          <w:rFonts w:ascii="Arial" w:hAnsi="Arial" w:cs="Arial"/>
          <w:sz w:val="22"/>
          <w:szCs w:val="22"/>
        </w:rPr>
      </w:pPr>
      <w:r w:rsidRPr="00C266C8">
        <w:rPr>
          <w:rFonts w:ascii="Arial" w:hAnsi="Arial" w:cs="Arial"/>
          <w:sz w:val="22"/>
          <w:szCs w:val="22"/>
        </w:rPr>
        <w:t xml:space="preserve">Broj   </w:t>
      </w:r>
      <w:r w:rsidR="004B08AF" w:rsidRPr="00C266C8">
        <w:rPr>
          <w:rFonts w:ascii="Arial" w:hAnsi="Arial" w:cs="Arial"/>
          <w:sz w:val="22"/>
          <w:szCs w:val="22"/>
        </w:rPr>
        <w:t>_________________</w:t>
      </w:r>
    </w:p>
    <w:p w14:paraId="5A61A110" w14:textId="77777777" w:rsidR="00E62B0C" w:rsidRPr="00C266C8" w:rsidRDefault="00E62B0C" w:rsidP="00C266C8">
      <w:pPr>
        <w:tabs>
          <w:tab w:val="left" w:pos="3165"/>
        </w:tabs>
        <w:jc w:val="both"/>
        <w:rPr>
          <w:rFonts w:ascii="Arial" w:hAnsi="Arial" w:cs="Arial"/>
          <w:sz w:val="22"/>
          <w:szCs w:val="22"/>
        </w:rPr>
      </w:pPr>
    </w:p>
    <w:p w14:paraId="5275F835" w14:textId="77777777" w:rsidR="00E1323B" w:rsidRDefault="00E1323B" w:rsidP="00C266C8">
      <w:pPr>
        <w:jc w:val="both"/>
        <w:rPr>
          <w:rFonts w:ascii="Arial" w:hAnsi="Arial" w:cs="Arial"/>
          <w:sz w:val="22"/>
          <w:szCs w:val="22"/>
        </w:rPr>
      </w:pPr>
    </w:p>
    <w:p w14:paraId="7A57AB23" w14:textId="77777777" w:rsidR="002D7F40" w:rsidRPr="00C266C8" w:rsidRDefault="002D7F40" w:rsidP="00C266C8">
      <w:pPr>
        <w:jc w:val="both"/>
        <w:rPr>
          <w:rFonts w:ascii="Arial" w:hAnsi="Arial" w:cs="Arial"/>
          <w:sz w:val="22"/>
          <w:szCs w:val="22"/>
        </w:rPr>
      </w:pPr>
    </w:p>
    <w:p w14:paraId="12BFDD54" w14:textId="19EE0A77" w:rsidR="00E1323B" w:rsidRPr="00C266C8" w:rsidRDefault="00E1323B" w:rsidP="00901B37">
      <w:pPr>
        <w:jc w:val="center"/>
        <w:rPr>
          <w:rFonts w:ascii="Arial" w:hAnsi="Arial" w:cs="Arial"/>
          <w:b/>
          <w:bCs/>
          <w:sz w:val="22"/>
          <w:szCs w:val="22"/>
        </w:rPr>
      </w:pPr>
      <w:r w:rsidRPr="00C266C8">
        <w:rPr>
          <w:rFonts w:ascii="Arial" w:hAnsi="Arial" w:cs="Arial"/>
          <w:b/>
          <w:bCs/>
          <w:sz w:val="22"/>
          <w:szCs w:val="22"/>
        </w:rPr>
        <w:t>I. TEMELJ UGOVARANJA</w:t>
      </w:r>
    </w:p>
    <w:p w14:paraId="659A8B59" w14:textId="77777777" w:rsidR="00E1323B" w:rsidRPr="00C266C8" w:rsidRDefault="00E1323B" w:rsidP="00C266C8">
      <w:pPr>
        <w:jc w:val="both"/>
        <w:rPr>
          <w:rFonts w:ascii="Arial" w:hAnsi="Arial" w:cs="Arial"/>
          <w:b/>
          <w:sz w:val="22"/>
          <w:szCs w:val="22"/>
        </w:rPr>
      </w:pPr>
    </w:p>
    <w:p w14:paraId="74E0B922" w14:textId="22A7C99B" w:rsidR="00E1323B" w:rsidRPr="00901B37" w:rsidRDefault="00E1323B" w:rsidP="00901B37">
      <w:pPr>
        <w:pStyle w:val="Bodytext40"/>
        <w:shd w:val="clear" w:color="auto" w:fill="auto"/>
        <w:spacing w:before="0" w:line="240" w:lineRule="auto"/>
        <w:jc w:val="center"/>
        <w:rPr>
          <w:rFonts w:ascii="Arial" w:hAnsi="Arial"/>
          <w:sz w:val="22"/>
          <w:szCs w:val="22"/>
        </w:rPr>
      </w:pPr>
      <w:r w:rsidRPr="00901B37">
        <w:rPr>
          <w:rFonts w:ascii="Arial" w:hAnsi="Arial"/>
          <w:sz w:val="22"/>
          <w:szCs w:val="22"/>
        </w:rPr>
        <w:t>Članak 1.</w:t>
      </w:r>
    </w:p>
    <w:p w14:paraId="53FA95F4" w14:textId="77777777" w:rsidR="00E1323B" w:rsidRPr="00C266C8" w:rsidRDefault="00E1323B" w:rsidP="00C266C8">
      <w:pPr>
        <w:jc w:val="both"/>
        <w:rPr>
          <w:rFonts w:ascii="Arial" w:hAnsi="Arial" w:cs="Arial"/>
          <w:sz w:val="22"/>
          <w:szCs w:val="22"/>
        </w:rPr>
      </w:pPr>
    </w:p>
    <w:p w14:paraId="0E20D4AA" w14:textId="307B7640" w:rsidR="00310E2B" w:rsidRPr="00C266C8" w:rsidRDefault="007D1564" w:rsidP="00C266C8">
      <w:pPr>
        <w:ind w:firstLine="708"/>
        <w:jc w:val="both"/>
        <w:rPr>
          <w:rFonts w:ascii="Arial" w:hAnsi="Arial" w:cs="Arial"/>
          <w:sz w:val="22"/>
          <w:szCs w:val="22"/>
        </w:rPr>
      </w:pPr>
      <w:r w:rsidRPr="00C266C8">
        <w:rPr>
          <w:rFonts w:ascii="Arial" w:hAnsi="Arial" w:cs="Arial"/>
          <w:sz w:val="22"/>
          <w:szCs w:val="22"/>
        </w:rPr>
        <w:t>Ugovorne strane utvrđuju da je Naručitelj temeljem Zakona o javnoj nabavi („Narodne novine„ broj 120/16) proveo otvoreni postupak javne nabave</w:t>
      </w:r>
      <w:r w:rsidR="00310E2B" w:rsidRPr="00C266C8">
        <w:rPr>
          <w:rFonts w:ascii="Arial" w:hAnsi="Arial" w:cs="Arial"/>
          <w:sz w:val="22"/>
          <w:szCs w:val="22"/>
        </w:rPr>
        <w:t xml:space="preserve"> u predmetu: Opremanje Centra Mocire (isporuka namještaja i opreme za  </w:t>
      </w:r>
      <w:r w:rsidR="00C47E96">
        <w:rPr>
          <w:rFonts w:ascii="Arial" w:hAnsi="Arial" w:cs="Arial"/>
          <w:sz w:val="22"/>
          <w:szCs w:val="22"/>
        </w:rPr>
        <w:t>D</w:t>
      </w:r>
      <w:r w:rsidR="00310E2B" w:rsidRPr="00C266C8">
        <w:rPr>
          <w:rFonts w:ascii="Arial" w:hAnsi="Arial" w:cs="Arial"/>
          <w:sz w:val="22"/>
          <w:szCs w:val="22"/>
        </w:rPr>
        <w:t xml:space="preserve">ječji vrtić „Latica“ i </w:t>
      </w:r>
      <w:r w:rsidR="00C47E96">
        <w:rPr>
          <w:rFonts w:ascii="Arial" w:hAnsi="Arial" w:cs="Arial"/>
          <w:sz w:val="22"/>
          <w:szCs w:val="22"/>
        </w:rPr>
        <w:t>O</w:t>
      </w:r>
      <w:r w:rsidR="00310E2B" w:rsidRPr="00C266C8">
        <w:rPr>
          <w:rFonts w:ascii="Arial" w:hAnsi="Arial" w:cs="Arial"/>
          <w:sz w:val="22"/>
          <w:szCs w:val="22"/>
        </w:rPr>
        <w:t>snovnu školu „Voštarnica“  za djecu sa posebnim potrebama  u sklopu objekta Mocire)</w:t>
      </w:r>
      <w:r w:rsidR="00FA51D9" w:rsidRPr="00C266C8">
        <w:rPr>
          <w:rFonts w:ascii="Arial" w:hAnsi="Arial" w:cs="Arial"/>
          <w:sz w:val="22"/>
          <w:szCs w:val="22"/>
        </w:rPr>
        <w:t>,</w:t>
      </w:r>
      <w:r w:rsidRPr="00C266C8">
        <w:rPr>
          <w:rFonts w:ascii="Arial" w:hAnsi="Arial" w:cs="Arial"/>
          <w:sz w:val="22"/>
          <w:szCs w:val="22"/>
        </w:rPr>
        <w:t xml:space="preserve"> evidencijski broj V</w:t>
      </w:r>
      <w:r w:rsidR="00310E2B" w:rsidRPr="00C266C8">
        <w:rPr>
          <w:rFonts w:ascii="Arial" w:hAnsi="Arial" w:cs="Arial"/>
          <w:sz w:val="22"/>
          <w:szCs w:val="22"/>
        </w:rPr>
        <w:t>N 060-4/20.</w:t>
      </w:r>
      <w:r w:rsidR="00E62B0C" w:rsidRPr="00C266C8">
        <w:rPr>
          <w:rFonts w:ascii="Arial" w:hAnsi="Arial" w:cs="Arial"/>
          <w:sz w:val="22"/>
          <w:szCs w:val="22"/>
        </w:rPr>
        <w:t xml:space="preserve"> </w:t>
      </w:r>
    </w:p>
    <w:p w14:paraId="43AC2176" w14:textId="565B7114" w:rsidR="00310E2B" w:rsidRPr="00C266C8" w:rsidRDefault="00E1323B" w:rsidP="00C266C8">
      <w:pPr>
        <w:ind w:firstLine="708"/>
        <w:jc w:val="both"/>
        <w:rPr>
          <w:rFonts w:ascii="Arial" w:hAnsi="Arial" w:cs="Arial"/>
          <w:sz w:val="22"/>
          <w:szCs w:val="22"/>
        </w:rPr>
      </w:pPr>
      <w:r w:rsidRPr="00C266C8">
        <w:rPr>
          <w:rFonts w:ascii="Arial" w:hAnsi="Arial" w:cs="Arial"/>
          <w:sz w:val="22"/>
          <w:szCs w:val="22"/>
        </w:rPr>
        <w:t>Ugovorne strane suglasno utvrđuju da je Naručitelj Odlukom</w:t>
      </w:r>
      <w:r w:rsidR="00310E2B" w:rsidRPr="00C266C8">
        <w:rPr>
          <w:rFonts w:ascii="Arial" w:hAnsi="Arial" w:cs="Arial"/>
          <w:sz w:val="22"/>
          <w:szCs w:val="22"/>
        </w:rPr>
        <w:t xml:space="preserve"> o odabiru, </w:t>
      </w:r>
      <w:r w:rsidR="00E80F05">
        <w:rPr>
          <w:rFonts w:ascii="Arial" w:hAnsi="Arial" w:cs="Arial"/>
          <w:sz w:val="22"/>
          <w:szCs w:val="22"/>
        </w:rPr>
        <w:t xml:space="preserve">          </w:t>
      </w:r>
      <w:r w:rsidR="00310E2B" w:rsidRPr="00C266C8">
        <w:rPr>
          <w:rFonts w:ascii="Arial" w:hAnsi="Arial" w:cs="Arial"/>
          <w:sz w:val="22"/>
          <w:szCs w:val="22"/>
        </w:rPr>
        <w:t>KLASA:361-01/20-01/41, URBROJ:2198/01-5-20-____ od dana ______________ godine</w:t>
      </w:r>
      <w:r w:rsidRPr="00C266C8">
        <w:rPr>
          <w:rFonts w:ascii="Arial" w:hAnsi="Arial" w:cs="Arial"/>
          <w:sz w:val="22"/>
          <w:szCs w:val="22"/>
        </w:rPr>
        <w:t xml:space="preserve"> </w:t>
      </w:r>
      <w:r w:rsidR="00310E2B" w:rsidRPr="00C266C8">
        <w:rPr>
          <w:rFonts w:ascii="Arial" w:hAnsi="Arial" w:cs="Arial"/>
          <w:sz w:val="22"/>
          <w:szCs w:val="22"/>
        </w:rPr>
        <w:t>odabrao ponudu ponuditelja _____________________ kao ekonomski najpovoljniju ponudu, sukladno objavljenom kriteriju za odabir ponude te uvjetima i zahtjevima iz dokumentacije o nabavi.</w:t>
      </w:r>
    </w:p>
    <w:p w14:paraId="6E6CBA2D" w14:textId="77777777" w:rsidR="00E62B0C" w:rsidRDefault="00E62B0C" w:rsidP="00C266C8">
      <w:pPr>
        <w:keepNext/>
        <w:jc w:val="center"/>
        <w:outlineLvl w:val="3"/>
        <w:rPr>
          <w:rFonts w:ascii="Arial" w:hAnsi="Arial" w:cs="Arial"/>
          <w:b/>
          <w:sz w:val="22"/>
          <w:szCs w:val="22"/>
        </w:rPr>
      </w:pPr>
    </w:p>
    <w:p w14:paraId="104D5E5F" w14:textId="77777777" w:rsidR="002D7F40" w:rsidRDefault="002D7F40" w:rsidP="00C266C8">
      <w:pPr>
        <w:keepNext/>
        <w:jc w:val="center"/>
        <w:outlineLvl w:val="3"/>
        <w:rPr>
          <w:rFonts w:ascii="Arial" w:hAnsi="Arial" w:cs="Arial"/>
          <w:b/>
          <w:sz w:val="22"/>
          <w:szCs w:val="22"/>
        </w:rPr>
      </w:pPr>
    </w:p>
    <w:p w14:paraId="43976E74" w14:textId="77777777" w:rsidR="00C266C8" w:rsidRPr="00C266C8" w:rsidRDefault="00C266C8" w:rsidP="00C266C8">
      <w:pPr>
        <w:keepNext/>
        <w:jc w:val="center"/>
        <w:outlineLvl w:val="3"/>
        <w:rPr>
          <w:rFonts w:ascii="Arial" w:hAnsi="Arial" w:cs="Arial"/>
          <w:b/>
          <w:sz w:val="22"/>
          <w:szCs w:val="22"/>
        </w:rPr>
      </w:pPr>
    </w:p>
    <w:p w14:paraId="369BF0EF" w14:textId="77777777" w:rsidR="00E1323B" w:rsidRPr="00C266C8" w:rsidRDefault="00E1323B" w:rsidP="00C266C8">
      <w:pPr>
        <w:keepNext/>
        <w:jc w:val="center"/>
        <w:outlineLvl w:val="0"/>
        <w:rPr>
          <w:rFonts w:ascii="Arial" w:hAnsi="Arial" w:cs="Arial"/>
          <w:b/>
          <w:bCs/>
          <w:sz w:val="22"/>
          <w:szCs w:val="22"/>
        </w:rPr>
      </w:pPr>
      <w:bookmarkStart w:id="49" w:name="_Toc235501179"/>
      <w:r w:rsidRPr="00C266C8">
        <w:rPr>
          <w:rFonts w:ascii="Arial" w:hAnsi="Arial" w:cs="Arial"/>
          <w:b/>
          <w:bCs/>
          <w:sz w:val="22"/>
          <w:szCs w:val="22"/>
        </w:rPr>
        <w:t>II. PREDMET UGOVORA I CIJENA</w:t>
      </w:r>
      <w:bookmarkEnd w:id="49"/>
    </w:p>
    <w:p w14:paraId="465BF5AC" w14:textId="77777777" w:rsidR="00E1323B" w:rsidRPr="00C266C8" w:rsidRDefault="00E1323B" w:rsidP="00C266C8">
      <w:pPr>
        <w:jc w:val="center"/>
        <w:rPr>
          <w:rFonts w:ascii="Arial" w:hAnsi="Arial" w:cs="Arial"/>
          <w:sz w:val="22"/>
          <w:szCs w:val="22"/>
        </w:rPr>
      </w:pPr>
    </w:p>
    <w:p w14:paraId="50EC8FCA" w14:textId="77777777" w:rsidR="00E1323B" w:rsidRPr="00C266C8" w:rsidRDefault="00E1323B" w:rsidP="00C266C8">
      <w:pPr>
        <w:jc w:val="center"/>
        <w:rPr>
          <w:rFonts w:ascii="Arial" w:hAnsi="Arial" w:cs="Arial"/>
          <w:b/>
          <w:sz w:val="22"/>
          <w:szCs w:val="22"/>
        </w:rPr>
      </w:pPr>
      <w:r w:rsidRPr="00C266C8">
        <w:rPr>
          <w:rFonts w:ascii="Arial" w:hAnsi="Arial" w:cs="Arial"/>
          <w:b/>
          <w:sz w:val="22"/>
          <w:szCs w:val="22"/>
        </w:rPr>
        <w:t>Članak 2.</w:t>
      </w:r>
    </w:p>
    <w:p w14:paraId="1E551D17" w14:textId="77777777" w:rsidR="00E1323B" w:rsidRPr="00C266C8" w:rsidRDefault="00E1323B" w:rsidP="00C266C8">
      <w:pPr>
        <w:jc w:val="both"/>
        <w:rPr>
          <w:rFonts w:ascii="Arial" w:hAnsi="Arial" w:cs="Arial"/>
          <w:sz w:val="22"/>
          <w:szCs w:val="22"/>
        </w:rPr>
      </w:pPr>
    </w:p>
    <w:p w14:paraId="4249B3A0" w14:textId="6DDBE117" w:rsidR="00E1323B" w:rsidRPr="00C266C8" w:rsidRDefault="00E1323B" w:rsidP="00C266C8">
      <w:pPr>
        <w:ind w:firstLine="708"/>
        <w:jc w:val="both"/>
        <w:rPr>
          <w:rFonts w:ascii="Arial" w:hAnsi="Arial" w:cs="Arial"/>
          <w:sz w:val="22"/>
          <w:szCs w:val="22"/>
        </w:rPr>
      </w:pPr>
      <w:r w:rsidRPr="00C266C8">
        <w:rPr>
          <w:rFonts w:ascii="Arial" w:hAnsi="Arial" w:cs="Arial"/>
          <w:sz w:val="22"/>
          <w:szCs w:val="22"/>
        </w:rPr>
        <w:t>Naručitelj naručuje, a Isporučitelj se obvezuje nabaviti, isporučiti i montirati  namještaj i opremu iz čl. 1 ovog Ugovora, po vrsti, količini kakvoći i nepromjenjivim jediničnim cijenama kako je navedeno u troškovniku Ponude koja se prilaže ovom Ugovoru i čini njegov sastavni dio, a u skladu s tehničkim specifikacijama i opisima  danim u troškovničkim stavkama i shemama opreme za pojedine troškovničke stavke, te tehničkim standardima i zahtjevima kakvoće iz poziva za dostavu ponude.</w:t>
      </w:r>
    </w:p>
    <w:p w14:paraId="73478C1D" w14:textId="77777777" w:rsidR="00E1323B" w:rsidRPr="00C266C8" w:rsidRDefault="00E1323B" w:rsidP="00C266C8">
      <w:pPr>
        <w:jc w:val="both"/>
        <w:rPr>
          <w:rFonts w:ascii="Arial" w:hAnsi="Arial" w:cs="Arial"/>
          <w:b/>
          <w:sz w:val="22"/>
          <w:szCs w:val="22"/>
        </w:rPr>
      </w:pPr>
    </w:p>
    <w:p w14:paraId="1AD71ABD" w14:textId="77777777" w:rsidR="00E1323B" w:rsidRPr="00C266C8" w:rsidRDefault="00E1323B" w:rsidP="00C266C8">
      <w:pPr>
        <w:jc w:val="center"/>
        <w:rPr>
          <w:rFonts w:ascii="Arial" w:hAnsi="Arial" w:cs="Arial"/>
          <w:b/>
          <w:sz w:val="22"/>
          <w:szCs w:val="22"/>
        </w:rPr>
      </w:pPr>
      <w:r w:rsidRPr="00C266C8">
        <w:rPr>
          <w:rFonts w:ascii="Arial" w:hAnsi="Arial" w:cs="Arial"/>
          <w:b/>
          <w:sz w:val="22"/>
          <w:szCs w:val="22"/>
        </w:rPr>
        <w:t>Članak 3.</w:t>
      </w:r>
    </w:p>
    <w:p w14:paraId="49299535" w14:textId="77777777" w:rsidR="00E1323B" w:rsidRPr="00C266C8" w:rsidRDefault="00E1323B" w:rsidP="00C266C8">
      <w:pPr>
        <w:jc w:val="both"/>
        <w:rPr>
          <w:rFonts w:ascii="Arial" w:hAnsi="Arial" w:cs="Arial"/>
          <w:b/>
          <w:sz w:val="22"/>
          <w:szCs w:val="22"/>
        </w:rPr>
      </w:pPr>
    </w:p>
    <w:p w14:paraId="5B4DF635" w14:textId="68D43065" w:rsidR="00E1323B" w:rsidRPr="00C266C8" w:rsidRDefault="00E1323B" w:rsidP="00C266C8">
      <w:pPr>
        <w:ind w:firstLine="851"/>
        <w:jc w:val="both"/>
        <w:rPr>
          <w:rFonts w:ascii="Arial" w:hAnsi="Arial" w:cs="Arial"/>
          <w:sz w:val="22"/>
          <w:szCs w:val="22"/>
        </w:rPr>
      </w:pPr>
      <w:r w:rsidRPr="00C266C8">
        <w:rPr>
          <w:rFonts w:ascii="Arial" w:hAnsi="Arial" w:cs="Arial"/>
          <w:sz w:val="22"/>
          <w:szCs w:val="22"/>
        </w:rPr>
        <w:t>Isporučitelj se obvezuje nabaviti isporučiti i montirati namještaj i opre</w:t>
      </w:r>
      <w:r w:rsidR="00E80F05">
        <w:rPr>
          <w:rFonts w:ascii="Arial" w:hAnsi="Arial" w:cs="Arial"/>
          <w:sz w:val="22"/>
          <w:szCs w:val="22"/>
        </w:rPr>
        <w:t>mu iz čl.1 ovog U</w:t>
      </w:r>
      <w:r w:rsidR="00C47E96">
        <w:rPr>
          <w:rFonts w:ascii="Arial" w:hAnsi="Arial" w:cs="Arial"/>
          <w:sz w:val="22"/>
          <w:szCs w:val="22"/>
        </w:rPr>
        <w:t>govora za Dječji vrtić</w:t>
      </w:r>
      <w:r w:rsidRPr="00C266C8">
        <w:rPr>
          <w:rFonts w:ascii="Arial" w:hAnsi="Arial" w:cs="Arial"/>
          <w:sz w:val="22"/>
          <w:szCs w:val="22"/>
        </w:rPr>
        <w:t xml:space="preserve"> „Latica“ i </w:t>
      </w:r>
      <w:r w:rsidR="00E7354F" w:rsidRPr="00C266C8">
        <w:rPr>
          <w:rFonts w:ascii="Arial" w:hAnsi="Arial" w:cs="Arial"/>
          <w:sz w:val="22"/>
          <w:szCs w:val="22"/>
        </w:rPr>
        <w:t>O</w:t>
      </w:r>
      <w:r w:rsidR="00C47E96">
        <w:rPr>
          <w:rFonts w:ascii="Arial" w:hAnsi="Arial" w:cs="Arial"/>
          <w:sz w:val="22"/>
          <w:szCs w:val="22"/>
        </w:rPr>
        <w:t>snovnu školu</w:t>
      </w:r>
      <w:r w:rsidRPr="00C266C8">
        <w:rPr>
          <w:rFonts w:ascii="Arial" w:hAnsi="Arial" w:cs="Arial"/>
          <w:sz w:val="22"/>
          <w:szCs w:val="22"/>
        </w:rPr>
        <w:t xml:space="preserve"> „Voštarnica“ za djecu s</w:t>
      </w:r>
      <w:r w:rsidR="00E7354F" w:rsidRPr="00C266C8">
        <w:rPr>
          <w:rFonts w:ascii="Arial" w:hAnsi="Arial" w:cs="Arial"/>
          <w:sz w:val="22"/>
          <w:szCs w:val="22"/>
        </w:rPr>
        <w:t xml:space="preserve"> posebnim potrebama </w:t>
      </w:r>
      <w:r w:rsidR="00E7354F" w:rsidRPr="00C266C8">
        <w:rPr>
          <w:rFonts w:ascii="Arial" w:hAnsi="Arial" w:cs="Arial"/>
          <w:sz w:val="22"/>
          <w:szCs w:val="22"/>
        </w:rPr>
        <w:lastRenderedPageBreak/>
        <w:t xml:space="preserve">u objektu </w:t>
      </w:r>
      <w:r w:rsidRPr="00C266C8">
        <w:rPr>
          <w:rFonts w:ascii="Arial" w:hAnsi="Arial" w:cs="Arial"/>
          <w:sz w:val="22"/>
          <w:szCs w:val="22"/>
        </w:rPr>
        <w:t xml:space="preserve">Mocire na adresi Asije Petričić 5, 23000 Zadar s rokom izvršenja </w:t>
      </w:r>
      <w:r w:rsidRPr="00C266C8">
        <w:rPr>
          <w:rFonts w:ascii="Arial" w:hAnsi="Arial" w:cs="Arial"/>
          <w:b/>
          <w:sz w:val="22"/>
          <w:szCs w:val="22"/>
        </w:rPr>
        <w:t>60 kalendarskih dana od dana sklapanja Ugovora.</w:t>
      </w:r>
    </w:p>
    <w:p w14:paraId="525A7AF5" w14:textId="7242B78A"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Na temelju </w:t>
      </w:r>
      <w:r w:rsidR="00E80F05">
        <w:rPr>
          <w:rFonts w:ascii="Arial" w:hAnsi="Arial" w:cs="Arial"/>
          <w:sz w:val="22"/>
          <w:szCs w:val="22"/>
        </w:rPr>
        <w:t>dinamičkog plana usuglašenog s N</w:t>
      </w:r>
      <w:r w:rsidRPr="00C266C8">
        <w:rPr>
          <w:rFonts w:ascii="Arial" w:hAnsi="Arial" w:cs="Arial"/>
          <w:sz w:val="22"/>
          <w:szCs w:val="22"/>
        </w:rPr>
        <w:t>a</w:t>
      </w:r>
      <w:r w:rsidR="00E80F05">
        <w:rPr>
          <w:rFonts w:ascii="Arial" w:hAnsi="Arial" w:cs="Arial"/>
          <w:sz w:val="22"/>
          <w:szCs w:val="22"/>
        </w:rPr>
        <w:t>ručiteljem uz prethodnu najavu N</w:t>
      </w:r>
      <w:r w:rsidRPr="00C266C8">
        <w:rPr>
          <w:rFonts w:ascii="Arial" w:hAnsi="Arial" w:cs="Arial"/>
          <w:sz w:val="22"/>
          <w:szCs w:val="22"/>
        </w:rPr>
        <w:t>aručitelju 5 radnih dana pri</w:t>
      </w:r>
      <w:r w:rsidR="00E80F05">
        <w:rPr>
          <w:rFonts w:ascii="Arial" w:hAnsi="Arial" w:cs="Arial"/>
          <w:sz w:val="22"/>
          <w:szCs w:val="22"/>
        </w:rPr>
        <w:t>je planirane montaže, Isporučitelj</w:t>
      </w:r>
      <w:r w:rsidRPr="00C266C8">
        <w:rPr>
          <w:rFonts w:ascii="Arial" w:hAnsi="Arial" w:cs="Arial"/>
          <w:sz w:val="22"/>
          <w:szCs w:val="22"/>
        </w:rPr>
        <w:t xml:space="preserve"> može montirati namještaj tijekom ugovorenog roka svakog radnog dana i vikendima u vremenu od 7:00 do 20:00 sati</w:t>
      </w:r>
      <w:r w:rsidR="000C7F01">
        <w:rPr>
          <w:rFonts w:ascii="Arial" w:hAnsi="Arial" w:cs="Arial"/>
          <w:sz w:val="22"/>
          <w:szCs w:val="22"/>
        </w:rPr>
        <w:t>.</w:t>
      </w:r>
    </w:p>
    <w:p w14:paraId="742BE371" w14:textId="76505DDE"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U </w:t>
      </w:r>
      <w:r w:rsidR="00E80F05">
        <w:rPr>
          <w:rFonts w:ascii="Arial" w:hAnsi="Arial" w:cs="Arial"/>
          <w:sz w:val="22"/>
          <w:szCs w:val="22"/>
        </w:rPr>
        <w:t>navedeni rok ulaze i radnje I</w:t>
      </w:r>
      <w:r w:rsidRPr="00C266C8">
        <w:rPr>
          <w:rFonts w:ascii="Arial" w:hAnsi="Arial" w:cs="Arial"/>
          <w:sz w:val="22"/>
          <w:szCs w:val="22"/>
        </w:rPr>
        <w:t>sporučitelja prije same isporuke i montaže namještaja i opreme, a koje se sastoje od izmjera na licu mjesta (ukoliko je potrebno korigirati dimenzije specificirane u troškovniku) izrade radioničkih nacrta za sav namještaj i definiranje svih detalja vezanih uz izradu i montažu.</w:t>
      </w:r>
    </w:p>
    <w:p w14:paraId="52C1491B" w14:textId="72583E16"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Radioničke nacrte </w:t>
      </w:r>
      <w:r w:rsidR="00E80F05">
        <w:rPr>
          <w:rFonts w:ascii="Arial" w:hAnsi="Arial" w:cs="Arial"/>
          <w:sz w:val="22"/>
          <w:szCs w:val="22"/>
        </w:rPr>
        <w:t>ovjerava ovlašteni predstavnik N</w:t>
      </w:r>
      <w:r w:rsidRPr="00C266C8">
        <w:rPr>
          <w:rFonts w:ascii="Arial" w:hAnsi="Arial" w:cs="Arial"/>
          <w:sz w:val="22"/>
          <w:szCs w:val="22"/>
        </w:rPr>
        <w:t>aručitelja. Naručitelj se obvezuje osigurati uvjete za nesmetanu montažu namještaja.</w:t>
      </w:r>
    </w:p>
    <w:p w14:paraId="16B1AB2F" w14:textId="77777777" w:rsidR="00E1323B" w:rsidRPr="00C266C8" w:rsidRDefault="00E1323B" w:rsidP="00C266C8">
      <w:pPr>
        <w:jc w:val="both"/>
        <w:rPr>
          <w:rFonts w:ascii="Arial" w:hAnsi="Arial" w:cs="Arial"/>
          <w:sz w:val="22"/>
          <w:szCs w:val="22"/>
        </w:rPr>
      </w:pPr>
    </w:p>
    <w:p w14:paraId="3900F7C7" w14:textId="6B78588F" w:rsidR="00E1323B" w:rsidRPr="005F2FE7" w:rsidRDefault="00E1323B" w:rsidP="005F2FE7">
      <w:pPr>
        <w:pStyle w:val="Bodytext40"/>
        <w:shd w:val="clear" w:color="auto" w:fill="auto"/>
        <w:spacing w:before="0" w:line="240" w:lineRule="auto"/>
        <w:jc w:val="center"/>
        <w:rPr>
          <w:rFonts w:ascii="Arial" w:hAnsi="Arial"/>
          <w:sz w:val="22"/>
          <w:szCs w:val="22"/>
        </w:rPr>
      </w:pPr>
      <w:r w:rsidRPr="005F2FE7">
        <w:rPr>
          <w:rFonts w:ascii="Arial" w:hAnsi="Arial"/>
          <w:sz w:val="22"/>
          <w:szCs w:val="22"/>
        </w:rPr>
        <w:t>Članak 4.</w:t>
      </w:r>
    </w:p>
    <w:p w14:paraId="752E4EA1" w14:textId="77777777" w:rsidR="00E1323B" w:rsidRPr="00C266C8" w:rsidRDefault="00E1323B" w:rsidP="00C266C8">
      <w:pPr>
        <w:jc w:val="both"/>
        <w:rPr>
          <w:rFonts w:ascii="Arial" w:hAnsi="Arial" w:cs="Arial"/>
          <w:sz w:val="22"/>
          <w:szCs w:val="22"/>
        </w:rPr>
      </w:pPr>
    </w:p>
    <w:p w14:paraId="71327329" w14:textId="77777777" w:rsidR="00252AF9" w:rsidRDefault="00E1323B" w:rsidP="00252AF9">
      <w:pPr>
        <w:ind w:firstLine="708"/>
        <w:jc w:val="both"/>
        <w:rPr>
          <w:rFonts w:ascii="Arial" w:hAnsi="Arial" w:cs="Arial"/>
          <w:noProof/>
          <w:sz w:val="22"/>
          <w:szCs w:val="22"/>
        </w:rPr>
      </w:pPr>
      <w:r w:rsidRPr="00C266C8">
        <w:rPr>
          <w:rFonts w:ascii="Arial" w:hAnsi="Arial" w:cs="Arial"/>
          <w:noProof/>
          <w:sz w:val="22"/>
          <w:szCs w:val="22"/>
        </w:rPr>
        <w:t>Sukladno ponudi Isporučitelja iz čl.1 ovog Ugovora, ugovorne strane suglasno utvrđuju da ukupna ugovorena</w:t>
      </w:r>
      <w:r w:rsidR="00791C49" w:rsidRPr="00C266C8">
        <w:rPr>
          <w:rFonts w:ascii="Arial" w:hAnsi="Arial" w:cs="Arial"/>
          <w:noProof/>
          <w:sz w:val="22"/>
          <w:szCs w:val="22"/>
        </w:rPr>
        <w:t xml:space="preserve"> cijena predmeta nabave iznosi </w:t>
      </w:r>
      <w:r w:rsidRPr="00C266C8">
        <w:rPr>
          <w:rFonts w:ascii="Arial" w:hAnsi="Arial" w:cs="Arial"/>
          <w:noProof/>
          <w:sz w:val="22"/>
          <w:szCs w:val="22"/>
        </w:rPr>
        <w:t>____________________kun</w:t>
      </w:r>
      <w:r w:rsidR="00791C49" w:rsidRPr="00C266C8">
        <w:rPr>
          <w:rFonts w:ascii="Arial" w:hAnsi="Arial" w:cs="Arial"/>
          <w:noProof/>
          <w:sz w:val="22"/>
          <w:szCs w:val="22"/>
        </w:rPr>
        <w:t>a  bez PDV-a</w:t>
      </w:r>
      <w:r w:rsidRPr="00C266C8">
        <w:rPr>
          <w:rFonts w:ascii="Arial" w:hAnsi="Arial" w:cs="Arial"/>
          <w:noProof/>
          <w:sz w:val="22"/>
          <w:szCs w:val="22"/>
        </w:rPr>
        <w:t xml:space="preserve"> </w:t>
      </w:r>
      <w:r w:rsidR="00791C49" w:rsidRPr="00C266C8">
        <w:rPr>
          <w:rFonts w:ascii="Arial" w:hAnsi="Arial" w:cs="Arial"/>
          <w:noProof/>
          <w:sz w:val="22"/>
          <w:szCs w:val="22"/>
        </w:rPr>
        <w:t>o</w:t>
      </w:r>
      <w:r w:rsidRPr="00C266C8">
        <w:rPr>
          <w:rFonts w:ascii="Arial" w:hAnsi="Arial" w:cs="Arial"/>
          <w:noProof/>
          <w:sz w:val="22"/>
          <w:szCs w:val="22"/>
        </w:rPr>
        <w:t>dnosno</w:t>
      </w:r>
    </w:p>
    <w:p w14:paraId="0B2A2415" w14:textId="3778D47F" w:rsidR="00791C49" w:rsidRPr="00C266C8" w:rsidRDefault="00791C49" w:rsidP="00252AF9">
      <w:pPr>
        <w:jc w:val="center"/>
        <w:rPr>
          <w:rFonts w:ascii="Arial" w:hAnsi="Arial" w:cs="Arial"/>
          <w:noProof/>
          <w:sz w:val="22"/>
          <w:szCs w:val="22"/>
        </w:rPr>
      </w:pPr>
      <w:r w:rsidRPr="00C266C8">
        <w:rPr>
          <w:rFonts w:ascii="Arial" w:hAnsi="Arial" w:cs="Arial"/>
          <w:noProof/>
          <w:sz w:val="22"/>
          <w:szCs w:val="22"/>
        </w:rPr>
        <w:t>_______</w:t>
      </w:r>
      <w:r w:rsidR="00E1323B" w:rsidRPr="00C266C8">
        <w:rPr>
          <w:rFonts w:ascii="Arial" w:hAnsi="Arial" w:cs="Arial"/>
          <w:noProof/>
          <w:sz w:val="22"/>
          <w:szCs w:val="22"/>
        </w:rPr>
        <w:t>________________kuna</w:t>
      </w:r>
    </w:p>
    <w:p w14:paraId="52642676" w14:textId="77777777" w:rsidR="00791C49" w:rsidRPr="00C266C8" w:rsidRDefault="00791C49" w:rsidP="00C266C8">
      <w:pPr>
        <w:ind w:firstLine="708"/>
        <w:jc w:val="both"/>
        <w:rPr>
          <w:rFonts w:ascii="Arial" w:hAnsi="Arial" w:cs="Arial"/>
          <w:noProof/>
          <w:sz w:val="22"/>
          <w:szCs w:val="22"/>
        </w:rPr>
      </w:pPr>
    </w:p>
    <w:p w14:paraId="59D45E65" w14:textId="67246D7B" w:rsidR="00E1323B" w:rsidRPr="00C266C8" w:rsidRDefault="00E1323B" w:rsidP="00252AF9">
      <w:pPr>
        <w:jc w:val="center"/>
        <w:rPr>
          <w:rFonts w:ascii="Arial" w:hAnsi="Arial" w:cs="Arial"/>
          <w:noProof/>
          <w:sz w:val="22"/>
          <w:szCs w:val="22"/>
        </w:rPr>
      </w:pPr>
      <w:r w:rsidRPr="00C266C8">
        <w:rPr>
          <w:rFonts w:ascii="Arial" w:hAnsi="Arial" w:cs="Arial"/>
          <w:noProof/>
          <w:sz w:val="22"/>
          <w:szCs w:val="22"/>
        </w:rPr>
        <w:t>(slovima :___________________</w:t>
      </w:r>
      <w:r w:rsidR="00791C49" w:rsidRPr="00C266C8">
        <w:rPr>
          <w:rFonts w:ascii="Arial" w:hAnsi="Arial" w:cs="Arial"/>
          <w:noProof/>
          <w:sz w:val="22"/>
          <w:szCs w:val="22"/>
        </w:rPr>
        <w:t>_______</w:t>
      </w:r>
      <w:r w:rsidRPr="00C266C8">
        <w:rPr>
          <w:rFonts w:ascii="Arial" w:hAnsi="Arial" w:cs="Arial"/>
          <w:noProof/>
          <w:sz w:val="22"/>
          <w:szCs w:val="22"/>
        </w:rPr>
        <w:t>) s PDV-om.</w:t>
      </w:r>
    </w:p>
    <w:p w14:paraId="43363CD5" w14:textId="77777777" w:rsidR="00E1323B" w:rsidRPr="00C266C8" w:rsidRDefault="00E1323B" w:rsidP="00C266C8">
      <w:pPr>
        <w:ind w:firstLine="708"/>
        <w:jc w:val="both"/>
        <w:rPr>
          <w:rFonts w:ascii="Arial" w:hAnsi="Arial" w:cs="Arial"/>
          <w:noProof/>
          <w:sz w:val="22"/>
          <w:szCs w:val="22"/>
        </w:rPr>
      </w:pPr>
    </w:p>
    <w:p w14:paraId="12C87FB0" w14:textId="55690405" w:rsidR="00E1323B" w:rsidRPr="00C266C8" w:rsidRDefault="00E1323B" w:rsidP="00C266C8">
      <w:pPr>
        <w:ind w:firstLine="708"/>
        <w:jc w:val="both"/>
        <w:rPr>
          <w:rFonts w:ascii="Arial" w:hAnsi="Arial" w:cs="Arial"/>
          <w:noProof/>
          <w:sz w:val="22"/>
          <w:szCs w:val="22"/>
        </w:rPr>
      </w:pPr>
      <w:r w:rsidRPr="00C266C8">
        <w:rPr>
          <w:rFonts w:ascii="Arial" w:hAnsi="Arial" w:cs="Arial"/>
          <w:noProof/>
          <w:sz w:val="22"/>
          <w:szCs w:val="22"/>
        </w:rPr>
        <w:t>U cijenu ponude iz čl 1 ovog Ugovora bez poreza na dodanu vrijednost su uračunati svi troškovi uključujući posebne poreze, trošarine i carine, ako postoje, te popusti. U cijenu su također uključeni svi sljedeći troškovi:</w:t>
      </w:r>
      <w:r w:rsidR="00791C49" w:rsidRPr="00C266C8">
        <w:rPr>
          <w:rFonts w:ascii="Arial" w:hAnsi="Arial" w:cs="Arial"/>
          <w:noProof/>
          <w:sz w:val="22"/>
          <w:szCs w:val="22"/>
        </w:rPr>
        <w:t xml:space="preserve"> </w:t>
      </w:r>
      <w:r w:rsidRPr="00C266C8">
        <w:rPr>
          <w:rFonts w:ascii="Arial" w:hAnsi="Arial" w:cs="Arial"/>
          <w:noProof/>
          <w:sz w:val="22"/>
          <w:szCs w:val="22"/>
        </w:rPr>
        <w:t>troškovi materijala, rada strojeva, transporta, povećani troškovi za prekomjerno korištenje prometnica, pristojbe, porezi, plaće, režijski troškovi,</w:t>
      </w:r>
      <w:r w:rsidR="00791C49" w:rsidRPr="00C266C8">
        <w:rPr>
          <w:rFonts w:ascii="Arial" w:hAnsi="Arial" w:cs="Arial"/>
          <w:noProof/>
          <w:sz w:val="22"/>
          <w:szCs w:val="22"/>
        </w:rPr>
        <w:t xml:space="preserve"> </w:t>
      </w:r>
      <w:r w:rsidRPr="00C266C8">
        <w:rPr>
          <w:rFonts w:ascii="Arial" w:hAnsi="Arial" w:cs="Arial"/>
          <w:noProof/>
          <w:sz w:val="22"/>
          <w:szCs w:val="22"/>
        </w:rPr>
        <w:t>osiguranje, ispitivanje i dokazivanje kvalite</w:t>
      </w:r>
      <w:r w:rsidR="00791C49" w:rsidRPr="00C266C8">
        <w:rPr>
          <w:rFonts w:ascii="Arial" w:hAnsi="Arial" w:cs="Arial"/>
          <w:noProof/>
          <w:sz w:val="22"/>
          <w:szCs w:val="22"/>
        </w:rPr>
        <w:t>te materijala, pripremni radovi</w:t>
      </w:r>
      <w:r w:rsidRPr="00C266C8">
        <w:rPr>
          <w:rFonts w:ascii="Arial" w:hAnsi="Arial" w:cs="Arial"/>
          <w:noProof/>
          <w:sz w:val="22"/>
          <w:szCs w:val="22"/>
        </w:rPr>
        <w:t xml:space="preserve"> te svi drugi izdaci Isporučitelja za isporuku robe i primopredaju robe Naručitelju.</w:t>
      </w:r>
    </w:p>
    <w:p w14:paraId="30D74147" w14:textId="076E351F" w:rsidR="00E1323B" w:rsidRPr="00C266C8" w:rsidRDefault="00E1323B" w:rsidP="00C266C8">
      <w:pPr>
        <w:ind w:firstLine="708"/>
        <w:jc w:val="both"/>
        <w:rPr>
          <w:rFonts w:ascii="Arial" w:hAnsi="Arial" w:cs="Arial"/>
          <w:noProof/>
          <w:sz w:val="22"/>
          <w:szCs w:val="22"/>
        </w:rPr>
      </w:pPr>
      <w:r w:rsidRPr="00C266C8">
        <w:rPr>
          <w:rFonts w:ascii="Arial" w:hAnsi="Arial" w:cs="Arial"/>
          <w:noProof/>
          <w:sz w:val="22"/>
          <w:szCs w:val="22"/>
        </w:rPr>
        <w:t>Ugovorne strane su suglasne da na ugovorenu vrijednost ne mogu utjecati eventualne promjenjene okolnosti na bi</w:t>
      </w:r>
      <w:r w:rsidR="00791C49" w:rsidRPr="00C266C8">
        <w:rPr>
          <w:rFonts w:ascii="Arial" w:hAnsi="Arial" w:cs="Arial"/>
          <w:noProof/>
          <w:sz w:val="22"/>
          <w:szCs w:val="22"/>
        </w:rPr>
        <w:t>lo kojoj od strana ovog Ugovora</w:t>
      </w:r>
      <w:r w:rsidRPr="00C266C8">
        <w:rPr>
          <w:rFonts w:ascii="Arial" w:hAnsi="Arial" w:cs="Arial"/>
          <w:noProof/>
          <w:sz w:val="22"/>
          <w:szCs w:val="22"/>
        </w:rPr>
        <w:t xml:space="preserve"> kao niti okolnosti koje su bez utjecaja bilo koje od ugovornih strana.</w:t>
      </w:r>
    </w:p>
    <w:p w14:paraId="4CF01F6D" w14:textId="77777777" w:rsidR="00E1323B" w:rsidRPr="00C266C8" w:rsidRDefault="00E1323B" w:rsidP="00C266C8">
      <w:pPr>
        <w:ind w:firstLine="708"/>
        <w:jc w:val="both"/>
        <w:rPr>
          <w:rFonts w:ascii="Arial" w:hAnsi="Arial" w:cs="Arial"/>
          <w:noProof/>
          <w:sz w:val="22"/>
          <w:szCs w:val="22"/>
        </w:rPr>
      </w:pPr>
      <w:r w:rsidRPr="00C266C8">
        <w:rPr>
          <w:rFonts w:ascii="Arial" w:hAnsi="Arial" w:cs="Arial"/>
          <w:noProof/>
          <w:sz w:val="22"/>
          <w:szCs w:val="22"/>
        </w:rPr>
        <w:t>Jedinične cijene stavaka iz troškovnika su nepromjenjive tijekom izvršenja ugovora.</w:t>
      </w:r>
    </w:p>
    <w:p w14:paraId="2375374D" w14:textId="77777777" w:rsidR="00C266C8" w:rsidRDefault="00E1323B" w:rsidP="00C266C8">
      <w:pPr>
        <w:keepNext/>
        <w:jc w:val="both"/>
        <w:outlineLvl w:val="0"/>
        <w:rPr>
          <w:rFonts w:ascii="Arial" w:hAnsi="Arial" w:cs="Arial"/>
          <w:b/>
          <w:bCs/>
          <w:sz w:val="22"/>
          <w:szCs w:val="22"/>
        </w:rPr>
      </w:pPr>
      <w:bookmarkStart w:id="50" w:name="_Toc235501180"/>
      <w:r w:rsidRPr="00C266C8">
        <w:rPr>
          <w:rFonts w:ascii="Arial" w:hAnsi="Arial" w:cs="Arial"/>
          <w:b/>
          <w:bCs/>
          <w:sz w:val="22"/>
          <w:szCs w:val="22"/>
        </w:rPr>
        <w:t xml:space="preserve">                                                     </w:t>
      </w:r>
    </w:p>
    <w:p w14:paraId="798B782F" w14:textId="77777777" w:rsidR="00C266C8" w:rsidRDefault="00C266C8" w:rsidP="00C266C8">
      <w:pPr>
        <w:keepNext/>
        <w:jc w:val="center"/>
        <w:outlineLvl w:val="0"/>
        <w:rPr>
          <w:rFonts w:ascii="Arial" w:hAnsi="Arial" w:cs="Arial"/>
          <w:b/>
          <w:bCs/>
          <w:sz w:val="22"/>
          <w:szCs w:val="22"/>
        </w:rPr>
      </w:pPr>
    </w:p>
    <w:p w14:paraId="032A1CE3" w14:textId="77777777" w:rsidR="002D7F40" w:rsidRDefault="002D7F40" w:rsidP="00C266C8">
      <w:pPr>
        <w:keepNext/>
        <w:jc w:val="center"/>
        <w:outlineLvl w:val="0"/>
        <w:rPr>
          <w:rFonts w:ascii="Arial" w:hAnsi="Arial" w:cs="Arial"/>
          <w:b/>
          <w:bCs/>
          <w:sz w:val="22"/>
          <w:szCs w:val="22"/>
        </w:rPr>
      </w:pPr>
    </w:p>
    <w:p w14:paraId="4A465DBE" w14:textId="56E3D58A" w:rsidR="00E1323B" w:rsidRPr="00C266C8" w:rsidRDefault="00E1323B" w:rsidP="00C266C8">
      <w:pPr>
        <w:keepNext/>
        <w:jc w:val="center"/>
        <w:outlineLvl w:val="0"/>
        <w:rPr>
          <w:rFonts w:ascii="Arial" w:hAnsi="Arial" w:cs="Arial"/>
          <w:b/>
          <w:bCs/>
          <w:sz w:val="22"/>
          <w:szCs w:val="22"/>
        </w:rPr>
      </w:pPr>
      <w:r w:rsidRPr="00C266C8">
        <w:rPr>
          <w:rFonts w:ascii="Arial" w:hAnsi="Arial" w:cs="Arial"/>
          <w:b/>
          <w:bCs/>
          <w:sz w:val="22"/>
          <w:szCs w:val="22"/>
        </w:rPr>
        <w:t>III. UVJETI PLAĆANJA</w:t>
      </w:r>
      <w:bookmarkEnd w:id="50"/>
    </w:p>
    <w:p w14:paraId="3D7ABFB7" w14:textId="77777777" w:rsidR="00D442C3" w:rsidRPr="00C266C8" w:rsidRDefault="00D442C3" w:rsidP="00C266C8">
      <w:pPr>
        <w:keepNext/>
        <w:jc w:val="center"/>
        <w:outlineLvl w:val="0"/>
        <w:rPr>
          <w:rFonts w:ascii="Arial" w:hAnsi="Arial" w:cs="Arial"/>
          <w:b/>
          <w:bCs/>
          <w:sz w:val="22"/>
          <w:szCs w:val="22"/>
        </w:rPr>
      </w:pPr>
    </w:p>
    <w:p w14:paraId="08871293" w14:textId="77777777" w:rsidR="00E1323B" w:rsidRPr="00C266C8" w:rsidRDefault="00E1323B" w:rsidP="00C266C8">
      <w:pPr>
        <w:jc w:val="center"/>
        <w:rPr>
          <w:rFonts w:ascii="Arial" w:hAnsi="Arial" w:cs="Arial"/>
          <w:b/>
          <w:sz w:val="22"/>
          <w:szCs w:val="22"/>
        </w:rPr>
      </w:pPr>
      <w:r w:rsidRPr="00C266C8">
        <w:rPr>
          <w:rFonts w:ascii="Arial" w:hAnsi="Arial" w:cs="Arial"/>
          <w:b/>
          <w:sz w:val="22"/>
          <w:szCs w:val="22"/>
        </w:rPr>
        <w:t>Članak 5.</w:t>
      </w:r>
    </w:p>
    <w:p w14:paraId="40E04EFE" w14:textId="77777777" w:rsidR="00E1323B" w:rsidRPr="00C266C8" w:rsidRDefault="00E1323B" w:rsidP="00C266C8">
      <w:pPr>
        <w:jc w:val="both"/>
        <w:rPr>
          <w:rFonts w:ascii="Arial" w:hAnsi="Arial" w:cs="Arial"/>
          <w:sz w:val="22"/>
          <w:szCs w:val="22"/>
        </w:rPr>
      </w:pPr>
    </w:p>
    <w:p w14:paraId="78434BF3" w14:textId="6A38B2E7" w:rsidR="00E1323B" w:rsidRPr="00C266C8" w:rsidRDefault="00E80F05" w:rsidP="005F2FE7">
      <w:pPr>
        <w:ind w:firstLine="708"/>
        <w:jc w:val="both"/>
        <w:rPr>
          <w:rFonts w:ascii="Arial" w:hAnsi="Arial" w:cs="Arial"/>
          <w:sz w:val="22"/>
          <w:szCs w:val="22"/>
        </w:rPr>
      </w:pPr>
      <w:r>
        <w:rPr>
          <w:rFonts w:ascii="Arial" w:hAnsi="Arial" w:cs="Arial"/>
          <w:sz w:val="22"/>
          <w:szCs w:val="22"/>
        </w:rPr>
        <w:t>Naručitelj će platiti i</w:t>
      </w:r>
      <w:r w:rsidR="00E1323B" w:rsidRPr="00C266C8">
        <w:rPr>
          <w:rFonts w:ascii="Arial" w:hAnsi="Arial" w:cs="Arial"/>
          <w:sz w:val="22"/>
          <w:szCs w:val="22"/>
        </w:rPr>
        <w:t xml:space="preserve">sporučeni namještaj i opremu  u roku 30 dana od ovjere računa od strane ovlaštene osobe za praćenje realizacije ugovora, na </w:t>
      </w:r>
      <w:r>
        <w:rPr>
          <w:rFonts w:ascii="Arial" w:hAnsi="Arial" w:cs="Arial"/>
          <w:sz w:val="22"/>
          <w:szCs w:val="22"/>
        </w:rPr>
        <w:t>račun isporučitelja</w:t>
      </w:r>
      <w:r w:rsidR="00791C49" w:rsidRPr="00C266C8">
        <w:rPr>
          <w:rFonts w:ascii="Arial" w:hAnsi="Arial" w:cs="Arial"/>
          <w:sz w:val="22"/>
          <w:szCs w:val="22"/>
        </w:rPr>
        <w:t xml:space="preserve"> </w:t>
      </w:r>
      <w:r w:rsidR="00E1323B" w:rsidRPr="00C266C8">
        <w:rPr>
          <w:rFonts w:ascii="Arial" w:hAnsi="Arial" w:cs="Arial"/>
          <w:sz w:val="22"/>
          <w:szCs w:val="22"/>
        </w:rPr>
        <w:t>IBAN___________</w:t>
      </w:r>
      <w:r w:rsidR="00DB6FA2" w:rsidRPr="00C266C8">
        <w:rPr>
          <w:rFonts w:ascii="Arial" w:hAnsi="Arial" w:cs="Arial"/>
          <w:sz w:val="22"/>
          <w:szCs w:val="22"/>
        </w:rPr>
        <w:t>_______</w:t>
      </w:r>
      <w:r>
        <w:rPr>
          <w:rFonts w:ascii="Arial" w:hAnsi="Arial" w:cs="Arial"/>
          <w:sz w:val="22"/>
          <w:szCs w:val="22"/>
        </w:rPr>
        <w:t>____ .</w:t>
      </w:r>
      <w:r w:rsidR="00DB6FA2" w:rsidRPr="00C266C8">
        <w:rPr>
          <w:rFonts w:ascii="Arial" w:hAnsi="Arial" w:cs="Arial"/>
          <w:sz w:val="22"/>
          <w:szCs w:val="22"/>
        </w:rPr>
        <w:t xml:space="preserve"> </w:t>
      </w:r>
    </w:p>
    <w:p w14:paraId="48C595C6" w14:textId="196CC537" w:rsidR="00E1323B" w:rsidRPr="00C266C8" w:rsidRDefault="00E80F05" w:rsidP="005F2FE7">
      <w:pPr>
        <w:ind w:firstLine="708"/>
        <w:jc w:val="both"/>
        <w:rPr>
          <w:rFonts w:ascii="Arial" w:hAnsi="Arial" w:cs="Arial"/>
          <w:sz w:val="22"/>
          <w:szCs w:val="22"/>
        </w:rPr>
      </w:pPr>
      <w:r>
        <w:rPr>
          <w:rFonts w:ascii="Arial" w:hAnsi="Arial" w:cs="Arial"/>
          <w:sz w:val="22"/>
          <w:szCs w:val="22"/>
        </w:rPr>
        <w:t>Kao dokaz isporuke opreme, I</w:t>
      </w:r>
      <w:r w:rsidR="00E1323B" w:rsidRPr="00C266C8">
        <w:rPr>
          <w:rFonts w:ascii="Arial" w:hAnsi="Arial" w:cs="Arial"/>
          <w:sz w:val="22"/>
          <w:szCs w:val="22"/>
        </w:rPr>
        <w:t>sporučitelj je obvezan uz račun/e priložiti odgovarajući skladišni dokument (dostavnicu primku ili sl.), a uz zadnji račun primopredajni Zapisnik s konačnim obračunom.</w:t>
      </w:r>
    </w:p>
    <w:p w14:paraId="5F0FA75E" w14:textId="77777777" w:rsidR="00E1323B" w:rsidRDefault="00E1323B" w:rsidP="005F2FE7">
      <w:pPr>
        <w:ind w:firstLine="708"/>
        <w:jc w:val="both"/>
        <w:rPr>
          <w:rFonts w:ascii="Arial" w:hAnsi="Arial" w:cs="Arial"/>
          <w:sz w:val="22"/>
          <w:szCs w:val="22"/>
        </w:rPr>
      </w:pPr>
      <w:r w:rsidRPr="00C266C8">
        <w:rPr>
          <w:rFonts w:ascii="Arial" w:hAnsi="Arial" w:cs="Arial"/>
          <w:sz w:val="22"/>
          <w:szCs w:val="22"/>
        </w:rPr>
        <w:t>Isporučitelj  može ispostaviti račun/e u skladu sa stupnjem isporuke i montaže namještaja i  opreme s tim da zadnji račun ispostavlja nakon primopredaje montaže kompletne opreme i namještaja.</w:t>
      </w:r>
    </w:p>
    <w:p w14:paraId="4974C96D" w14:textId="50DB2030" w:rsidR="00B91E7D" w:rsidRPr="00C266C8" w:rsidRDefault="00B91E7D" w:rsidP="00B91E7D">
      <w:pPr>
        <w:ind w:firstLine="708"/>
        <w:jc w:val="both"/>
        <w:rPr>
          <w:rFonts w:ascii="Arial" w:hAnsi="Arial" w:cs="Arial"/>
          <w:sz w:val="22"/>
          <w:szCs w:val="22"/>
        </w:rPr>
      </w:pPr>
      <w:r w:rsidRPr="00C266C8">
        <w:rPr>
          <w:rFonts w:ascii="Arial" w:hAnsi="Arial" w:cs="Arial"/>
          <w:sz w:val="22"/>
          <w:szCs w:val="22"/>
        </w:rPr>
        <w:t>Od 1</w:t>
      </w:r>
      <w:r w:rsidR="00E80F05">
        <w:rPr>
          <w:rFonts w:ascii="Arial" w:hAnsi="Arial" w:cs="Arial"/>
          <w:sz w:val="22"/>
          <w:szCs w:val="22"/>
        </w:rPr>
        <w:t>. srpnja 2019. godine I</w:t>
      </w:r>
      <w:r w:rsidR="004A2019">
        <w:rPr>
          <w:rFonts w:ascii="Arial" w:hAnsi="Arial" w:cs="Arial"/>
          <w:sz w:val="22"/>
          <w:szCs w:val="22"/>
        </w:rPr>
        <w:t>sporučitelj</w:t>
      </w:r>
      <w:r w:rsidRPr="00C266C8">
        <w:rPr>
          <w:rFonts w:ascii="Arial" w:hAnsi="Arial" w:cs="Arial"/>
          <w:sz w:val="22"/>
          <w:szCs w:val="22"/>
        </w:rPr>
        <w:t xml:space="preserve"> je obvezan ispostavljati e-račune, u skladu sa Zakonom o elektroničkom izdavanju računa u javnoj nabavi (NN br. 94/18).</w:t>
      </w:r>
    </w:p>
    <w:p w14:paraId="17EA1950" w14:textId="0C8E2167" w:rsidR="00B91E7D" w:rsidRPr="005C34A6" w:rsidRDefault="00B91E7D" w:rsidP="00B91E7D">
      <w:pPr>
        <w:pStyle w:val="BodyText"/>
        <w:tabs>
          <w:tab w:val="left" w:pos="3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C34A6">
        <w:rPr>
          <w:rFonts w:ascii="Arial" w:hAnsi="Arial" w:cs="Arial"/>
          <w:sz w:val="22"/>
          <w:szCs w:val="22"/>
        </w:rPr>
        <w:t>U slučaju da račun nije prikladan za plaćanje jer n</w:t>
      </w:r>
      <w:r w:rsidR="00E80F05">
        <w:rPr>
          <w:rFonts w:ascii="Arial" w:hAnsi="Arial" w:cs="Arial"/>
          <w:sz w:val="22"/>
          <w:szCs w:val="22"/>
        </w:rPr>
        <w:t>e sadrži sve potrebne elemente N</w:t>
      </w:r>
      <w:r w:rsidRPr="005C34A6">
        <w:rPr>
          <w:rFonts w:ascii="Arial" w:hAnsi="Arial" w:cs="Arial"/>
          <w:sz w:val="22"/>
          <w:szCs w:val="22"/>
        </w:rPr>
        <w:t xml:space="preserve">aručitelj će </w:t>
      </w:r>
      <w:r w:rsidR="004A2019">
        <w:rPr>
          <w:rFonts w:ascii="Arial" w:hAnsi="Arial" w:cs="Arial"/>
          <w:sz w:val="22"/>
          <w:szCs w:val="22"/>
        </w:rPr>
        <w:t>o istom obavijestiti Isporučitelja</w:t>
      </w:r>
      <w:r w:rsidRPr="005C34A6">
        <w:rPr>
          <w:rFonts w:ascii="Arial" w:hAnsi="Arial" w:cs="Arial"/>
          <w:sz w:val="22"/>
          <w:szCs w:val="22"/>
        </w:rPr>
        <w:t xml:space="preserve"> i zatražiti dostavu ispravnog računa. </w:t>
      </w:r>
    </w:p>
    <w:p w14:paraId="79ABA8B9" w14:textId="70B19636" w:rsidR="00B91E7D" w:rsidRPr="00C266C8" w:rsidRDefault="00B91E7D" w:rsidP="00B91E7D">
      <w:pPr>
        <w:pStyle w:val="BodyText"/>
        <w:tabs>
          <w:tab w:val="left" w:pos="3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A2019">
        <w:rPr>
          <w:rFonts w:ascii="Arial" w:hAnsi="Arial" w:cs="Arial"/>
          <w:sz w:val="22"/>
          <w:szCs w:val="22"/>
        </w:rPr>
        <w:t>Isporučitelj</w:t>
      </w:r>
      <w:r w:rsidRPr="005C34A6">
        <w:rPr>
          <w:rFonts w:ascii="Arial" w:hAnsi="Arial" w:cs="Arial"/>
          <w:sz w:val="22"/>
          <w:szCs w:val="22"/>
        </w:rPr>
        <w:t xml:space="preserve"> je dužan u roku od 30 dana od primitka takve obavijesti izvršiti potrebne ispravke i dopune. U slučaju postavljanja zahtjeva za ispravkom i dopunom računa, rok za plaćanje prestaje teći i nastavlja se od trenutka zaprimanja urednog i potpunog računa.</w:t>
      </w:r>
    </w:p>
    <w:p w14:paraId="7694A433" w14:textId="77777777"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Predujma i osiguranja plaćanja nema.</w:t>
      </w:r>
    </w:p>
    <w:p w14:paraId="3F6C3DAD" w14:textId="070D71D5"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lastRenderedPageBreak/>
        <w:t>Ugovorne strane suglasno utvrđuju da u</w:t>
      </w:r>
      <w:r w:rsidR="00E80F05">
        <w:rPr>
          <w:rFonts w:ascii="Arial" w:hAnsi="Arial" w:cs="Arial"/>
          <w:sz w:val="22"/>
          <w:szCs w:val="22"/>
        </w:rPr>
        <w:t xml:space="preserve"> slučaju promjene broja IBAN-a Isporučitelja  I</w:t>
      </w:r>
      <w:r w:rsidRPr="00C266C8">
        <w:rPr>
          <w:rFonts w:ascii="Arial" w:hAnsi="Arial" w:cs="Arial"/>
          <w:sz w:val="22"/>
          <w:szCs w:val="22"/>
        </w:rPr>
        <w:t>sporučitelj se ob</w:t>
      </w:r>
      <w:r w:rsidR="00E80F05">
        <w:rPr>
          <w:rFonts w:ascii="Arial" w:hAnsi="Arial" w:cs="Arial"/>
          <w:sz w:val="22"/>
          <w:szCs w:val="22"/>
        </w:rPr>
        <w:t>vezuje pisanim putem dostaviti N</w:t>
      </w:r>
      <w:r w:rsidRPr="00C266C8">
        <w:rPr>
          <w:rFonts w:ascii="Arial" w:hAnsi="Arial" w:cs="Arial"/>
          <w:sz w:val="22"/>
          <w:szCs w:val="22"/>
        </w:rPr>
        <w:t>aručitelju ispravan broj IBAN-a i to odmah po promjeni broja IBAN-a.</w:t>
      </w:r>
    </w:p>
    <w:p w14:paraId="3686E725" w14:textId="19DEDC4D"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Ispravan broj IBAN-a mora biti naveden u računu iz stavka 1.</w:t>
      </w:r>
      <w:r w:rsidR="00E80F05">
        <w:rPr>
          <w:rFonts w:ascii="Arial" w:hAnsi="Arial" w:cs="Arial"/>
          <w:sz w:val="22"/>
          <w:szCs w:val="22"/>
        </w:rPr>
        <w:t xml:space="preserve"> ovog članka U slučaju dvojbe, N</w:t>
      </w:r>
      <w:r w:rsidRPr="00C266C8">
        <w:rPr>
          <w:rFonts w:ascii="Arial" w:hAnsi="Arial" w:cs="Arial"/>
          <w:sz w:val="22"/>
          <w:szCs w:val="22"/>
        </w:rPr>
        <w:t xml:space="preserve">aručitelj će platiti ugovoreni iznos </w:t>
      </w:r>
      <w:r w:rsidR="00E80F05">
        <w:rPr>
          <w:rFonts w:ascii="Arial" w:hAnsi="Arial" w:cs="Arial"/>
          <w:sz w:val="22"/>
          <w:szCs w:val="22"/>
        </w:rPr>
        <w:t>na IBAN broj naveden na računu I</w:t>
      </w:r>
      <w:r w:rsidRPr="00C266C8">
        <w:rPr>
          <w:rFonts w:ascii="Arial" w:hAnsi="Arial" w:cs="Arial"/>
          <w:sz w:val="22"/>
          <w:szCs w:val="22"/>
        </w:rPr>
        <w:t xml:space="preserve">sporučitelja. </w:t>
      </w:r>
    </w:p>
    <w:p w14:paraId="2825B300" w14:textId="77777777" w:rsidR="00E1323B" w:rsidRDefault="00E1323B" w:rsidP="00C266C8">
      <w:pPr>
        <w:pStyle w:val="NoSpacing"/>
        <w:jc w:val="both"/>
        <w:rPr>
          <w:rFonts w:ascii="Arial" w:hAnsi="Arial" w:cs="Arial"/>
        </w:rPr>
      </w:pPr>
    </w:p>
    <w:p w14:paraId="01A2D0B0" w14:textId="77777777" w:rsidR="002D7F40" w:rsidRDefault="002D7F40" w:rsidP="00C266C8">
      <w:pPr>
        <w:pStyle w:val="NoSpacing"/>
        <w:jc w:val="both"/>
        <w:rPr>
          <w:rFonts w:ascii="Arial" w:hAnsi="Arial" w:cs="Arial"/>
        </w:rPr>
      </w:pPr>
    </w:p>
    <w:p w14:paraId="5E2CA776" w14:textId="77777777" w:rsidR="002D7F40" w:rsidRPr="00C266C8" w:rsidRDefault="002D7F40" w:rsidP="00C266C8">
      <w:pPr>
        <w:pStyle w:val="NoSpacing"/>
        <w:jc w:val="both"/>
        <w:rPr>
          <w:rFonts w:ascii="Arial" w:hAnsi="Arial" w:cs="Arial"/>
        </w:rPr>
      </w:pPr>
    </w:p>
    <w:p w14:paraId="4950C544" w14:textId="4B4B296E" w:rsidR="00E1323B" w:rsidRPr="00C266C8" w:rsidRDefault="00E1323B" w:rsidP="00901B37">
      <w:pPr>
        <w:keepNext/>
        <w:jc w:val="center"/>
        <w:outlineLvl w:val="0"/>
        <w:rPr>
          <w:rFonts w:ascii="Arial" w:hAnsi="Arial" w:cs="Arial"/>
          <w:b/>
          <w:bCs/>
          <w:sz w:val="22"/>
          <w:szCs w:val="22"/>
        </w:rPr>
      </w:pPr>
      <w:r w:rsidRPr="00C266C8">
        <w:rPr>
          <w:rFonts w:ascii="Arial" w:hAnsi="Arial" w:cs="Arial"/>
          <w:b/>
          <w:bCs/>
          <w:sz w:val="22"/>
          <w:szCs w:val="22"/>
        </w:rPr>
        <w:t>IV. OBVEZE ISPORUČITELJA</w:t>
      </w:r>
      <w:r w:rsidR="00C47E96">
        <w:rPr>
          <w:rFonts w:ascii="Arial" w:hAnsi="Arial" w:cs="Arial"/>
          <w:b/>
          <w:bCs/>
          <w:sz w:val="22"/>
          <w:szCs w:val="22"/>
        </w:rPr>
        <w:t xml:space="preserve"> I NARUČITELJA</w:t>
      </w:r>
    </w:p>
    <w:p w14:paraId="3AAC995F" w14:textId="77777777" w:rsidR="00E1323B" w:rsidRPr="00C266C8" w:rsidRDefault="00E1323B" w:rsidP="00C266C8">
      <w:pPr>
        <w:keepNext/>
        <w:jc w:val="both"/>
        <w:outlineLvl w:val="0"/>
        <w:rPr>
          <w:rFonts w:ascii="Arial" w:hAnsi="Arial" w:cs="Arial"/>
          <w:b/>
          <w:bCs/>
          <w:sz w:val="22"/>
          <w:szCs w:val="22"/>
        </w:rPr>
      </w:pPr>
    </w:p>
    <w:p w14:paraId="0A8498EC" w14:textId="0DC84725" w:rsidR="00E1323B" w:rsidRPr="00901B37" w:rsidRDefault="00E1323B" w:rsidP="00901B37">
      <w:pPr>
        <w:pStyle w:val="Bodytext40"/>
        <w:shd w:val="clear" w:color="auto" w:fill="auto"/>
        <w:spacing w:before="0" w:line="240" w:lineRule="auto"/>
        <w:jc w:val="center"/>
        <w:rPr>
          <w:rFonts w:ascii="Arial" w:hAnsi="Arial"/>
          <w:sz w:val="22"/>
          <w:szCs w:val="22"/>
        </w:rPr>
      </w:pPr>
      <w:r w:rsidRPr="00901B37">
        <w:rPr>
          <w:rFonts w:ascii="Arial" w:hAnsi="Arial"/>
          <w:sz w:val="22"/>
          <w:szCs w:val="22"/>
        </w:rPr>
        <w:t>Članak 6.</w:t>
      </w:r>
    </w:p>
    <w:p w14:paraId="1BEB4D2F" w14:textId="77777777" w:rsidR="00E1323B" w:rsidRPr="00C266C8" w:rsidRDefault="00E1323B" w:rsidP="00C266C8">
      <w:pPr>
        <w:jc w:val="both"/>
        <w:rPr>
          <w:rFonts w:ascii="Arial" w:hAnsi="Arial" w:cs="Arial"/>
          <w:bCs/>
          <w:sz w:val="22"/>
          <w:szCs w:val="22"/>
        </w:rPr>
      </w:pPr>
    </w:p>
    <w:p w14:paraId="2CFCC770" w14:textId="77777777" w:rsidR="00E1323B" w:rsidRPr="00C266C8" w:rsidRDefault="00E1323B" w:rsidP="005F2FE7">
      <w:pPr>
        <w:ind w:firstLine="708"/>
        <w:jc w:val="both"/>
        <w:rPr>
          <w:rFonts w:ascii="Arial" w:hAnsi="Arial" w:cs="Arial"/>
          <w:bCs/>
          <w:sz w:val="22"/>
          <w:szCs w:val="22"/>
        </w:rPr>
      </w:pPr>
      <w:r w:rsidRPr="00C266C8">
        <w:rPr>
          <w:rFonts w:ascii="Arial" w:hAnsi="Arial" w:cs="Arial"/>
          <w:bCs/>
          <w:sz w:val="22"/>
          <w:szCs w:val="22"/>
        </w:rPr>
        <w:t>Isporučitelj  je dužan:</w:t>
      </w:r>
    </w:p>
    <w:p w14:paraId="787BD279"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 xml:space="preserve">nabavu  izradu, prijevoz, isporuku, montažu i instalaciju opreme obaviti na kvalitetan  način sukladno pozitivnim zakonskim normama, stručno i savjesno te sukladno važećim tehničkim propisima, standardima i pravilima struke, </w:t>
      </w:r>
    </w:p>
    <w:p w14:paraId="41467467" w14:textId="4AFC311A"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prije početka izrade bilo kojeg elem</w:t>
      </w:r>
      <w:r w:rsidR="002817A1">
        <w:rPr>
          <w:rFonts w:ascii="Arial" w:hAnsi="Arial" w:cs="Arial"/>
          <w:bCs/>
          <w:sz w:val="22"/>
          <w:szCs w:val="22"/>
        </w:rPr>
        <w:t xml:space="preserve">enta opreme, </w:t>
      </w:r>
      <w:r w:rsidRPr="00C266C8">
        <w:rPr>
          <w:rFonts w:ascii="Arial" w:hAnsi="Arial" w:cs="Arial"/>
          <w:bCs/>
          <w:sz w:val="22"/>
          <w:szCs w:val="22"/>
        </w:rPr>
        <w:t xml:space="preserve"> dužan je izvršiti izmjeru i usklađenje dimenzija na licu mjesta i kontrolirati sve mjere u naravi za rađenu opremu te izraditi potrebnu radioničku dokumentaciju, gdje je isto primjenjivo. Radionička dokumentacija dostavlja se na kontrolu projektantu, a na odobrenje  Naručitelju,</w:t>
      </w:r>
    </w:p>
    <w:p w14:paraId="46EC646A"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za svu opremu za koju nije određena boja, plastifikacija metala, tkanina itd.  konzultirati Naručitelja,</w:t>
      </w:r>
    </w:p>
    <w:p w14:paraId="75D51DE8"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za opremu koja se radi po specifičnim zahtjevima Naručitelja dostaviti isprave o sukladnosti o svim upotrjebljenim materijalima i dijelovima,</w:t>
      </w:r>
    </w:p>
    <w:p w14:paraId="0BE94099"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uz svu robu isporučiti standardne kablove za napajanje (u skladu sa zahtjevima za europsku ulaznu snagu) koje nudi proizvođač robe za tu vrstu robe, ako ih roba koristi,</w:t>
      </w:r>
    </w:p>
    <w:p w14:paraId="0E5FF60B"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osigurati takvo pakiranje robe koje priječi njezino oštećenje ili propadanje tijekom prijevoza do konačnog odredišta. Pakiranje mora biti u stanju podnijeti, bez ograničenja, grubo rukovanje i sve ostale manipulacije tijekom prijevoza, utjecaj klimatskih okolnosti  tijekom prijevoza i skladištenja na otvorenom. U cijenu stavke potrebno je uključiti sve potrebne  unutarnje i vanjske transporte od mjesta gdje kamion doveze materijal do mjesta ugradnje, uključujući i eventualno potrebno skladištenje,</w:t>
      </w:r>
    </w:p>
    <w:p w14:paraId="126EA9EA"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svakodnevno za vrijeme opremanja održavati red i čistoću na površinama koje koristi, te otpremiti sav otpadni materijal. U cijenu stavke potrebno je uključiti i odvoz  ambalažnog materijala i otpadnog materijala na deponij,</w:t>
      </w:r>
    </w:p>
    <w:p w14:paraId="3A79260A"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postupati po primjedbama odgovorne osobe Naručitelja te ispraviti nedostatke utvrđene preliminarnim/redovnim pregledima</w:t>
      </w:r>
    </w:p>
    <w:p w14:paraId="54B511AB" w14:textId="77777777"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na zahtjev Naručitelja  otkloniti nedostatke koji se uoče u jamstvenom roku</w:t>
      </w:r>
    </w:p>
    <w:p w14:paraId="4173A443" w14:textId="670666D2" w:rsidR="00E1323B" w:rsidRPr="00C266C8" w:rsidRDefault="00E1323B" w:rsidP="00C266C8">
      <w:pPr>
        <w:pStyle w:val="ListParagraph"/>
        <w:keepNext/>
        <w:numPr>
          <w:ilvl w:val="0"/>
          <w:numId w:val="32"/>
        </w:numPr>
        <w:jc w:val="both"/>
        <w:outlineLvl w:val="0"/>
        <w:rPr>
          <w:rFonts w:ascii="Arial" w:hAnsi="Arial" w:cs="Arial"/>
          <w:bCs/>
          <w:sz w:val="22"/>
          <w:szCs w:val="22"/>
        </w:rPr>
      </w:pPr>
      <w:r w:rsidRPr="00C266C8">
        <w:rPr>
          <w:rFonts w:ascii="Arial" w:hAnsi="Arial" w:cs="Arial"/>
          <w:bCs/>
          <w:sz w:val="22"/>
          <w:szCs w:val="22"/>
        </w:rPr>
        <w:t xml:space="preserve">osigurati i poduzeti sve mjere zaštite radova, opreme mehanizacije, te stalnog nadzora i čuvanja vlastite </w:t>
      </w:r>
      <w:r w:rsidR="00DB6FA2" w:rsidRPr="00C266C8">
        <w:rPr>
          <w:rFonts w:ascii="Arial" w:hAnsi="Arial" w:cs="Arial"/>
          <w:bCs/>
          <w:sz w:val="22"/>
          <w:szCs w:val="22"/>
        </w:rPr>
        <w:t>opreme i materijala, svojih pod</w:t>
      </w:r>
      <w:r w:rsidRPr="00C266C8">
        <w:rPr>
          <w:rFonts w:ascii="Arial" w:hAnsi="Arial" w:cs="Arial"/>
          <w:bCs/>
          <w:sz w:val="22"/>
          <w:szCs w:val="22"/>
        </w:rPr>
        <w:t>ugovaratelja i prostora opremanja</w:t>
      </w:r>
    </w:p>
    <w:p w14:paraId="79895DF5" w14:textId="0232F83B" w:rsidR="00E1323B" w:rsidRPr="00C266C8" w:rsidRDefault="002817A1" w:rsidP="005F2FE7">
      <w:pPr>
        <w:ind w:firstLine="708"/>
        <w:jc w:val="both"/>
        <w:rPr>
          <w:rFonts w:ascii="Arial" w:hAnsi="Arial" w:cs="Arial"/>
          <w:bCs/>
          <w:sz w:val="22"/>
          <w:szCs w:val="22"/>
        </w:rPr>
      </w:pPr>
      <w:r>
        <w:rPr>
          <w:rFonts w:ascii="Arial" w:hAnsi="Arial" w:cs="Arial"/>
          <w:bCs/>
          <w:sz w:val="22"/>
          <w:szCs w:val="22"/>
        </w:rPr>
        <w:t>Isporučitelj je dužan</w:t>
      </w:r>
      <w:r w:rsidR="00E1323B" w:rsidRPr="00C266C8">
        <w:rPr>
          <w:rFonts w:ascii="Arial" w:hAnsi="Arial" w:cs="Arial"/>
          <w:bCs/>
          <w:sz w:val="22"/>
          <w:szCs w:val="22"/>
        </w:rPr>
        <w:t xml:space="preserve"> nabavu</w:t>
      </w:r>
      <w:r>
        <w:rPr>
          <w:rFonts w:ascii="Arial" w:hAnsi="Arial" w:cs="Arial"/>
          <w:bCs/>
          <w:sz w:val="22"/>
          <w:szCs w:val="22"/>
        </w:rPr>
        <w:t>,</w:t>
      </w:r>
      <w:r w:rsidR="00E1323B" w:rsidRPr="00C266C8">
        <w:rPr>
          <w:rFonts w:ascii="Arial" w:hAnsi="Arial" w:cs="Arial"/>
          <w:bCs/>
          <w:sz w:val="22"/>
          <w:szCs w:val="22"/>
        </w:rPr>
        <w:t xml:space="preserve"> isporuku i montažu izvršiti na kvalitetan način, stručno i savjesno sukladno važećim tehničkim propisima, standardima i pravil</w:t>
      </w:r>
      <w:r>
        <w:rPr>
          <w:rFonts w:ascii="Arial" w:hAnsi="Arial" w:cs="Arial"/>
          <w:bCs/>
          <w:sz w:val="22"/>
          <w:szCs w:val="22"/>
        </w:rPr>
        <w:t>ima struke do potpune gotovosti</w:t>
      </w:r>
      <w:r w:rsidR="00E1323B" w:rsidRPr="00C266C8">
        <w:rPr>
          <w:rFonts w:ascii="Arial" w:hAnsi="Arial" w:cs="Arial"/>
          <w:bCs/>
          <w:sz w:val="22"/>
          <w:szCs w:val="22"/>
        </w:rPr>
        <w:t xml:space="preserve"> i funkcionalnosti u skladu s dokumentacijom, važećim zakonima, propisima i normama; pravilima struke; prema tehničkim uputama (specifikacija) proizvođača.</w:t>
      </w:r>
    </w:p>
    <w:p w14:paraId="130E4E41" w14:textId="77777777" w:rsidR="00E1323B" w:rsidRDefault="00E1323B" w:rsidP="005F2FE7">
      <w:pPr>
        <w:ind w:firstLine="708"/>
        <w:jc w:val="both"/>
        <w:rPr>
          <w:rFonts w:ascii="Arial" w:hAnsi="Arial" w:cs="Arial"/>
          <w:bCs/>
          <w:sz w:val="22"/>
          <w:szCs w:val="22"/>
        </w:rPr>
      </w:pPr>
      <w:r w:rsidRPr="00C266C8">
        <w:rPr>
          <w:rFonts w:ascii="Arial" w:hAnsi="Arial" w:cs="Arial"/>
          <w:bCs/>
          <w:sz w:val="22"/>
          <w:szCs w:val="22"/>
        </w:rPr>
        <w:t xml:space="preserve">Ugovorne strane su suglasne da sve funkcionalne dimenzije  i ostale značajke opreme koje se instaliraju moraju biti usklađene sa Dokumentacijom o nabavi i troškovnikom – tehničkom specifikacijom opreme, koji se prilažu ovom ugovoru  i čine njegov sastavni dio. </w:t>
      </w:r>
    </w:p>
    <w:p w14:paraId="6EEF5D8C" w14:textId="77777777" w:rsidR="00C47E96" w:rsidRDefault="00C47E96" w:rsidP="00C266C8">
      <w:pPr>
        <w:keepNext/>
        <w:ind w:left="360"/>
        <w:jc w:val="both"/>
        <w:outlineLvl w:val="0"/>
        <w:rPr>
          <w:rFonts w:ascii="Arial" w:hAnsi="Arial" w:cs="Arial"/>
          <w:bCs/>
          <w:sz w:val="22"/>
          <w:szCs w:val="22"/>
        </w:rPr>
      </w:pPr>
    </w:p>
    <w:p w14:paraId="025E5191" w14:textId="7B12F6AF" w:rsidR="00C47E96" w:rsidRPr="00C266C8" w:rsidRDefault="00C47E96" w:rsidP="00C47E96">
      <w:pPr>
        <w:pStyle w:val="Bodytext30"/>
        <w:shd w:val="clear" w:color="auto" w:fill="auto"/>
        <w:tabs>
          <w:tab w:val="left" w:pos="4005"/>
        </w:tabs>
        <w:spacing w:after="0" w:line="240" w:lineRule="auto"/>
        <w:ind w:firstLine="0"/>
        <w:jc w:val="center"/>
        <w:rPr>
          <w:rFonts w:ascii="Arial" w:hAnsi="Arial"/>
          <w:b/>
          <w:sz w:val="22"/>
          <w:szCs w:val="22"/>
          <w:lang w:bidi="hr-HR"/>
        </w:rPr>
      </w:pPr>
      <w:r>
        <w:rPr>
          <w:rFonts w:ascii="Arial" w:hAnsi="Arial"/>
          <w:b/>
          <w:sz w:val="22"/>
          <w:szCs w:val="22"/>
          <w:lang w:bidi="hr-HR"/>
        </w:rPr>
        <w:t>Članak 7</w:t>
      </w:r>
      <w:r w:rsidRPr="00C266C8">
        <w:rPr>
          <w:rFonts w:ascii="Arial" w:hAnsi="Arial"/>
          <w:b/>
          <w:sz w:val="22"/>
          <w:szCs w:val="22"/>
          <w:lang w:bidi="hr-HR"/>
        </w:rPr>
        <w:t>.</w:t>
      </w:r>
    </w:p>
    <w:p w14:paraId="776BE33E" w14:textId="77777777" w:rsidR="00C47E96" w:rsidRPr="00C266C8" w:rsidRDefault="00C47E96" w:rsidP="00C47E96">
      <w:pPr>
        <w:pStyle w:val="Bodytext30"/>
        <w:shd w:val="clear" w:color="auto" w:fill="auto"/>
        <w:tabs>
          <w:tab w:val="left" w:pos="4005"/>
        </w:tabs>
        <w:spacing w:after="0" w:line="240" w:lineRule="auto"/>
        <w:ind w:firstLine="0"/>
        <w:rPr>
          <w:rFonts w:ascii="Arial" w:hAnsi="Arial"/>
          <w:b/>
          <w:sz w:val="22"/>
          <w:szCs w:val="22"/>
          <w:lang w:bidi="hr-HR"/>
        </w:rPr>
      </w:pPr>
    </w:p>
    <w:p w14:paraId="6EE229AD" w14:textId="72213B31" w:rsidR="00E1323B" w:rsidRDefault="00C47E96" w:rsidP="002D7F40">
      <w:pPr>
        <w:ind w:firstLine="708"/>
        <w:jc w:val="both"/>
        <w:rPr>
          <w:rFonts w:ascii="Arial" w:hAnsi="Arial"/>
          <w:sz w:val="22"/>
          <w:szCs w:val="22"/>
          <w:lang w:bidi="hr-HR"/>
        </w:rPr>
      </w:pPr>
      <w:r w:rsidRPr="00C266C8">
        <w:rPr>
          <w:rFonts w:ascii="Arial" w:hAnsi="Arial" w:cs="Arial"/>
          <w:sz w:val="22"/>
          <w:szCs w:val="22"/>
          <w:lang w:bidi="hr-HR"/>
        </w:rPr>
        <w:lastRenderedPageBreak/>
        <w:t>Naručitelj mora prije isporuke osigurati prostorne preduvjete za instalaciju namještaja i opreme, a koji uključuju i unutarnje radove u svezi sa građevinom koja je mjestom isporuke predmeta nabave.</w:t>
      </w:r>
    </w:p>
    <w:p w14:paraId="7FE8B205" w14:textId="77777777" w:rsidR="002D7F40" w:rsidRDefault="002D7F40" w:rsidP="002D7F40">
      <w:pPr>
        <w:ind w:firstLine="708"/>
        <w:jc w:val="both"/>
        <w:rPr>
          <w:rFonts w:ascii="Arial" w:hAnsi="Arial"/>
          <w:sz w:val="22"/>
          <w:szCs w:val="22"/>
          <w:lang w:bidi="hr-HR"/>
        </w:rPr>
      </w:pPr>
    </w:p>
    <w:p w14:paraId="78699977" w14:textId="77777777" w:rsidR="002817A1" w:rsidRPr="002D7F40" w:rsidRDefault="002817A1" w:rsidP="002D7F40">
      <w:pPr>
        <w:ind w:firstLine="708"/>
        <w:jc w:val="both"/>
        <w:rPr>
          <w:rFonts w:ascii="Arial" w:hAnsi="Arial"/>
          <w:sz w:val="22"/>
          <w:szCs w:val="22"/>
          <w:lang w:bidi="hr-HR"/>
        </w:rPr>
      </w:pPr>
    </w:p>
    <w:p w14:paraId="7565C383" w14:textId="76FF9800" w:rsidR="00E1323B" w:rsidRDefault="00C47E96" w:rsidP="00C47E96">
      <w:pPr>
        <w:pStyle w:val="Bodytext30"/>
        <w:shd w:val="clear" w:color="auto" w:fill="auto"/>
        <w:tabs>
          <w:tab w:val="left" w:pos="3765"/>
        </w:tabs>
        <w:spacing w:after="0" w:line="240" w:lineRule="auto"/>
        <w:ind w:firstLine="0"/>
        <w:jc w:val="center"/>
        <w:rPr>
          <w:rFonts w:ascii="Arial" w:hAnsi="Arial"/>
          <w:b/>
          <w:sz w:val="22"/>
          <w:szCs w:val="22"/>
          <w:lang w:bidi="hr-HR"/>
        </w:rPr>
      </w:pPr>
      <w:r>
        <w:rPr>
          <w:rFonts w:ascii="Arial" w:hAnsi="Arial"/>
          <w:b/>
          <w:sz w:val="22"/>
          <w:szCs w:val="22"/>
          <w:lang w:bidi="hr-HR"/>
        </w:rPr>
        <w:t>Članak 8</w:t>
      </w:r>
      <w:r w:rsidR="00E1323B" w:rsidRPr="00C266C8">
        <w:rPr>
          <w:rFonts w:ascii="Arial" w:hAnsi="Arial"/>
          <w:b/>
          <w:sz w:val="22"/>
          <w:szCs w:val="22"/>
          <w:lang w:bidi="hr-HR"/>
        </w:rPr>
        <w:t>.</w:t>
      </w:r>
    </w:p>
    <w:p w14:paraId="768E8BE5" w14:textId="77777777" w:rsidR="00C266C8" w:rsidRPr="00C266C8" w:rsidRDefault="00C266C8" w:rsidP="00C266C8">
      <w:pPr>
        <w:pStyle w:val="Bodytext30"/>
        <w:shd w:val="clear" w:color="auto" w:fill="auto"/>
        <w:tabs>
          <w:tab w:val="left" w:pos="3765"/>
        </w:tabs>
        <w:spacing w:after="0" w:line="240" w:lineRule="auto"/>
        <w:ind w:firstLine="0"/>
        <w:rPr>
          <w:rFonts w:ascii="Arial" w:hAnsi="Arial"/>
          <w:b/>
          <w:sz w:val="22"/>
          <w:szCs w:val="22"/>
          <w:lang w:bidi="hr-HR"/>
        </w:rPr>
      </w:pPr>
    </w:p>
    <w:p w14:paraId="1633B33E" w14:textId="78EAF608" w:rsidR="00E1323B" w:rsidRPr="00C266C8" w:rsidRDefault="00E1323B" w:rsidP="005F2FE7">
      <w:pPr>
        <w:ind w:firstLine="708"/>
        <w:jc w:val="both"/>
        <w:rPr>
          <w:rFonts w:ascii="Arial" w:hAnsi="Arial" w:cs="Arial"/>
          <w:sz w:val="22"/>
          <w:szCs w:val="22"/>
          <w:lang w:bidi="hr-HR"/>
        </w:rPr>
      </w:pPr>
      <w:r w:rsidRPr="00C266C8">
        <w:rPr>
          <w:rFonts w:ascii="Arial" w:hAnsi="Arial" w:cs="Arial"/>
          <w:sz w:val="22"/>
          <w:szCs w:val="22"/>
          <w:lang w:bidi="hr-HR"/>
        </w:rPr>
        <w:t>Sukladno pon</w:t>
      </w:r>
      <w:r w:rsidR="00B150C1">
        <w:rPr>
          <w:rFonts w:ascii="Arial" w:hAnsi="Arial" w:cs="Arial"/>
          <w:sz w:val="22"/>
          <w:szCs w:val="22"/>
          <w:lang w:bidi="hr-HR"/>
        </w:rPr>
        <w:t>udi</w:t>
      </w:r>
      <w:r w:rsidR="00DB6FA2" w:rsidRPr="00C266C8">
        <w:rPr>
          <w:rFonts w:ascii="Arial" w:hAnsi="Arial" w:cs="Arial"/>
          <w:sz w:val="22"/>
          <w:szCs w:val="22"/>
          <w:lang w:bidi="hr-HR"/>
        </w:rPr>
        <w:t xml:space="preserve"> Isporučitelj  je naveo </w:t>
      </w:r>
      <w:proofErr w:type="spellStart"/>
      <w:r w:rsidR="00DB6FA2" w:rsidRPr="00C266C8">
        <w:rPr>
          <w:rFonts w:ascii="Arial" w:hAnsi="Arial" w:cs="Arial"/>
          <w:sz w:val="22"/>
          <w:szCs w:val="22"/>
          <w:lang w:bidi="hr-HR"/>
        </w:rPr>
        <w:t>pod</w:t>
      </w:r>
      <w:r w:rsidRPr="00C266C8">
        <w:rPr>
          <w:rFonts w:ascii="Arial" w:hAnsi="Arial" w:cs="Arial"/>
          <w:sz w:val="22"/>
          <w:szCs w:val="22"/>
          <w:lang w:bidi="hr-HR"/>
        </w:rPr>
        <w:t>ugovaratelje</w:t>
      </w:r>
      <w:proofErr w:type="spellEnd"/>
      <w:r w:rsidR="00DB6FA2" w:rsidRPr="00C266C8">
        <w:rPr>
          <w:rFonts w:ascii="Arial" w:hAnsi="Arial" w:cs="Arial"/>
          <w:sz w:val="22"/>
          <w:szCs w:val="22"/>
          <w:lang w:bidi="hr-HR"/>
        </w:rPr>
        <w:t xml:space="preserve"> za i</w:t>
      </w:r>
      <w:r w:rsidRPr="00C266C8">
        <w:rPr>
          <w:rFonts w:ascii="Arial" w:hAnsi="Arial" w:cs="Arial"/>
          <w:sz w:val="22"/>
          <w:szCs w:val="22"/>
          <w:lang w:bidi="hr-HR"/>
        </w:rPr>
        <w:t>sporuku namješt</w:t>
      </w:r>
      <w:r w:rsidR="00CE7B91">
        <w:rPr>
          <w:rFonts w:ascii="Arial" w:hAnsi="Arial" w:cs="Arial"/>
          <w:sz w:val="22"/>
          <w:szCs w:val="22"/>
          <w:lang w:bidi="hr-HR"/>
        </w:rPr>
        <w:t>aja i opreme  i to:</w:t>
      </w:r>
      <w:r w:rsidRPr="00C266C8">
        <w:rPr>
          <w:rFonts w:ascii="Arial" w:hAnsi="Arial" w:cs="Arial"/>
          <w:sz w:val="22"/>
          <w:szCs w:val="22"/>
          <w:lang w:bidi="hr-HR"/>
        </w:rPr>
        <w:t xml:space="preserve"> </w:t>
      </w:r>
    </w:p>
    <w:p w14:paraId="0FB121AC" w14:textId="0BB5D0DE" w:rsidR="00CE7B91" w:rsidRDefault="00CE7B91" w:rsidP="002817A1">
      <w:pPr>
        <w:pStyle w:val="Bodytext30"/>
        <w:numPr>
          <w:ilvl w:val="0"/>
          <w:numId w:val="32"/>
        </w:numPr>
        <w:shd w:val="clear" w:color="auto" w:fill="auto"/>
        <w:tabs>
          <w:tab w:val="left" w:pos="3765"/>
        </w:tabs>
        <w:spacing w:after="0" w:line="276" w:lineRule="auto"/>
        <w:rPr>
          <w:rFonts w:ascii="Arial" w:hAnsi="Arial"/>
          <w:sz w:val="22"/>
          <w:szCs w:val="22"/>
          <w:lang w:bidi="hr-HR"/>
        </w:rPr>
      </w:pPr>
      <w:r w:rsidRPr="00C266C8">
        <w:rPr>
          <w:rFonts w:ascii="Arial" w:hAnsi="Arial"/>
          <w:sz w:val="22"/>
          <w:szCs w:val="22"/>
          <w:lang w:bidi="hr-HR"/>
        </w:rPr>
        <w:t>_______________________</w:t>
      </w:r>
      <w:r>
        <w:rPr>
          <w:rFonts w:ascii="Arial" w:hAnsi="Arial"/>
          <w:sz w:val="22"/>
          <w:szCs w:val="22"/>
          <w:lang w:bidi="hr-HR"/>
        </w:rPr>
        <w:softHyphen/>
        <w:t>_________________________</w:t>
      </w:r>
      <w:r w:rsidRPr="00C266C8">
        <w:rPr>
          <w:rFonts w:ascii="Arial" w:hAnsi="Arial"/>
          <w:sz w:val="22"/>
          <w:szCs w:val="22"/>
          <w:lang w:bidi="hr-HR"/>
        </w:rPr>
        <w:t>(naziv</w:t>
      </w:r>
      <w:r>
        <w:rPr>
          <w:rFonts w:ascii="Arial" w:hAnsi="Arial"/>
          <w:sz w:val="22"/>
          <w:szCs w:val="22"/>
          <w:lang w:bidi="hr-HR"/>
        </w:rPr>
        <w:t xml:space="preserve"> ili tvrtka, sjedište </w:t>
      </w:r>
      <w:r w:rsidRPr="00C266C8">
        <w:rPr>
          <w:rFonts w:ascii="Arial" w:hAnsi="Arial"/>
          <w:sz w:val="22"/>
          <w:szCs w:val="22"/>
          <w:lang w:bidi="hr-HR"/>
        </w:rPr>
        <w:t xml:space="preserve">), </w:t>
      </w:r>
    </w:p>
    <w:p w14:paraId="174C191A" w14:textId="77777777" w:rsidR="00CE7B91" w:rsidRDefault="00CE7B91" w:rsidP="002817A1">
      <w:pPr>
        <w:pStyle w:val="Bodytext30"/>
        <w:shd w:val="clear" w:color="auto" w:fill="auto"/>
        <w:tabs>
          <w:tab w:val="left" w:pos="3765"/>
        </w:tabs>
        <w:spacing w:after="0" w:line="276" w:lineRule="auto"/>
        <w:ind w:left="720" w:firstLine="0"/>
        <w:rPr>
          <w:rFonts w:ascii="Arial" w:hAnsi="Arial"/>
          <w:sz w:val="22"/>
          <w:szCs w:val="22"/>
          <w:lang w:bidi="hr-HR"/>
        </w:rPr>
      </w:pPr>
      <w:r w:rsidRPr="00C266C8">
        <w:rPr>
          <w:rFonts w:ascii="Arial" w:hAnsi="Arial"/>
          <w:sz w:val="22"/>
          <w:szCs w:val="22"/>
          <w:lang w:bidi="hr-HR"/>
        </w:rPr>
        <w:t>OIB _______________</w:t>
      </w:r>
      <w:r>
        <w:rPr>
          <w:rFonts w:ascii="Arial" w:hAnsi="Arial"/>
          <w:sz w:val="22"/>
          <w:szCs w:val="22"/>
          <w:lang w:bidi="hr-HR"/>
        </w:rPr>
        <w:t xml:space="preserve">_________, </w:t>
      </w:r>
      <w:r w:rsidRPr="00C266C8">
        <w:rPr>
          <w:rFonts w:ascii="Arial" w:hAnsi="Arial"/>
          <w:sz w:val="22"/>
          <w:szCs w:val="22"/>
          <w:lang w:bidi="hr-HR"/>
        </w:rPr>
        <w:t>IBAN _____</w:t>
      </w:r>
      <w:r>
        <w:rPr>
          <w:rFonts w:ascii="Arial" w:hAnsi="Arial"/>
          <w:sz w:val="22"/>
          <w:szCs w:val="22"/>
          <w:lang w:bidi="hr-HR"/>
        </w:rPr>
        <w:t xml:space="preserve">______________________,  </w:t>
      </w:r>
    </w:p>
    <w:p w14:paraId="2F071DDB" w14:textId="0A04257E" w:rsidR="00CE7B91" w:rsidRDefault="00CE7B91" w:rsidP="002817A1">
      <w:pPr>
        <w:pStyle w:val="Bodytext30"/>
        <w:shd w:val="clear" w:color="auto" w:fill="auto"/>
        <w:tabs>
          <w:tab w:val="left" w:pos="3765"/>
        </w:tabs>
        <w:spacing w:after="0" w:line="276" w:lineRule="auto"/>
        <w:ind w:left="720" w:firstLine="0"/>
        <w:rPr>
          <w:rFonts w:ascii="Arial" w:hAnsi="Arial"/>
          <w:sz w:val="22"/>
          <w:szCs w:val="22"/>
          <w:lang w:bidi="hr-HR"/>
        </w:rPr>
      </w:pPr>
      <w:r>
        <w:rPr>
          <w:rFonts w:ascii="Arial" w:hAnsi="Arial"/>
          <w:sz w:val="22"/>
          <w:szCs w:val="22"/>
          <w:lang w:bidi="hr-HR"/>
        </w:rPr>
        <w:t>zakonski zastupnik</w:t>
      </w:r>
      <w:r w:rsidRPr="00C266C8">
        <w:rPr>
          <w:rFonts w:ascii="Arial" w:hAnsi="Arial"/>
          <w:sz w:val="22"/>
          <w:szCs w:val="22"/>
          <w:lang w:bidi="hr-HR"/>
        </w:rPr>
        <w:t xml:space="preserve"> podugov</w:t>
      </w:r>
      <w:r>
        <w:rPr>
          <w:rFonts w:ascii="Arial" w:hAnsi="Arial"/>
          <w:sz w:val="22"/>
          <w:szCs w:val="22"/>
          <w:lang w:bidi="hr-HR"/>
        </w:rPr>
        <w:t>aratelja ________________________</w:t>
      </w:r>
    </w:p>
    <w:p w14:paraId="58700047" w14:textId="2D2897F5" w:rsidR="00E1323B" w:rsidRPr="00C266C8" w:rsidRDefault="00CE7B91" w:rsidP="002817A1">
      <w:pPr>
        <w:pStyle w:val="Bodytext30"/>
        <w:numPr>
          <w:ilvl w:val="0"/>
          <w:numId w:val="32"/>
        </w:numPr>
        <w:shd w:val="clear" w:color="auto" w:fill="auto"/>
        <w:tabs>
          <w:tab w:val="left" w:pos="3765"/>
        </w:tabs>
        <w:spacing w:after="0" w:line="276" w:lineRule="auto"/>
        <w:rPr>
          <w:rFonts w:ascii="Arial" w:hAnsi="Arial"/>
          <w:sz w:val="22"/>
          <w:szCs w:val="22"/>
          <w:lang w:bidi="hr-HR"/>
        </w:rPr>
      </w:pPr>
      <w:r>
        <w:rPr>
          <w:rFonts w:ascii="Arial" w:hAnsi="Arial"/>
          <w:sz w:val="22"/>
          <w:szCs w:val="22"/>
          <w:lang w:bidi="hr-HR"/>
        </w:rPr>
        <w:t>_</w:t>
      </w:r>
      <w:r w:rsidR="00E1323B" w:rsidRPr="00C266C8">
        <w:rPr>
          <w:rFonts w:ascii="Arial" w:hAnsi="Arial"/>
          <w:sz w:val="22"/>
          <w:szCs w:val="22"/>
          <w:lang w:bidi="hr-HR"/>
        </w:rPr>
        <w:t>_________________ (predmet ili količina)</w:t>
      </w:r>
    </w:p>
    <w:p w14:paraId="5BC78AD1" w14:textId="77777777" w:rsidR="00E1323B" w:rsidRPr="00C266C8" w:rsidRDefault="00E1323B" w:rsidP="002817A1">
      <w:pPr>
        <w:pStyle w:val="Bodytext30"/>
        <w:numPr>
          <w:ilvl w:val="0"/>
          <w:numId w:val="32"/>
        </w:numPr>
        <w:shd w:val="clear" w:color="auto" w:fill="auto"/>
        <w:tabs>
          <w:tab w:val="left" w:pos="3765"/>
        </w:tabs>
        <w:spacing w:after="0" w:line="276" w:lineRule="auto"/>
        <w:rPr>
          <w:rFonts w:ascii="Arial" w:hAnsi="Arial"/>
          <w:sz w:val="22"/>
          <w:szCs w:val="22"/>
          <w:lang w:bidi="hr-HR"/>
        </w:rPr>
      </w:pPr>
      <w:r w:rsidRPr="00C266C8">
        <w:rPr>
          <w:rFonts w:ascii="Arial" w:hAnsi="Arial"/>
          <w:sz w:val="22"/>
          <w:szCs w:val="22"/>
          <w:lang w:bidi="hr-HR"/>
        </w:rPr>
        <w:t>________________ (vrijednost ili postotni udjel)</w:t>
      </w:r>
    </w:p>
    <w:p w14:paraId="11256AC4" w14:textId="2BE6D81B" w:rsidR="00E1323B" w:rsidRPr="00C266C8" w:rsidRDefault="00E1323B" w:rsidP="00C266C8">
      <w:pPr>
        <w:pStyle w:val="Bodytext30"/>
        <w:shd w:val="clear" w:color="auto" w:fill="auto"/>
        <w:tabs>
          <w:tab w:val="left" w:pos="3765"/>
        </w:tabs>
        <w:spacing w:after="0" w:line="240" w:lineRule="auto"/>
        <w:ind w:firstLine="0"/>
        <w:rPr>
          <w:rFonts w:ascii="Arial" w:hAnsi="Arial"/>
          <w:sz w:val="22"/>
          <w:szCs w:val="22"/>
          <w:lang w:bidi="hr-HR"/>
        </w:rPr>
      </w:pPr>
    </w:p>
    <w:p w14:paraId="64366373" w14:textId="29517D2A" w:rsidR="00E1323B" w:rsidRPr="00B13E9F" w:rsidRDefault="00E1323B" w:rsidP="00B13E9F">
      <w:pPr>
        <w:ind w:firstLine="708"/>
        <w:jc w:val="both"/>
        <w:rPr>
          <w:rFonts w:ascii="Arial" w:hAnsi="Arial" w:cs="Arial"/>
          <w:sz w:val="22"/>
          <w:szCs w:val="22"/>
          <w:lang w:bidi="hr-HR"/>
        </w:rPr>
      </w:pPr>
      <w:r w:rsidRPr="00C266C8">
        <w:rPr>
          <w:rFonts w:ascii="Arial" w:hAnsi="Arial" w:cs="Arial"/>
          <w:sz w:val="22"/>
          <w:szCs w:val="22"/>
          <w:lang w:bidi="hr-HR"/>
        </w:rPr>
        <w:t>Ugovorne strane suglasno utvrđuju da Isporučitelj može tijekom izvršenja Ugovora od Naručitelja zahtijevati uvo</w:t>
      </w:r>
      <w:r w:rsidR="00DB6FA2" w:rsidRPr="00C266C8">
        <w:rPr>
          <w:rFonts w:ascii="Arial" w:hAnsi="Arial" w:cs="Arial"/>
          <w:sz w:val="22"/>
          <w:szCs w:val="22"/>
          <w:lang w:bidi="hr-HR"/>
        </w:rPr>
        <w:t>đenje jednog ili više novih pod</w:t>
      </w:r>
      <w:r w:rsidRPr="00C266C8">
        <w:rPr>
          <w:rFonts w:ascii="Arial" w:hAnsi="Arial" w:cs="Arial"/>
          <w:sz w:val="22"/>
          <w:szCs w:val="22"/>
          <w:lang w:bidi="hr-HR"/>
        </w:rPr>
        <w:t>ugovaratelja čiji ukupni dio ne smije preći 30% vrijednosti ugovora o javnoj nabavi bez poreza na dodanu vrijednost, neovisno  o tome je li prethodno dao dio ugovora o javnoj nabavi u podugovor ili nije.</w:t>
      </w:r>
    </w:p>
    <w:p w14:paraId="15921EE7" w14:textId="283C2026" w:rsidR="00E1323B" w:rsidRPr="00C266C8" w:rsidRDefault="00E1323B" w:rsidP="005F2FE7">
      <w:pPr>
        <w:ind w:firstLine="708"/>
        <w:jc w:val="both"/>
        <w:rPr>
          <w:rFonts w:ascii="Arial" w:hAnsi="Arial" w:cs="Arial"/>
          <w:sz w:val="22"/>
          <w:szCs w:val="22"/>
          <w:lang w:bidi="hr-HR"/>
        </w:rPr>
      </w:pPr>
      <w:r w:rsidRPr="00C266C8">
        <w:rPr>
          <w:rFonts w:ascii="Arial" w:hAnsi="Arial" w:cs="Arial"/>
          <w:sz w:val="22"/>
          <w:szCs w:val="22"/>
        </w:rPr>
        <w:t>Isporučitelj</w:t>
      </w:r>
      <w:r w:rsidRPr="00C266C8">
        <w:rPr>
          <w:rFonts w:ascii="Arial" w:hAnsi="Arial" w:cs="Arial"/>
          <w:sz w:val="22"/>
          <w:szCs w:val="22"/>
          <w:lang w:bidi="hr-HR"/>
        </w:rPr>
        <w:t xml:space="preserve"> je dužan uz zahtjev iz stavka 2. ovog članka do</w:t>
      </w:r>
      <w:r w:rsidR="00B13E9F">
        <w:rPr>
          <w:rFonts w:ascii="Arial" w:hAnsi="Arial" w:cs="Arial"/>
          <w:sz w:val="22"/>
          <w:szCs w:val="22"/>
          <w:lang w:bidi="hr-HR"/>
        </w:rPr>
        <w:t>staviti sljedeće podatke za pod</w:t>
      </w:r>
      <w:r w:rsidRPr="00C266C8">
        <w:rPr>
          <w:rFonts w:ascii="Arial" w:hAnsi="Arial" w:cs="Arial"/>
          <w:sz w:val="22"/>
          <w:szCs w:val="22"/>
          <w:lang w:bidi="hr-HR"/>
        </w:rPr>
        <w:t xml:space="preserve">ugovaratelja: </w:t>
      </w:r>
      <w:r w:rsidR="00CE7B91">
        <w:rPr>
          <w:rFonts w:ascii="Arial" w:hAnsi="Arial" w:cs="Arial"/>
          <w:sz w:val="22"/>
          <w:szCs w:val="22"/>
          <w:lang w:bidi="hr-HR"/>
        </w:rPr>
        <w:t>naziv</w:t>
      </w:r>
      <w:r w:rsidR="00B13E9F">
        <w:rPr>
          <w:rFonts w:ascii="Arial" w:hAnsi="Arial" w:cs="Arial"/>
          <w:sz w:val="22"/>
          <w:szCs w:val="22"/>
          <w:lang w:bidi="hr-HR"/>
        </w:rPr>
        <w:t xml:space="preserve"> ili tvrtku</w:t>
      </w:r>
      <w:r w:rsidR="00CE7B91">
        <w:rPr>
          <w:rFonts w:ascii="Arial" w:hAnsi="Arial" w:cs="Arial"/>
          <w:sz w:val="22"/>
          <w:szCs w:val="22"/>
          <w:lang w:bidi="hr-HR"/>
        </w:rPr>
        <w:t>, sjedište, OIB pod</w:t>
      </w:r>
      <w:r w:rsidR="00B13E9F">
        <w:rPr>
          <w:rFonts w:ascii="Arial" w:hAnsi="Arial" w:cs="Arial"/>
          <w:sz w:val="22"/>
          <w:szCs w:val="22"/>
          <w:lang w:bidi="hr-HR"/>
        </w:rPr>
        <w:t>ugovaratelja, predmet ili</w:t>
      </w:r>
      <w:r w:rsidRPr="00C266C8">
        <w:rPr>
          <w:rFonts w:ascii="Arial" w:hAnsi="Arial" w:cs="Arial"/>
          <w:sz w:val="22"/>
          <w:szCs w:val="22"/>
          <w:lang w:bidi="hr-HR"/>
        </w:rPr>
        <w:t xml:space="preserve"> količinu, vrijednost podugovora  i</w:t>
      </w:r>
      <w:r w:rsidR="00B13E9F">
        <w:rPr>
          <w:rFonts w:ascii="Arial" w:hAnsi="Arial" w:cs="Arial"/>
          <w:sz w:val="22"/>
          <w:szCs w:val="22"/>
          <w:lang w:bidi="hr-HR"/>
        </w:rPr>
        <w:t>li</w:t>
      </w:r>
      <w:r w:rsidRPr="00C266C8">
        <w:rPr>
          <w:rFonts w:ascii="Arial" w:hAnsi="Arial" w:cs="Arial"/>
          <w:sz w:val="22"/>
          <w:szCs w:val="22"/>
          <w:lang w:bidi="hr-HR"/>
        </w:rPr>
        <w:t xml:space="preserve"> postotni udio Ugovora o javnoj nabavi koji se daje u podugovor.</w:t>
      </w:r>
    </w:p>
    <w:p w14:paraId="33D00840" w14:textId="629768BC" w:rsidR="00E1323B" w:rsidRPr="00C266C8" w:rsidRDefault="00B13E9F" w:rsidP="005F2FE7">
      <w:pPr>
        <w:ind w:firstLine="708"/>
        <w:jc w:val="both"/>
        <w:rPr>
          <w:rFonts w:ascii="Arial" w:hAnsi="Arial" w:cs="Arial"/>
          <w:sz w:val="22"/>
          <w:szCs w:val="22"/>
          <w:lang w:bidi="hr-HR"/>
        </w:rPr>
      </w:pPr>
      <w:r>
        <w:rPr>
          <w:rFonts w:ascii="Arial" w:hAnsi="Arial" w:cs="Arial"/>
          <w:sz w:val="22"/>
          <w:szCs w:val="22"/>
          <w:lang w:bidi="hr-HR"/>
        </w:rPr>
        <w:t>Ugovorne</w:t>
      </w:r>
      <w:r w:rsidR="00E1323B" w:rsidRPr="00C266C8">
        <w:rPr>
          <w:rFonts w:ascii="Arial" w:hAnsi="Arial" w:cs="Arial"/>
          <w:sz w:val="22"/>
          <w:szCs w:val="22"/>
          <w:lang w:bidi="hr-HR"/>
        </w:rPr>
        <w:t xml:space="preserve"> strane su suglasne da temeljem odredbe čl.226 Zakona o javnoj nabavi</w:t>
      </w:r>
      <w:r>
        <w:rPr>
          <w:rFonts w:ascii="Arial" w:hAnsi="Arial" w:cs="Arial"/>
          <w:sz w:val="22"/>
          <w:szCs w:val="22"/>
          <w:lang w:bidi="hr-HR"/>
        </w:rPr>
        <w:t xml:space="preserve"> NN(120/2016) sudjelovanje</w:t>
      </w:r>
      <w:r w:rsidR="00DB6FA2" w:rsidRPr="00C266C8">
        <w:rPr>
          <w:rFonts w:ascii="Arial" w:hAnsi="Arial" w:cs="Arial"/>
          <w:sz w:val="22"/>
          <w:szCs w:val="22"/>
          <w:lang w:bidi="hr-HR"/>
        </w:rPr>
        <w:t xml:space="preserve"> pod</w:t>
      </w:r>
      <w:r w:rsidR="00E1323B" w:rsidRPr="00C266C8">
        <w:rPr>
          <w:rFonts w:ascii="Arial" w:hAnsi="Arial" w:cs="Arial"/>
          <w:sz w:val="22"/>
          <w:szCs w:val="22"/>
          <w:lang w:bidi="hr-HR"/>
        </w:rPr>
        <w:t>ugovaratelja ne utječe na odgovornost Isporučitelja za izvršenje Ugovora o javnoj nabavi.</w:t>
      </w:r>
    </w:p>
    <w:p w14:paraId="49B17073" w14:textId="74737342" w:rsidR="00E1323B" w:rsidRPr="00C266C8" w:rsidRDefault="00E1323B" w:rsidP="005F2FE7">
      <w:pPr>
        <w:ind w:firstLine="708"/>
        <w:jc w:val="both"/>
        <w:rPr>
          <w:rFonts w:ascii="Arial" w:hAnsi="Arial" w:cs="Arial"/>
          <w:sz w:val="22"/>
          <w:szCs w:val="22"/>
          <w:lang w:bidi="hr-HR"/>
        </w:rPr>
      </w:pPr>
      <w:r w:rsidRPr="00C266C8">
        <w:rPr>
          <w:rFonts w:ascii="Arial" w:hAnsi="Arial" w:cs="Arial"/>
          <w:sz w:val="22"/>
          <w:szCs w:val="22"/>
          <w:lang w:bidi="hr-HR"/>
        </w:rPr>
        <w:t>Naru</w:t>
      </w:r>
      <w:r w:rsidR="00DB6FA2" w:rsidRPr="00C266C8">
        <w:rPr>
          <w:rFonts w:ascii="Arial" w:hAnsi="Arial" w:cs="Arial"/>
          <w:sz w:val="22"/>
          <w:szCs w:val="22"/>
          <w:lang w:bidi="hr-HR"/>
        </w:rPr>
        <w:t>čitelj se obvezuje plaćanje pod</w:t>
      </w:r>
      <w:r w:rsidRPr="00C266C8">
        <w:rPr>
          <w:rFonts w:ascii="Arial" w:hAnsi="Arial" w:cs="Arial"/>
          <w:sz w:val="22"/>
          <w:szCs w:val="22"/>
          <w:lang w:bidi="hr-HR"/>
        </w:rPr>
        <w:t>ugovaratelju vršiti na način kako je to pro</w:t>
      </w:r>
      <w:r w:rsidR="00D442C3" w:rsidRPr="00C266C8">
        <w:rPr>
          <w:rFonts w:ascii="Arial" w:hAnsi="Arial" w:cs="Arial"/>
          <w:sz w:val="22"/>
          <w:szCs w:val="22"/>
          <w:lang w:bidi="hr-HR"/>
        </w:rPr>
        <w:t>pisano člankom 5. Ovog Ugovora.</w:t>
      </w:r>
    </w:p>
    <w:p w14:paraId="5599D4E3" w14:textId="77777777" w:rsidR="00C266C8" w:rsidRDefault="00E1323B" w:rsidP="00C266C8">
      <w:pPr>
        <w:pStyle w:val="Bodytext30"/>
        <w:shd w:val="clear" w:color="auto" w:fill="auto"/>
        <w:spacing w:after="0" w:line="240" w:lineRule="auto"/>
        <w:ind w:firstLine="0"/>
        <w:rPr>
          <w:rFonts w:ascii="Arial" w:hAnsi="Arial"/>
          <w:b/>
          <w:sz w:val="22"/>
          <w:szCs w:val="22"/>
          <w:lang w:bidi="hr-HR"/>
        </w:rPr>
      </w:pPr>
      <w:r w:rsidRPr="00C266C8">
        <w:rPr>
          <w:rFonts w:ascii="Arial" w:hAnsi="Arial"/>
          <w:b/>
          <w:sz w:val="22"/>
          <w:szCs w:val="22"/>
          <w:lang w:bidi="hr-HR"/>
        </w:rPr>
        <w:t xml:space="preserve">                          </w:t>
      </w:r>
    </w:p>
    <w:p w14:paraId="17C2F512" w14:textId="77777777" w:rsidR="002D7F40" w:rsidRDefault="002D7F40" w:rsidP="00C266C8">
      <w:pPr>
        <w:pStyle w:val="Bodytext30"/>
        <w:shd w:val="clear" w:color="auto" w:fill="auto"/>
        <w:spacing w:after="0" w:line="240" w:lineRule="auto"/>
        <w:ind w:firstLine="0"/>
        <w:rPr>
          <w:rFonts w:ascii="Arial" w:hAnsi="Arial"/>
          <w:b/>
          <w:sz w:val="22"/>
          <w:szCs w:val="22"/>
          <w:lang w:bidi="hr-HR"/>
        </w:rPr>
      </w:pPr>
    </w:p>
    <w:p w14:paraId="2DDEDE80" w14:textId="77777777" w:rsidR="00C266C8" w:rsidRDefault="00C266C8" w:rsidP="00C266C8">
      <w:pPr>
        <w:pStyle w:val="Bodytext30"/>
        <w:shd w:val="clear" w:color="auto" w:fill="auto"/>
        <w:spacing w:after="0" w:line="240" w:lineRule="auto"/>
        <w:ind w:firstLine="0"/>
        <w:rPr>
          <w:rFonts w:ascii="Arial" w:hAnsi="Arial"/>
          <w:b/>
          <w:sz w:val="22"/>
          <w:szCs w:val="22"/>
          <w:lang w:bidi="hr-HR"/>
        </w:rPr>
      </w:pPr>
    </w:p>
    <w:p w14:paraId="58C0C99A" w14:textId="4C2B007C" w:rsidR="00E1323B" w:rsidRDefault="00E1323B" w:rsidP="00C266C8">
      <w:pPr>
        <w:pStyle w:val="Bodytext30"/>
        <w:shd w:val="clear" w:color="auto" w:fill="auto"/>
        <w:spacing w:after="0" w:line="240" w:lineRule="auto"/>
        <w:ind w:firstLine="0"/>
        <w:jc w:val="center"/>
        <w:rPr>
          <w:rFonts w:ascii="Arial" w:hAnsi="Arial"/>
          <w:b/>
          <w:sz w:val="22"/>
          <w:szCs w:val="22"/>
          <w:lang w:bidi="hr-HR"/>
        </w:rPr>
      </w:pPr>
      <w:r w:rsidRPr="00C266C8">
        <w:rPr>
          <w:rFonts w:ascii="Arial" w:hAnsi="Arial"/>
          <w:b/>
          <w:sz w:val="22"/>
          <w:szCs w:val="22"/>
          <w:lang w:bidi="hr-HR"/>
        </w:rPr>
        <w:t>V. JAMST</w:t>
      </w:r>
      <w:r w:rsidR="00D442C3" w:rsidRPr="00C266C8">
        <w:rPr>
          <w:rFonts w:ascii="Arial" w:hAnsi="Arial"/>
          <w:b/>
          <w:sz w:val="22"/>
          <w:szCs w:val="22"/>
          <w:lang w:bidi="hr-HR"/>
        </w:rPr>
        <w:t>VO ZA UREDNO ISPUNJENJE UGOVORA</w:t>
      </w:r>
    </w:p>
    <w:p w14:paraId="5A0A9443" w14:textId="77777777" w:rsidR="00C266C8" w:rsidRPr="00C266C8" w:rsidRDefault="00C266C8" w:rsidP="00C266C8">
      <w:pPr>
        <w:pStyle w:val="Bodytext30"/>
        <w:shd w:val="clear" w:color="auto" w:fill="auto"/>
        <w:spacing w:after="0" w:line="240" w:lineRule="auto"/>
        <w:ind w:firstLine="0"/>
        <w:jc w:val="center"/>
        <w:rPr>
          <w:rFonts w:ascii="Arial" w:hAnsi="Arial"/>
          <w:b/>
          <w:sz w:val="22"/>
          <w:szCs w:val="22"/>
          <w:lang w:bidi="hr-HR"/>
        </w:rPr>
      </w:pPr>
    </w:p>
    <w:p w14:paraId="4AB531D3" w14:textId="6380B991" w:rsidR="00E1323B" w:rsidRDefault="00D442C3" w:rsidP="00C266C8">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 xml:space="preserve">Članak </w:t>
      </w:r>
      <w:r w:rsidR="00C47E96">
        <w:rPr>
          <w:rFonts w:ascii="Arial" w:hAnsi="Arial"/>
          <w:sz w:val="22"/>
          <w:szCs w:val="22"/>
          <w:lang w:bidi="hr-HR"/>
        </w:rPr>
        <w:t>9</w:t>
      </w:r>
      <w:r w:rsidRPr="00C266C8">
        <w:rPr>
          <w:rFonts w:ascii="Arial" w:hAnsi="Arial"/>
          <w:sz w:val="22"/>
          <w:szCs w:val="22"/>
          <w:lang w:bidi="hr-HR"/>
        </w:rPr>
        <w:t>.</w:t>
      </w:r>
    </w:p>
    <w:p w14:paraId="62E6BE48" w14:textId="77777777" w:rsidR="00C266C8" w:rsidRPr="00C266C8" w:rsidRDefault="00C266C8" w:rsidP="00C266C8">
      <w:pPr>
        <w:pStyle w:val="Bodytext40"/>
        <w:shd w:val="clear" w:color="auto" w:fill="auto"/>
        <w:spacing w:before="0" w:line="240" w:lineRule="auto"/>
        <w:ind w:left="2832" w:firstLine="708"/>
        <w:jc w:val="both"/>
        <w:rPr>
          <w:rFonts w:ascii="Arial" w:hAnsi="Arial"/>
          <w:sz w:val="22"/>
          <w:szCs w:val="22"/>
          <w:lang w:bidi="hr-HR"/>
        </w:rPr>
      </w:pPr>
    </w:p>
    <w:p w14:paraId="350558CB" w14:textId="6BDCAAC8" w:rsidR="007D5803" w:rsidRDefault="00842C84" w:rsidP="005F2FE7">
      <w:pPr>
        <w:ind w:firstLine="708"/>
        <w:jc w:val="both"/>
        <w:rPr>
          <w:rFonts w:ascii="Arial" w:hAnsi="Arial" w:cs="Arial"/>
          <w:sz w:val="22"/>
          <w:szCs w:val="22"/>
        </w:rPr>
      </w:pPr>
      <w:r>
        <w:rPr>
          <w:rFonts w:ascii="Arial" w:hAnsi="Arial" w:cs="Arial"/>
          <w:sz w:val="22"/>
          <w:szCs w:val="22"/>
        </w:rPr>
        <w:t>Isporučitelj je obvezan</w:t>
      </w:r>
      <w:r w:rsidR="007D5803" w:rsidRPr="00C266C8">
        <w:rPr>
          <w:rFonts w:ascii="Arial" w:hAnsi="Arial" w:cs="Arial"/>
          <w:sz w:val="22"/>
          <w:szCs w:val="22"/>
        </w:rPr>
        <w:t xml:space="preserve"> dostaviti Naručitelju, u roku od 8 (osam) dana od dana potpisa i ovjere Ugovora o javnoj nabavi, a prije isteka jamstva za ozbiljnost ponude, jamstvo za uredno ispunjenje ugovora, u iznosu 10 % (deset posto) vrijednosti ugovora o javnoj nabavi (bez PDV-a), a u obliku bezuvjetne i neopozive bankarske garancije, naplative od banke na prvi poziv, bez prava prigovora, s rokom važenja minimalno 30 dana duže od isteka roka izvršenja ugovora.</w:t>
      </w:r>
    </w:p>
    <w:p w14:paraId="764A19FC" w14:textId="77777777" w:rsidR="00DD6BCA" w:rsidRPr="005C34A6" w:rsidRDefault="00DD6BCA" w:rsidP="00DD6BCA">
      <w:pPr>
        <w:ind w:firstLine="850"/>
        <w:jc w:val="both"/>
        <w:rPr>
          <w:rFonts w:ascii="Arial" w:hAnsi="Arial" w:cs="Arial"/>
          <w:sz w:val="22"/>
          <w:szCs w:val="22"/>
        </w:rPr>
      </w:pPr>
      <w:r w:rsidRPr="005C34A6">
        <w:rPr>
          <w:rFonts w:ascii="Arial" w:hAnsi="Arial" w:cs="Arial"/>
          <w:sz w:val="22"/>
          <w:szCs w:val="22"/>
        </w:rPr>
        <w:t>U slučaju sklapanja ugovora o javnoj nabavi sa zajednicom gospodarskih subjekata, jamstvo za uredno ispunjenje ugovora o javnoj nabavi u cijelosti može dostaviti bilo koji član zajednice gospodarskih subjekata ili parcijalno s drugim članovima zajednice gospodarskih subjekata, pod uvjetom da jamstvo za uredno ispunjenje ugovora o javnoj nabavi mora iznositi 10% (deset posto) od vrijednosti Ugovora (bez PDV-a).</w:t>
      </w:r>
    </w:p>
    <w:p w14:paraId="18C91C29" w14:textId="45269C45" w:rsidR="00DD6BCA" w:rsidRPr="00DD6BCA" w:rsidRDefault="00DD6BCA" w:rsidP="00DD6BCA">
      <w:pPr>
        <w:ind w:firstLine="709"/>
        <w:jc w:val="both"/>
        <w:rPr>
          <w:rFonts w:ascii="Arial" w:hAnsi="Arial" w:cs="Arial"/>
          <w:sz w:val="22"/>
          <w:szCs w:val="22"/>
        </w:rPr>
      </w:pPr>
      <w:r w:rsidRPr="005C34A6">
        <w:rPr>
          <w:rFonts w:ascii="Arial" w:hAnsi="Arial" w:cs="Arial"/>
          <w:sz w:val="22"/>
          <w:szCs w:val="22"/>
        </w:rPr>
        <w:t>Jamstvo mora sadržavati navod o tome da je riječ o za</w:t>
      </w:r>
      <w:r>
        <w:rPr>
          <w:rFonts w:ascii="Arial" w:hAnsi="Arial" w:cs="Arial"/>
          <w:sz w:val="22"/>
          <w:szCs w:val="22"/>
        </w:rPr>
        <w:t>jednici gospodarskih subjekata.</w:t>
      </w:r>
    </w:p>
    <w:p w14:paraId="27D38BEE" w14:textId="16EC2F10" w:rsidR="00E1323B" w:rsidRPr="005F2FE7" w:rsidRDefault="00E1323B" w:rsidP="005F2FE7">
      <w:pPr>
        <w:ind w:firstLine="708"/>
        <w:jc w:val="both"/>
        <w:rPr>
          <w:rFonts w:ascii="Arial" w:hAnsi="Arial" w:cs="Arial"/>
          <w:sz w:val="22"/>
          <w:szCs w:val="22"/>
        </w:rPr>
      </w:pPr>
      <w:r w:rsidRPr="005F2FE7">
        <w:rPr>
          <w:rFonts w:ascii="Arial" w:hAnsi="Arial" w:cs="Arial"/>
          <w:sz w:val="22"/>
          <w:szCs w:val="22"/>
        </w:rPr>
        <w:t>U slučaju nedostavljanja jamstva za uredno ispunjenje ugov</w:t>
      </w:r>
      <w:r w:rsidR="00FE396E" w:rsidRPr="005F2FE7">
        <w:rPr>
          <w:rFonts w:ascii="Arial" w:hAnsi="Arial" w:cs="Arial"/>
          <w:sz w:val="22"/>
          <w:szCs w:val="22"/>
        </w:rPr>
        <w:t>ora u ugovorenom roku, Naručitelj ima pravo raskinuti ugovor i naplatiti jamstvo za ozbiljnost ponude</w:t>
      </w:r>
      <w:r w:rsidR="004950D4" w:rsidRPr="005F2FE7">
        <w:rPr>
          <w:rFonts w:ascii="Arial" w:hAnsi="Arial" w:cs="Arial"/>
          <w:sz w:val="22"/>
          <w:szCs w:val="22"/>
        </w:rPr>
        <w:t xml:space="preserve"> odnosno ima pravo naplatiti ugovornu kaznu</w:t>
      </w:r>
      <w:r w:rsidR="00FE396E" w:rsidRPr="005F2FE7">
        <w:rPr>
          <w:rFonts w:ascii="Arial" w:hAnsi="Arial" w:cs="Arial"/>
          <w:sz w:val="22"/>
          <w:szCs w:val="22"/>
        </w:rPr>
        <w:t>.</w:t>
      </w:r>
    </w:p>
    <w:p w14:paraId="1C81FC31" w14:textId="08AEDB49" w:rsidR="00F960A7" w:rsidRPr="00C266C8" w:rsidRDefault="00F960A7" w:rsidP="005F2FE7">
      <w:pPr>
        <w:ind w:firstLine="708"/>
        <w:jc w:val="both"/>
        <w:rPr>
          <w:rFonts w:ascii="Arial" w:hAnsi="Arial" w:cs="Arial"/>
          <w:sz w:val="22"/>
          <w:szCs w:val="22"/>
        </w:rPr>
      </w:pPr>
      <w:r w:rsidRPr="00C266C8">
        <w:rPr>
          <w:rFonts w:ascii="Arial" w:hAnsi="Arial" w:cs="Arial"/>
          <w:sz w:val="22"/>
          <w:szCs w:val="22"/>
        </w:rPr>
        <w:t>U slučaju izmjene ugovora o javnoj nabavi za vrijeme njegova trajanja u smislu sklapanja dodatka ugovoru radi produženja roka izvršenja ugovora i/ili povećanja ugovorene cijene,  Isporučitelj se obvezuje dostaviti novo jamstvo ili produženje istog u roku 8 (osam) dana od dana obostranog potpisa dodatka ugovoru.</w:t>
      </w:r>
    </w:p>
    <w:p w14:paraId="47DA3370" w14:textId="7DD631FB" w:rsidR="00F960A7" w:rsidRPr="00C266C8" w:rsidRDefault="00F960A7" w:rsidP="005F2FE7">
      <w:pPr>
        <w:ind w:firstLine="708"/>
        <w:jc w:val="both"/>
        <w:rPr>
          <w:rFonts w:ascii="Arial" w:hAnsi="Arial" w:cs="Arial"/>
          <w:sz w:val="22"/>
          <w:szCs w:val="22"/>
        </w:rPr>
      </w:pPr>
      <w:r w:rsidRPr="00C266C8">
        <w:rPr>
          <w:rFonts w:ascii="Arial" w:hAnsi="Arial" w:cs="Arial"/>
          <w:sz w:val="22"/>
          <w:szCs w:val="22"/>
        </w:rPr>
        <w:lastRenderedPageBreak/>
        <w:t>U slučaju da Isporučitelj ne dostavi novo jamstvo sukladno navedenom, Naručitelj će naplatiti prvotno dostavljeno jamstvo za uredno ispunjenje ugovora za slučaj povrede ugovornih obveza</w:t>
      </w:r>
      <w:r w:rsidR="004950D4" w:rsidRPr="00C266C8">
        <w:rPr>
          <w:rFonts w:ascii="Arial" w:hAnsi="Arial" w:cs="Arial"/>
          <w:sz w:val="22"/>
          <w:szCs w:val="22"/>
        </w:rPr>
        <w:t xml:space="preserve"> odnosno ugovornu kaznu</w:t>
      </w:r>
      <w:r w:rsidRPr="00C266C8">
        <w:rPr>
          <w:rFonts w:ascii="Arial" w:hAnsi="Arial" w:cs="Arial"/>
          <w:sz w:val="22"/>
          <w:szCs w:val="22"/>
        </w:rPr>
        <w:t xml:space="preserve">  te ima pravo raskinuti Ugovor.</w:t>
      </w:r>
    </w:p>
    <w:p w14:paraId="6C8D7352" w14:textId="5580926C" w:rsidR="00F960A7" w:rsidRPr="00C266C8" w:rsidRDefault="00F960A7" w:rsidP="005F2FE7">
      <w:pPr>
        <w:ind w:firstLine="708"/>
        <w:jc w:val="both"/>
        <w:rPr>
          <w:rFonts w:ascii="Arial" w:hAnsi="Arial" w:cs="Arial"/>
          <w:sz w:val="22"/>
          <w:szCs w:val="22"/>
        </w:rPr>
      </w:pPr>
      <w:r w:rsidRPr="00C266C8">
        <w:rPr>
          <w:rFonts w:ascii="Arial" w:hAnsi="Arial" w:cs="Arial"/>
          <w:sz w:val="22"/>
          <w:szCs w:val="22"/>
        </w:rPr>
        <w:t>Jamstvo za uredno ispunjenje ugovora Naručitelj će vratiti Isporučitelju nakon dostave jamstva za otklanjanje nedostataka u jamstvenom roku.</w:t>
      </w:r>
    </w:p>
    <w:p w14:paraId="5F10A475" w14:textId="64CE0B4B" w:rsidR="00F960A7" w:rsidRPr="005F2FE7" w:rsidRDefault="00F960A7" w:rsidP="005F2FE7">
      <w:pPr>
        <w:ind w:firstLine="708"/>
        <w:jc w:val="both"/>
        <w:rPr>
          <w:rFonts w:ascii="Arial" w:hAnsi="Arial"/>
          <w:sz w:val="22"/>
          <w:szCs w:val="22"/>
        </w:rPr>
      </w:pPr>
      <w:r w:rsidRPr="005F2FE7">
        <w:rPr>
          <w:rFonts w:ascii="Arial" w:hAnsi="Arial" w:cs="Arial"/>
          <w:sz w:val="22"/>
          <w:szCs w:val="22"/>
        </w:rPr>
        <w:t>Jamstvo za uredno ispunjenje ugovora može se dati i uplatom novčanog pologa u traženom iznosu u korist računa Naručitel</w:t>
      </w:r>
      <w:r w:rsidR="004950D4" w:rsidRPr="005F2FE7">
        <w:rPr>
          <w:rFonts w:ascii="Arial" w:hAnsi="Arial" w:cs="Arial"/>
          <w:sz w:val="22"/>
          <w:szCs w:val="22"/>
        </w:rPr>
        <w:t>ja</w:t>
      </w:r>
      <w:r w:rsidR="00603570" w:rsidRPr="005F2FE7">
        <w:rPr>
          <w:rFonts w:ascii="Arial" w:eastAsia="Arial" w:hAnsi="Arial" w:cs="Arial"/>
          <w:bCs/>
          <w:sz w:val="22"/>
          <w:szCs w:val="22"/>
        </w:rPr>
        <w:t xml:space="preserve">: primatelj GRAD ZADAR, IBAN: HR5924070001852000009, poziv na broj HR68 </w:t>
      </w:r>
      <w:r w:rsidR="00603570" w:rsidRPr="005F2FE7">
        <w:rPr>
          <w:rFonts w:ascii="Arial" w:hAnsi="Arial" w:cs="Arial"/>
          <w:sz w:val="22"/>
          <w:szCs w:val="22"/>
        </w:rPr>
        <w:t>7706 - OIB Isporučitelja</w:t>
      </w:r>
      <w:r w:rsidR="00603570" w:rsidRPr="005F2FE7">
        <w:rPr>
          <w:rFonts w:ascii="Arial" w:eastAsia="Arial" w:hAnsi="Arial" w:cs="Arial"/>
          <w:bCs/>
          <w:sz w:val="22"/>
          <w:szCs w:val="22"/>
        </w:rPr>
        <w:t>, s naznakom:</w:t>
      </w:r>
      <w:r w:rsidR="00603570" w:rsidRPr="005F2FE7">
        <w:rPr>
          <w:rFonts w:ascii="Arial" w:hAnsi="Arial" w:cs="Arial"/>
          <w:sz w:val="22"/>
          <w:szCs w:val="22"/>
        </w:rPr>
        <w:t xml:space="preserve"> jamstvo za uredno ispunjenje ugovora</w:t>
      </w:r>
      <w:r w:rsidR="00603570" w:rsidRPr="005F2FE7">
        <w:rPr>
          <w:rFonts w:ascii="Arial" w:eastAsia="Arial" w:hAnsi="Arial" w:cs="Arial"/>
          <w:bCs/>
          <w:sz w:val="22"/>
          <w:szCs w:val="22"/>
        </w:rPr>
        <w:t>, evid.br. VN 060-4/20.</w:t>
      </w:r>
    </w:p>
    <w:p w14:paraId="31784C04" w14:textId="77777777" w:rsidR="00C266C8" w:rsidRPr="005F2FE7" w:rsidRDefault="00C266C8" w:rsidP="00C266C8">
      <w:pPr>
        <w:pStyle w:val="Bodytext40"/>
        <w:spacing w:before="0" w:line="240" w:lineRule="auto"/>
        <w:ind w:firstLine="425"/>
        <w:jc w:val="both"/>
        <w:rPr>
          <w:rFonts w:ascii="Arial" w:hAnsi="Arial"/>
          <w:b w:val="0"/>
          <w:sz w:val="22"/>
          <w:szCs w:val="22"/>
        </w:rPr>
      </w:pPr>
    </w:p>
    <w:p w14:paraId="6F09028D" w14:textId="77777777" w:rsidR="00C266C8" w:rsidRDefault="00C266C8" w:rsidP="00C266C8">
      <w:pPr>
        <w:pStyle w:val="Bodytext40"/>
        <w:spacing w:before="0" w:line="240" w:lineRule="auto"/>
        <w:ind w:firstLine="425"/>
        <w:jc w:val="both"/>
        <w:rPr>
          <w:rFonts w:ascii="Arial" w:hAnsi="Arial"/>
          <w:b w:val="0"/>
          <w:sz w:val="22"/>
          <w:szCs w:val="22"/>
        </w:rPr>
      </w:pPr>
    </w:p>
    <w:p w14:paraId="2D406598" w14:textId="77777777" w:rsidR="002D7F40" w:rsidRPr="00C266C8" w:rsidRDefault="002D7F40" w:rsidP="00C266C8">
      <w:pPr>
        <w:pStyle w:val="Bodytext40"/>
        <w:spacing w:before="0" w:line="240" w:lineRule="auto"/>
        <w:ind w:firstLine="425"/>
        <w:jc w:val="both"/>
        <w:rPr>
          <w:rFonts w:ascii="Arial" w:hAnsi="Arial"/>
          <w:b w:val="0"/>
          <w:sz w:val="22"/>
          <w:szCs w:val="22"/>
        </w:rPr>
      </w:pPr>
    </w:p>
    <w:p w14:paraId="2A8EB8A4" w14:textId="2EFB31C1" w:rsidR="00E1323B" w:rsidRPr="00C266C8" w:rsidRDefault="00E1323B" w:rsidP="00C266C8">
      <w:pPr>
        <w:pStyle w:val="Bodytext30"/>
        <w:shd w:val="clear" w:color="auto" w:fill="auto"/>
        <w:spacing w:after="0" w:line="240" w:lineRule="auto"/>
        <w:ind w:firstLine="0"/>
        <w:jc w:val="center"/>
        <w:rPr>
          <w:rFonts w:ascii="Arial" w:hAnsi="Arial"/>
          <w:b/>
          <w:sz w:val="22"/>
          <w:szCs w:val="22"/>
          <w:lang w:bidi="hr-HR"/>
        </w:rPr>
      </w:pPr>
      <w:r w:rsidRPr="00C266C8">
        <w:rPr>
          <w:rFonts w:ascii="Arial" w:hAnsi="Arial"/>
          <w:b/>
          <w:sz w:val="22"/>
          <w:szCs w:val="22"/>
          <w:lang w:bidi="hr-HR"/>
        </w:rPr>
        <w:t>V</w:t>
      </w:r>
      <w:r w:rsidR="00901B37">
        <w:rPr>
          <w:rFonts w:ascii="Arial" w:hAnsi="Arial"/>
          <w:b/>
          <w:sz w:val="22"/>
          <w:szCs w:val="22"/>
          <w:lang w:bidi="hr-HR"/>
        </w:rPr>
        <w:t>I</w:t>
      </w:r>
      <w:r w:rsidRPr="00C266C8">
        <w:rPr>
          <w:rFonts w:ascii="Arial" w:hAnsi="Arial"/>
          <w:b/>
          <w:sz w:val="22"/>
          <w:szCs w:val="22"/>
          <w:lang w:bidi="hr-HR"/>
        </w:rPr>
        <w:t>. JAMSTVO ZA OTKLANJANJE  NEDOSTATAKA U JAMSTVENOM ROKU</w:t>
      </w:r>
    </w:p>
    <w:p w14:paraId="404E2799" w14:textId="77777777" w:rsidR="00E1323B" w:rsidRPr="00C266C8" w:rsidRDefault="00E1323B" w:rsidP="00C266C8">
      <w:pPr>
        <w:pStyle w:val="Bodytext30"/>
        <w:shd w:val="clear" w:color="auto" w:fill="auto"/>
        <w:spacing w:after="0" w:line="240" w:lineRule="auto"/>
        <w:ind w:firstLine="0"/>
        <w:rPr>
          <w:rFonts w:ascii="Arial" w:hAnsi="Arial"/>
          <w:b/>
          <w:color w:val="58595B"/>
          <w:sz w:val="22"/>
          <w:szCs w:val="22"/>
        </w:rPr>
      </w:pPr>
    </w:p>
    <w:p w14:paraId="1151DF05" w14:textId="4DDD7E9C" w:rsidR="00E1323B" w:rsidRDefault="007C23D6" w:rsidP="00C266C8">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w:t>
      </w:r>
      <w:r w:rsidR="00E1323B" w:rsidRPr="00C266C8">
        <w:rPr>
          <w:rFonts w:ascii="Arial" w:hAnsi="Arial"/>
          <w:sz w:val="22"/>
          <w:szCs w:val="22"/>
          <w:lang w:bidi="hr-HR"/>
        </w:rPr>
        <w:t xml:space="preserve">lanak </w:t>
      </w:r>
      <w:r w:rsidR="00C47E96">
        <w:rPr>
          <w:rFonts w:ascii="Arial" w:hAnsi="Arial"/>
          <w:sz w:val="22"/>
          <w:szCs w:val="22"/>
          <w:lang w:bidi="hr-HR"/>
        </w:rPr>
        <w:t>10</w:t>
      </w:r>
      <w:r w:rsidR="00E1323B" w:rsidRPr="00C266C8">
        <w:rPr>
          <w:rFonts w:ascii="Arial" w:hAnsi="Arial"/>
          <w:sz w:val="22"/>
          <w:szCs w:val="22"/>
          <w:lang w:bidi="hr-HR"/>
        </w:rPr>
        <w:t>.</w:t>
      </w:r>
    </w:p>
    <w:p w14:paraId="47B3D7E7" w14:textId="77777777" w:rsidR="00C266C8" w:rsidRPr="00C266C8" w:rsidRDefault="00C266C8" w:rsidP="00C266C8">
      <w:pPr>
        <w:pStyle w:val="Bodytext40"/>
        <w:shd w:val="clear" w:color="auto" w:fill="auto"/>
        <w:spacing w:before="0" w:line="240" w:lineRule="auto"/>
        <w:jc w:val="center"/>
        <w:rPr>
          <w:rFonts w:ascii="Arial" w:hAnsi="Arial"/>
          <w:sz w:val="22"/>
          <w:szCs w:val="22"/>
        </w:rPr>
      </w:pPr>
    </w:p>
    <w:p w14:paraId="50587F33" w14:textId="4897301A" w:rsidR="004A2019" w:rsidRPr="002D7F40" w:rsidRDefault="004A2019" w:rsidP="004A2019">
      <w:pPr>
        <w:ind w:firstLine="708"/>
        <w:jc w:val="both"/>
        <w:rPr>
          <w:rFonts w:ascii="Arial" w:hAnsi="Arial" w:cs="Arial"/>
          <w:sz w:val="22"/>
          <w:szCs w:val="22"/>
        </w:rPr>
      </w:pPr>
      <w:r w:rsidRPr="002D7F40">
        <w:rPr>
          <w:rFonts w:ascii="Arial" w:hAnsi="Arial" w:cs="Arial"/>
          <w:sz w:val="22"/>
          <w:szCs w:val="22"/>
        </w:rPr>
        <w:t>Isporučitelj</w:t>
      </w:r>
      <w:r w:rsidR="00842C84">
        <w:rPr>
          <w:rFonts w:ascii="Arial" w:hAnsi="Arial" w:cs="Arial"/>
          <w:sz w:val="22"/>
          <w:szCs w:val="22"/>
          <w:lang w:val="pl-PL"/>
        </w:rPr>
        <w:t xml:space="preserve">  je obvezan</w:t>
      </w:r>
      <w:r w:rsidRPr="002D7F40">
        <w:rPr>
          <w:rFonts w:ascii="Arial" w:hAnsi="Arial" w:cs="Arial"/>
          <w:sz w:val="22"/>
          <w:szCs w:val="22"/>
          <w:lang w:val="pl-PL"/>
        </w:rPr>
        <w:t xml:space="preserve"> </w:t>
      </w:r>
      <w:r w:rsidRPr="002D7F40">
        <w:rPr>
          <w:rFonts w:ascii="Arial" w:hAnsi="Arial" w:cs="Arial"/>
          <w:sz w:val="22"/>
          <w:szCs w:val="22"/>
        </w:rPr>
        <w:t>dostaviti Naručitelju jamstvo za otklanjanje nedostataka u jamstvenom roku, za slučaj da u jamstvenom roku ne ispuni obveze otklanjanja nedostataka koje ima po osnovi jamstva ili s naslova naknade štete.</w:t>
      </w:r>
    </w:p>
    <w:p w14:paraId="17532FCA" w14:textId="74831437" w:rsidR="004A2019" w:rsidRPr="002D7F40" w:rsidRDefault="004A2019" w:rsidP="0031357F">
      <w:pPr>
        <w:ind w:firstLine="708"/>
        <w:jc w:val="both"/>
        <w:rPr>
          <w:rFonts w:ascii="Arial" w:hAnsi="Arial" w:cs="Arial"/>
          <w:sz w:val="22"/>
          <w:szCs w:val="22"/>
        </w:rPr>
      </w:pPr>
      <w:r w:rsidRPr="002D7F40">
        <w:rPr>
          <w:rFonts w:ascii="Arial" w:hAnsi="Arial" w:cs="Arial"/>
          <w:sz w:val="22"/>
          <w:szCs w:val="22"/>
        </w:rPr>
        <w:t xml:space="preserve">Navedeno jamstvo Isporučitelj je dužan dostaviti </w:t>
      </w:r>
      <w:r w:rsidRPr="002D7F40">
        <w:rPr>
          <w:rFonts w:ascii="Arial" w:hAnsi="Arial" w:cs="Arial"/>
          <w:b/>
          <w:sz w:val="22"/>
          <w:szCs w:val="22"/>
        </w:rPr>
        <w:t xml:space="preserve">u roku 8 (osam) dana od dana potpisa završnog primopredajnog zapisnika </w:t>
      </w:r>
      <w:r w:rsidRPr="002D7F40">
        <w:rPr>
          <w:rFonts w:ascii="Arial" w:hAnsi="Arial" w:cs="Arial"/>
          <w:sz w:val="22"/>
          <w:szCs w:val="22"/>
        </w:rPr>
        <w:t xml:space="preserve">na iznos od 10% (deset posto) od vrijednosti isporučene robe (bez PDV-a). </w:t>
      </w:r>
    </w:p>
    <w:p w14:paraId="261B42E8" w14:textId="63AB8ACC" w:rsidR="004A2019" w:rsidRPr="0031357F" w:rsidRDefault="004A2019" w:rsidP="0031357F">
      <w:pPr>
        <w:ind w:firstLine="708"/>
        <w:jc w:val="both"/>
        <w:rPr>
          <w:rFonts w:ascii="Arial" w:hAnsi="Arial"/>
          <w:sz w:val="22"/>
          <w:szCs w:val="22"/>
        </w:rPr>
      </w:pPr>
      <w:r w:rsidRPr="002D7F40">
        <w:rPr>
          <w:rFonts w:ascii="Arial" w:hAnsi="Arial" w:cs="Arial"/>
          <w:sz w:val="22"/>
          <w:szCs w:val="22"/>
        </w:rPr>
        <w:t xml:space="preserve">Jamstvo za otklanjanje nedostataka u jamstvenom roku podnosi se u obliku zadužnice ovjerene po javnom bilježniku, važeće do isteka jamstvenog roka ili uplatom novčanog pologa u traženom iznosu u korist računa Naručitelja: </w:t>
      </w:r>
      <w:r w:rsidRPr="002D7F40">
        <w:rPr>
          <w:rFonts w:ascii="Arial" w:eastAsia="Arial" w:hAnsi="Arial" w:cs="Arial"/>
          <w:bCs/>
          <w:sz w:val="22"/>
          <w:szCs w:val="22"/>
        </w:rPr>
        <w:t xml:space="preserve">primatelj GRAD ZADAR, IBAN: HR5924070001852000009, poziv na broj HR68 </w:t>
      </w:r>
      <w:r w:rsidRPr="002D7F40">
        <w:rPr>
          <w:rFonts w:ascii="Arial" w:hAnsi="Arial" w:cs="Arial"/>
          <w:sz w:val="22"/>
          <w:szCs w:val="22"/>
        </w:rPr>
        <w:t>7706 - OIB Isporučitelja</w:t>
      </w:r>
      <w:r w:rsidRPr="002D7F40">
        <w:rPr>
          <w:rFonts w:ascii="Arial" w:eastAsia="Arial" w:hAnsi="Arial" w:cs="Arial"/>
          <w:bCs/>
          <w:sz w:val="22"/>
          <w:szCs w:val="22"/>
        </w:rPr>
        <w:t>, s naznakom:</w:t>
      </w:r>
      <w:r w:rsidRPr="002D7F40">
        <w:rPr>
          <w:rFonts w:ascii="Arial" w:hAnsi="Arial" w:cs="Arial"/>
          <w:sz w:val="22"/>
          <w:szCs w:val="22"/>
        </w:rPr>
        <w:t xml:space="preserve"> jamstvo za otklanjanje nedostataka u jamstvenom roku</w:t>
      </w:r>
      <w:r w:rsidRPr="002D7F40">
        <w:rPr>
          <w:rFonts w:ascii="Arial" w:eastAsia="Arial" w:hAnsi="Arial" w:cs="Arial"/>
          <w:bCs/>
          <w:sz w:val="22"/>
          <w:szCs w:val="22"/>
        </w:rPr>
        <w:t>, evid.br. VN 060-4/20.</w:t>
      </w:r>
    </w:p>
    <w:p w14:paraId="51B9DF8F" w14:textId="46F8A806" w:rsidR="004A2019" w:rsidRPr="002D7F40" w:rsidRDefault="004A2019" w:rsidP="0031357F">
      <w:pPr>
        <w:ind w:firstLine="708"/>
        <w:jc w:val="both"/>
        <w:rPr>
          <w:rFonts w:ascii="Arial" w:hAnsi="Arial" w:cs="Arial"/>
          <w:sz w:val="22"/>
          <w:szCs w:val="22"/>
        </w:rPr>
      </w:pPr>
      <w:r w:rsidRPr="002D7F40">
        <w:rPr>
          <w:rFonts w:ascii="Arial" w:hAnsi="Arial" w:cs="Arial"/>
          <w:sz w:val="22"/>
          <w:szCs w:val="22"/>
        </w:rPr>
        <w:t>U slučaju ne dostavljanja jamstva za otklanjanje nedostataka u jamstvenom roku u ugovorenom roku, Naručitelj ima pravo naplatiti jamstvo za uredno ispunjenje ugovora, odnosno ima pravo naplatiti ugovornu kaznu.</w:t>
      </w:r>
    </w:p>
    <w:p w14:paraId="5316C30A" w14:textId="4C52C7F1" w:rsidR="004A2019" w:rsidRPr="002D7F40" w:rsidRDefault="004A2019" w:rsidP="0031357F">
      <w:pPr>
        <w:ind w:firstLine="708"/>
        <w:jc w:val="both"/>
        <w:rPr>
          <w:rFonts w:ascii="Arial" w:hAnsi="Arial" w:cs="Arial"/>
          <w:sz w:val="22"/>
          <w:szCs w:val="22"/>
        </w:rPr>
      </w:pPr>
      <w:r w:rsidRPr="002D7F40">
        <w:rPr>
          <w:rFonts w:ascii="Arial" w:hAnsi="Arial" w:cs="Arial"/>
          <w:sz w:val="22"/>
          <w:szCs w:val="22"/>
        </w:rPr>
        <w:t xml:space="preserve">U slučaju sklapanja Ugovora sa zajednicom gospodarskih subjekata, jamstvo za otklanjanje nedostataka u jamstvenom roku u cijelosti može dostaviti bilo koji član zajednice gospodarskih subjekata ili parcijalno s drugim članovima zajednice gospodarskih subjekata, pod uvjetom da jamstvo za otklanjanje nedostataka u jamstvenom roku mora iznositi 10% (deset posto) od vrijednosti isporučene robe (bez PDV-a). </w:t>
      </w:r>
    </w:p>
    <w:p w14:paraId="11AF86AA" w14:textId="1E41B256" w:rsidR="004A2019" w:rsidRPr="002D7F40" w:rsidRDefault="00E1323B" w:rsidP="007631D3">
      <w:pPr>
        <w:ind w:firstLine="708"/>
        <w:jc w:val="both"/>
        <w:rPr>
          <w:rFonts w:ascii="Arial" w:hAnsi="Arial" w:cs="Arial"/>
          <w:sz w:val="22"/>
          <w:szCs w:val="22"/>
        </w:rPr>
      </w:pPr>
      <w:r w:rsidRPr="002D7F40">
        <w:rPr>
          <w:rFonts w:ascii="Arial" w:hAnsi="Arial" w:cs="Arial"/>
          <w:sz w:val="22"/>
          <w:szCs w:val="22"/>
        </w:rPr>
        <w:t>Rok valjanosti jamstva prema ponuđenoj duljini jamstva za otklanjanje nedostataka u</w:t>
      </w:r>
      <w:r w:rsidR="004A2019" w:rsidRPr="002D7F40">
        <w:rPr>
          <w:rFonts w:ascii="Arial" w:hAnsi="Arial" w:cs="Arial"/>
          <w:sz w:val="22"/>
          <w:szCs w:val="22"/>
        </w:rPr>
        <w:t xml:space="preserve"> jamstvenom roku iznosi _______  mjeseca</w:t>
      </w:r>
      <w:r w:rsidRPr="002D7F40">
        <w:rPr>
          <w:rFonts w:ascii="Arial" w:hAnsi="Arial" w:cs="Arial"/>
          <w:sz w:val="22"/>
          <w:szCs w:val="22"/>
        </w:rPr>
        <w:t xml:space="preserve"> od potpisa Zapisnika o </w:t>
      </w:r>
      <w:r w:rsidR="007631D3">
        <w:rPr>
          <w:rFonts w:ascii="Arial" w:hAnsi="Arial" w:cs="Arial"/>
          <w:sz w:val="22"/>
          <w:szCs w:val="22"/>
        </w:rPr>
        <w:t xml:space="preserve">primopredaji kompletne opreme. </w:t>
      </w:r>
    </w:p>
    <w:p w14:paraId="209C712F" w14:textId="46F3DFE9" w:rsidR="00E1323B" w:rsidRPr="002D7F40" w:rsidRDefault="0031357F" w:rsidP="005F2FE7">
      <w:pPr>
        <w:ind w:firstLine="708"/>
        <w:jc w:val="both"/>
        <w:rPr>
          <w:rFonts w:ascii="Arial" w:hAnsi="Arial" w:cs="Arial"/>
          <w:sz w:val="22"/>
          <w:szCs w:val="22"/>
        </w:rPr>
      </w:pPr>
      <w:r>
        <w:rPr>
          <w:rFonts w:ascii="Arial" w:hAnsi="Arial" w:cs="Arial"/>
          <w:sz w:val="22"/>
          <w:szCs w:val="22"/>
        </w:rPr>
        <w:t>Isporučitelj</w:t>
      </w:r>
      <w:r w:rsidR="00E1323B" w:rsidRPr="002D7F40">
        <w:rPr>
          <w:rFonts w:ascii="Arial" w:hAnsi="Arial" w:cs="Arial"/>
          <w:sz w:val="22"/>
          <w:szCs w:val="22"/>
        </w:rPr>
        <w:t xml:space="preserve"> jamči da je isporučena i montirana oprema bez greške u materijalu i izradi, da nema skrivenih nedostataka te da u svemu odgovara važećim tehničkim standardima i razini kakvoće i da će pri pravilnoj upotrebi ispravno funkcionirati za sve vrijeme jamstvenog roka</w:t>
      </w:r>
      <w:r w:rsidR="007C23D6" w:rsidRPr="002D7F40">
        <w:rPr>
          <w:rFonts w:ascii="Arial" w:hAnsi="Arial" w:cs="Arial"/>
          <w:sz w:val="22"/>
          <w:szCs w:val="22"/>
        </w:rPr>
        <w:t>.</w:t>
      </w:r>
    </w:p>
    <w:p w14:paraId="2CAEDCC9" w14:textId="6181C8B2" w:rsidR="00E1323B" w:rsidRPr="002D7F40" w:rsidRDefault="0031357F" w:rsidP="005F2FE7">
      <w:pPr>
        <w:ind w:firstLine="708"/>
        <w:jc w:val="both"/>
        <w:rPr>
          <w:rFonts w:ascii="Arial" w:hAnsi="Arial" w:cs="Arial"/>
          <w:sz w:val="22"/>
          <w:szCs w:val="22"/>
        </w:rPr>
      </w:pPr>
      <w:r>
        <w:rPr>
          <w:rFonts w:ascii="Arial" w:hAnsi="Arial" w:cs="Arial"/>
          <w:sz w:val="22"/>
          <w:szCs w:val="22"/>
        </w:rPr>
        <w:t>Isporučitelj</w:t>
      </w:r>
      <w:r w:rsidR="00E1323B" w:rsidRPr="002D7F40">
        <w:rPr>
          <w:rFonts w:ascii="Arial" w:hAnsi="Arial" w:cs="Arial"/>
          <w:sz w:val="22"/>
          <w:szCs w:val="22"/>
        </w:rPr>
        <w:t xml:space="preserve"> je obvezan u jamstvenom roku o svom trošku izvršiti zamjenu odnosno popravak neispravne opreme, u roku 15 da</w:t>
      </w:r>
      <w:r>
        <w:rPr>
          <w:rFonts w:ascii="Arial" w:hAnsi="Arial" w:cs="Arial"/>
          <w:sz w:val="22"/>
          <w:szCs w:val="22"/>
        </w:rPr>
        <w:t>na od dana zaprimanja zahtjeva Naručitelja. Ukoliko I</w:t>
      </w:r>
      <w:r w:rsidR="00E1323B" w:rsidRPr="002D7F40">
        <w:rPr>
          <w:rFonts w:ascii="Arial" w:hAnsi="Arial" w:cs="Arial"/>
          <w:sz w:val="22"/>
          <w:szCs w:val="22"/>
        </w:rPr>
        <w:t>sporučitelj n</w:t>
      </w:r>
      <w:r>
        <w:rPr>
          <w:rFonts w:ascii="Arial" w:hAnsi="Arial" w:cs="Arial"/>
          <w:sz w:val="22"/>
          <w:szCs w:val="22"/>
        </w:rPr>
        <w:t>e otkloni navedene nedostatke, N</w:t>
      </w:r>
      <w:r w:rsidR="00E1323B" w:rsidRPr="002D7F40">
        <w:rPr>
          <w:rFonts w:ascii="Arial" w:hAnsi="Arial" w:cs="Arial"/>
          <w:sz w:val="22"/>
          <w:szCs w:val="22"/>
        </w:rPr>
        <w:t>aručitelj ima pravo angaž</w:t>
      </w:r>
      <w:r>
        <w:rPr>
          <w:rFonts w:ascii="Arial" w:hAnsi="Arial" w:cs="Arial"/>
          <w:sz w:val="22"/>
          <w:szCs w:val="22"/>
        </w:rPr>
        <w:t>irati treću stranu, a na račun I</w:t>
      </w:r>
      <w:r w:rsidR="00E1323B" w:rsidRPr="002D7F40">
        <w:rPr>
          <w:rFonts w:ascii="Arial" w:hAnsi="Arial" w:cs="Arial"/>
          <w:sz w:val="22"/>
          <w:szCs w:val="22"/>
        </w:rPr>
        <w:t>sporučitelja.</w:t>
      </w:r>
    </w:p>
    <w:p w14:paraId="4B58D426" w14:textId="77777777" w:rsidR="00E1323B" w:rsidRPr="002D7F40" w:rsidRDefault="00E1323B" w:rsidP="005F2FE7">
      <w:pPr>
        <w:ind w:firstLine="708"/>
        <w:jc w:val="both"/>
        <w:rPr>
          <w:rFonts w:ascii="Arial" w:hAnsi="Arial" w:cs="Arial"/>
          <w:sz w:val="22"/>
          <w:szCs w:val="22"/>
        </w:rPr>
      </w:pPr>
      <w:r w:rsidRPr="002D7F40">
        <w:rPr>
          <w:rFonts w:ascii="Arial" w:hAnsi="Arial" w:cs="Arial"/>
          <w:sz w:val="22"/>
          <w:szCs w:val="22"/>
        </w:rPr>
        <w:t xml:space="preserve"> Isporučitelj je  za vrijeme trajanja ukupnog jamstvenog roka dužan o svom trošku:</w:t>
      </w:r>
    </w:p>
    <w:p w14:paraId="29CF9A6F" w14:textId="77777777" w:rsidR="00E1323B" w:rsidRPr="002D7F40" w:rsidRDefault="00E1323B" w:rsidP="00C266C8">
      <w:pPr>
        <w:pStyle w:val="NoSpacing"/>
        <w:widowControl w:val="0"/>
        <w:numPr>
          <w:ilvl w:val="0"/>
          <w:numId w:val="32"/>
        </w:numPr>
        <w:jc w:val="both"/>
        <w:rPr>
          <w:rFonts w:ascii="Arial" w:hAnsi="Arial" w:cs="Arial"/>
        </w:rPr>
      </w:pPr>
      <w:r w:rsidRPr="002D7F40">
        <w:rPr>
          <w:rFonts w:ascii="Arial" w:hAnsi="Arial" w:cs="Arial"/>
        </w:rPr>
        <w:t xml:space="preserve">u roku od 3 radna dana od dana prijave kvara doći na lokaciju Naručitelja i popraviti opremu, te pokriti sve troškove dijagnostike kvara, zamjenske dijelove i troškove rada  na zamjeni pokvarenih dijelova na mjestu isporuke ili ovlaštenom servisu (bez dodatnih troškova za Naručitelja, to jest ako opremu nije moguće popraviti na mjestu isporuke, Isporučitelj će o svome trošku odvesti u servis i popravljeno vratiti iz servisa) </w:t>
      </w:r>
    </w:p>
    <w:p w14:paraId="1C646BFE" w14:textId="77777777" w:rsidR="00E1323B" w:rsidRPr="002D7F40" w:rsidRDefault="00E1323B" w:rsidP="00C266C8">
      <w:pPr>
        <w:pStyle w:val="NoSpacing"/>
        <w:widowControl w:val="0"/>
        <w:numPr>
          <w:ilvl w:val="0"/>
          <w:numId w:val="32"/>
        </w:numPr>
        <w:jc w:val="both"/>
        <w:rPr>
          <w:rFonts w:ascii="Arial" w:hAnsi="Arial" w:cs="Arial"/>
        </w:rPr>
      </w:pPr>
      <w:r w:rsidRPr="002D7F40">
        <w:rPr>
          <w:rFonts w:ascii="Arial" w:hAnsi="Arial" w:cs="Arial"/>
        </w:rPr>
        <w:t xml:space="preserve">zamijeniti opremu kojoj nije otklonjen kvar ili nedostatak novom opremom istih ili boljih karakteristika </w:t>
      </w:r>
    </w:p>
    <w:p w14:paraId="538FB6AE" w14:textId="0EC4F07B" w:rsidR="00E1323B" w:rsidRPr="002D7F40" w:rsidRDefault="00E1323B" w:rsidP="00C266C8">
      <w:pPr>
        <w:pStyle w:val="NoSpacing"/>
        <w:widowControl w:val="0"/>
        <w:numPr>
          <w:ilvl w:val="0"/>
          <w:numId w:val="32"/>
        </w:numPr>
        <w:jc w:val="both"/>
        <w:rPr>
          <w:rFonts w:ascii="Arial" w:hAnsi="Arial" w:cs="Arial"/>
        </w:rPr>
      </w:pPr>
      <w:r w:rsidRPr="002D7F40">
        <w:rPr>
          <w:rFonts w:ascii="Arial" w:hAnsi="Arial" w:cs="Arial"/>
        </w:rPr>
        <w:lastRenderedPageBreak/>
        <w:t>osigurati odaziv ovlaštenog zastupnika s osiguranim ovlaštenim servisom u Republici Hrvatskoj</w:t>
      </w:r>
      <w:r w:rsidR="007C23D6" w:rsidRPr="002D7F40">
        <w:rPr>
          <w:rFonts w:ascii="Arial" w:hAnsi="Arial" w:cs="Arial"/>
        </w:rPr>
        <w:t>.</w:t>
      </w:r>
    </w:p>
    <w:p w14:paraId="3F2D1C8A" w14:textId="6980D1E6" w:rsidR="00E1323B" w:rsidRPr="002D7F40" w:rsidRDefault="00E1323B" w:rsidP="005F2FE7">
      <w:pPr>
        <w:ind w:firstLine="708"/>
        <w:jc w:val="both"/>
        <w:rPr>
          <w:rFonts w:ascii="Arial" w:hAnsi="Arial" w:cs="Arial"/>
          <w:sz w:val="22"/>
          <w:szCs w:val="22"/>
        </w:rPr>
      </w:pPr>
      <w:r w:rsidRPr="002D7F40">
        <w:rPr>
          <w:rFonts w:ascii="Arial" w:hAnsi="Arial" w:cs="Arial"/>
          <w:sz w:val="22"/>
          <w:szCs w:val="22"/>
        </w:rPr>
        <w:t>Isporučitelj će prilikom primopredaje dostaviti podat</w:t>
      </w:r>
      <w:r w:rsidR="0031357F">
        <w:rPr>
          <w:rFonts w:ascii="Arial" w:hAnsi="Arial" w:cs="Arial"/>
          <w:sz w:val="22"/>
          <w:szCs w:val="22"/>
        </w:rPr>
        <w:t>ke o kontaktima koje će korisnik</w:t>
      </w:r>
      <w:r w:rsidRPr="002D7F40">
        <w:rPr>
          <w:rFonts w:ascii="Arial" w:hAnsi="Arial" w:cs="Arial"/>
          <w:sz w:val="22"/>
          <w:szCs w:val="22"/>
        </w:rPr>
        <w:t xml:space="preserve"> kontaktirati u slučaju nedostatka ili kvara na opremi. Navedeni kontakti Naručitelju moraju biti dostupni za cijelo vrijeme t</w:t>
      </w:r>
      <w:r w:rsidR="0031357F">
        <w:rPr>
          <w:rFonts w:ascii="Arial" w:hAnsi="Arial" w:cs="Arial"/>
          <w:sz w:val="22"/>
          <w:szCs w:val="22"/>
        </w:rPr>
        <w:t>rajanja cijelog jamstvenog roka. U</w:t>
      </w:r>
      <w:r w:rsidRPr="002D7F40">
        <w:rPr>
          <w:rFonts w:ascii="Arial" w:hAnsi="Arial" w:cs="Arial"/>
          <w:sz w:val="22"/>
          <w:szCs w:val="22"/>
        </w:rPr>
        <w:t xml:space="preserve"> slučaju promjene bilo kakvih podataka vezano za kontakte dužan je o tome pravovremeno obavijestiti Naručitelja.</w:t>
      </w:r>
    </w:p>
    <w:p w14:paraId="6763F57F" w14:textId="62F40125" w:rsidR="002D7F40" w:rsidRPr="002D7F40" w:rsidRDefault="00E1323B" w:rsidP="002D7F40">
      <w:pPr>
        <w:ind w:firstLine="708"/>
        <w:jc w:val="both"/>
        <w:rPr>
          <w:rFonts w:ascii="Arial" w:hAnsi="Arial" w:cs="Arial"/>
          <w:sz w:val="22"/>
          <w:szCs w:val="22"/>
        </w:rPr>
      </w:pPr>
      <w:r w:rsidRPr="002D7F40">
        <w:rPr>
          <w:rFonts w:ascii="Arial" w:hAnsi="Arial" w:cs="Arial"/>
          <w:sz w:val="22"/>
          <w:szCs w:val="22"/>
        </w:rPr>
        <w:t xml:space="preserve">U  slučaju manjeg popravka jamstveni rok se produljuje onoliko koliko je Naručitelj bio lišen uporabe stvari. Kad je zbog neispravnosti opreme izvršena njezina zamjena ili veći popravak, jamstveni rok počinje teći ponovno od zamjene, odnosno vraćanja popravljene opreme. Ako je zamijenjen ili bitno </w:t>
      </w:r>
      <w:r w:rsidR="0031357F">
        <w:rPr>
          <w:rFonts w:ascii="Arial" w:hAnsi="Arial" w:cs="Arial"/>
          <w:sz w:val="22"/>
          <w:szCs w:val="22"/>
        </w:rPr>
        <w:t>popravljen samo neki dio opreme</w:t>
      </w:r>
      <w:r w:rsidRPr="002D7F40">
        <w:rPr>
          <w:rFonts w:ascii="Arial" w:hAnsi="Arial" w:cs="Arial"/>
          <w:sz w:val="22"/>
          <w:szCs w:val="22"/>
        </w:rPr>
        <w:t>, jamstveni rok počinje</w:t>
      </w:r>
      <w:r w:rsidR="002D7F40" w:rsidRPr="002D7F40">
        <w:rPr>
          <w:rFonts w:ascii="Arial" w:hAnsi="Arial" w:cs="Arial"/>
          <w:sz w:val="22"/>
          <w:szCs w:val="22"/>
        </w:rPr>
        <w:t xml:space="preserve"> teći ponovno samo za taj dio. </w:t>
      </w:r>
    </w:p>
    <w:p w14:paraId="4CB1D923" w14:textId="3BCB1BA4" w:rsidR="007C23D6" w:rsidRPr="002D7F40" w:rsidRDefault="007C23D6" w:rsidP="002D7F40">
      <w:pPr>
        <w:ind w:firstLine="708"/>
        <w:jc w:val="both"/>
        <w:rPr>
          <w:rFonts w:ascii="Arial" w:hAnsi="Arial" w:cs="Arial"/>
          <w:sz w:val="22"/>
          <w:szCs w:val="22"/>
        </w:rPr>
      </w:pPr>
      <w:r w:rsidRPr="002D7F40">
        <w:rPr>
          <w:rFonts w:ascii="Arial" w:hAnsi="Arial" w:cs="Arial"/>
          <w:sz w:val="22"/>
          <w:szCs w:val="22"/>
        </w:rPr>
        <w:t>Jamstvo za otklanjanje nedostataka u jamstvenom</w:t>
      </w:r>
      <w:r w:rsidR="007631D3">
        <w:rPr>
          <w:rFonts w:ascii="Arial" w:hAnsi="Arial" w:cs="Arial"/>
          <w:sz w:val="22"/>
          <w:szCs w:val="22"/>
        </w:rPr>
        <w:t xml:space="preserve"> roku, Naručitelj će vratiti Isporučitelju</w:t>
      </w:r>
      <w:r w:rsidRPr="002D7F40">
        <w:rPr>
          <w:rFonts w:ascii="Arial" w:hAnsi="Arial" w:cs="Arial"/>
          <w:sz w:val="22"/>
          <w:szCs w:val="22"/>
        </w:rPr>
        <w:t xml:space="preserve"> nakon isteka jamstvenog roka.</w:t>
      </w:r>
    </w:p>
    <w:p w14:paraId="7F5258A0" w14:textId="77777777" w:rsidR="007C23D6" w:rsidRPr="00C266C8" w:rsidRDefault="007C23D6" w:rsidP="00C266C8">
      <w:pPr>
        <w:pStyle w:val="Bodytext30"/>
        <w:shd w:val="clear" w:color="auto" w:fill="auto"/>
        <w:spacing w:after="0" w:line="240" w:lineRule="auto"/>
        <w:ind w:firstLine="0"/>
        <w:rPr>
          <w:rFonts w:ascii="Arial" w:hAnsi="Arial"/>
          <w:sz w:val="22"/>
          <w:szCs w:val="22"/>
          <w:lang w:bidi="hr-HR"/>
        </w:rPr>
      </w:pPr>
    </w:p>
    <w:p w14:paraId="28A857C9" w14:textId="77777777" w:rsidR="00E1323B" w:rsidRDefault="00E1323B" w:rsidP="00C266C8">
      <w:pPr>
        <w:pStyle w:val="Bodytext30"/>
        <w:shd w:val="clear" w:color="auto" w:fill="auto"/>
        <w:spacing w:after="0" w:line="240" w:lineRule="auto"/>
        <w:ind w:firstLine="0"/>
        <w:rPr>
          <w:rFonts w:ascii="Arial" w:hAnsi="Arial"/>
          <w:sz w:val="22"/>
          <w:szCs w:val="22"/>
          <w:lang w:bidi="hr-HR"/>
        </w:rPr>
      </w:pPr>
    </w:p>
    <w:p w14:paraId="6E99B477" w14:textId="77777777" w:rsidR="002D7F40" w:rsidRPr="00C266C8" w:rsidRDefault="002D7F40" w:rsidP="00C266C8">
      <w:pPr>
        <w:pStyle w:val="Bodytext30"/>
        <w:shd w:val="clear" w:color="auto" w:fill="auto"/>
        <w:spacing w:after="0" w:line="240" w:lineRule="auto"/>
        <w:ind w:firstLine="0"/>
        <w:rPr>
          <w:rFonts w:ascii="Arial" w:hAnsi="Arial"/>
          <w:sz w:val="22"/>
          <w:szCs w:val="22"/>
          <w:lang w:bidi="hr-HR"/>
        </w:rPr>
      </w:pPr>
    </w:p>
    <w:p w14:paraId="5D3C7CC7" w14:textId="75B095CC" w:rsidR="00E1323B" w:rsidRDefault="00E1323B" w:rsidP="00C266C8">
      <w:pPr>
        <w:pStyle w:val="Bodytext30"/>
        <w:shd w:val="clear" w:color="auto" w:fill="auto"/>
        <w:spacing w:after="0" w:line="240" w:lineRule="auto"/>
        <w:ind w:firstLine="0"/>
        <w:jc w:val="center"/>
        <w:rPr>
          <w:rFonts w:ascii="Arial" w:hAnsi="Arial"/>
          <w:b/>
          <w:sz w:val="22"/>
          <w:szCs w:val="22"/>
          <w:lang w:bidi="hr-HR"/>
        </w:rPr>
      </w:pPr>
      <w:r w:rsidRPr="00C266C8">
        <w:rPr>
          <w:rFonts w:ascii="Arial" w:hAnsi="Arial"/>
          <w:b/>
          <w:sz w:val="22"/>
          <w:szCs w:val="22"/>
          <w:lang w:bidi="hr-HR"/>
        </w:rPr>
        <w:t>V</w:t>
      </w:r>
      <w:r w:rsidR="00901B37">
        <w:rPr>
          <w:rFonts w:ascii="Arial" w:hAnsi="Arial"/>
          <w:b/>
          <w:sz w:val="22"/>
          <w:szCs w:val="22"/>
          <w:lang w:bidi="hr-HR"/>
        </w:rPr>
        <w:t>II</w:t>
      </w:r>
      <w:r w:rsidRPr="00C266C8">
        <w:rPr>
          <w:rFonts w:ascii="Arial" w:hAnsi="Arial"/>
          <w:b/>
          <w:sz w:val="22"/>
          <w:szCs w:val="22"/>
          <w:lang w:bidi="hr-HR"/>
        </w:rPr>
        <w:t>. PRIMOPREDAJA OPREME</w:t>
      </w:r>
    </w:p>
    <w:p w14:paraId="477E5F10" w14:textId="77777777" w:rsidR="00C266C8" w:rsidRPr="00C266C8" w:rsidRDefault="00C266C8" w:rsidP="00C266C8">
      <w:pPr>
        <w:pStyle w:val="Bodytext30"/>
        <w:shd w:val="clear" w:color="auto" w:fill="auto"/>
        <w:tabs>
          <w:tab w:val="left" w:pos="4005"/>
        </w:tabs>
        <w:spacing w:after="0" w:line="240" w:lineRule="auto"/>
        <w:ind w:firstLine="0"/>
        <w:rPr>
          <w:rFonts w:ascii="Arial" w:hAnsi="Arial"/>
          <w:sz w:val="22"/>
          <w:szCs w:val="22"/>
          <w:lang w:bidi="hr-HR"/>
        </w:rPr>
      </w:pPr>
    </w:p>
    <w:p w14:paraId="4ABE5B1A" w14:textId="546BD2AF" w:rsidR="00E1323B" w:rsidRDefault="00E1323B" w:rsidP="00C266C8">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Članak 11.</w:t>
      </w:r>
    </w:p>
    <w:p w14:paraId="117DBEA2" w14:textId="77777777" w:rsidR="00C266C8" w:rsidRPr="00C266C8" w:rsidRDefault="00C266C8" w:rsidP="00C266C8">
      <w:pPr>
        <w:pStyle w:val="Bodytext40"/>
        <w:shd w:val="clear" w:color="auto" w:fill="auto"/>
        <w:spacing w:before="0" w:line="240" w:lineRule="auto"/>
        <w:jc w:val="both"/>
        <w:rPr>
          <w:rFonts w:ascii="Arial" w:hAnsi="Arial"/>
          <w:sz w:val="22"/>
          <w:szCs w:val="22"/>
          <w:lang w:bidi="hr-HR"/>
        </w:rPr>
      </w:pPr>
    </w:p>
    <w:p w14:paraId="03B9D63B" w14:textId="4152731D" w:rsidR="00E1323B" w:rsidRPr="00C266C8" w:rsidRDefault="00E1323B" w:rsidP="005F2FE7">
      <w:pPr>
        <w:ind w:firstLine="708"/>
        <w:jc w:val="both"/>
        <w:rPr>
          <w:rFonts w:ascii="Arial" w:hAnsi="Arial" w:cs="Arial"/>
          <w:sz w:val="22"/>
          <w:szCs w:val="22"/>
        </w:rPr>
      </w:pPr>
      <w:r w:rsidRPr="00C266C8">
        <w:rPr>
          <w:rFonts w:ascii="Arial" w:hAnsi="Arial" w:cs="Arial"/>
          <w:sz w:val="22"/>
          <w:szCs w:val="22"/>
          <w:lang w:bidi="hr-HR"/>
        </w:rPr>
        <w:t xml:space="preserve">Nakon što je </w:t>
      </w:r>
      <w:r w:rsidRPr="00C266C8">
        <w:rPr>
          <w:rFonts w:ascii="Arial" w:hAnsi="Arial" w:cs="Arial"/>
          <w:sz w:val="22"/>
          <w:szCs w:val="22"/>
        </w:rPr>
        <w:t>Isporučitelj  u cijelosti završio</w:t>
      </w:r>
      <w:r w:rsidRPr="00C266C8">
        <w:rPr>
          <w:rFonts w:ascii="Arial" w:hAnsi="Arial" w:cs="Arial"/>
          <w:sz w:val="22"/>
          <w:szCs w:val="22"/>
          <w:lang w:bidi="hr-HR"/>
        </w:rPr>
        <w:t xml:space="preserve"> isporuku</w:t>
      </w:r>
      <w:r w:rsidR="00AE632D">
        <w:rPr>
          <w:rFonts w:ascii="Arial" w:hAnsi="Arial"/>
          <w:sz w:val="22"/>
          <w:szCs w:val="22"/>
          <w:lang w:bidi="hr-HR"/>
        </w:rPr>
        <w:t xml:space="preserve"> i montažu opreme u </w:t>
      </w:r>
      <w:r w:rsidR="00C47E96">
        <w:rPr>
          <w:rFonts w:ascii="Arial" w:hAnsi="Arial"/>
          <w:sz w:val="22"/>
          <w:szCs w:val="22"/>
          <w:lang w:bidi="hr-HR"/>
        </w:rPr>
        <w:t>Dječji vrtić</w:t>
      </w:r>
      <w:r w:rsidRPr="00C266C8">
        <w:rPr>
          <w:rFonts w:ascii="Arial" w:hAnsi="Arial" w:cs="Arial"/>
          <w:sz w:val="22"/>
          <w:szCs w:val="22"/>
          <w:lang w:bidi="hr-HR"/>
        </w:rPr>
        <w:t xml:space="preserve"> „Latica“ i </w:t>
      </w:r>
      <w:r w:rsidR="00AE632D">
        <w:rPr>
          <w:rFonts w:ascii="Arial" w:hAnsi="Arial"/>
          <w:sz w:val="22"/>
          <w:szCs w:val="22"/>
          <w:lang w:bidi="hr-HR"/>
        </w:rPr>
        <w:t>O</w:t>
      </w:r>
      <w:r w:rsidR="00C47E96">
        <w:rPr>
          <w:rFonts w:ascii="Arial" w:hAnsi="Arial"/>
          <w:sz w:val="22"/>
          <w:szCs w:val="22"/>
          <w:lang w:bidi="hr-HR"/>
        </w:rPr>
        <w:t>snovnu školu</w:t>
      </w:r>
      <w:r w:rsidRPr="00C266C8">
        <w:rPr>
          <w:rFonts w:ascii="Arial" w:hAnsi="Arial" w:cs="Arial"/>
          <w:sz w:val="22"/>
          <w:szCs w:val="22"/>
          <w:lang w:bidi="hr-HR"/>
        </w:rPr>
        <w:t xml:space="preserve"> „Voštarnica u objektu Mocire, dužan je odmah zatražiti od </w:t>
      </w:r>
      <w:r w:rsidR="00AE632D">
        <w:rPr>
          <w:rFonts w:ascii="Arial" w:hAnsi="Arial"/>
          <w:sz w:val="22"/>
          <w:szCs w:val="22"/>
          <w:lang w:bidi="hr-HR"/>
        </w:rPr>
        <w:t>N</w:t>
      </w:r>
      <w:r w:rsidRPr="00C266C8">
        <w:rPr>
          <w:rFonts w:ascii="Arial" w:hAnsi="Arial" w:cs="Arial"/>
          <w:sz w:val="22"/>
          <w:szCs w:val="22"/>
          <w:lang w:bidi="hr-HR"/>
        </w:rPr>
        <w:t xml:space="preserve">aručitelja preuzimanje opreme i namještaja prema količini, kakvoći i vrijednosti. Oprema se preuzima zapisnički, a primopredajni Zapisnik s konačnim obračunom potpisuju ovlašteni predstavnici </w:t>
      </w:r>
      <w:r w:rsidR="00AE632D">
        <w:rPr>
          <w:rFonts w:ascii="Arial" w:hAnsi="Arial"/>
          <w:sz w:val="22"/>
          <w:szCs w:val="22"/>
          <w:lang w:bidi="hr-HR"/>
        </w:rPr>
        <w:t>N</w:t>
      </w:r>
      <w:r w:rsidRPr="00C266C8">
        <w:rPr>
          <w:rFonts w:ascii="Arial" w:hAnsi="Arial" w:cs="Arial"/>
          <w:sz w:val="22"/>
          <w:szCs w:val="22"/>
          <w:lang w:bidi="hr-HR"/>
        </w:rPr>
        <w:t xml:space="preserve">aručitelja i </w:t>
      </w:r>
      <w:r w:rsidR="00AE632D">
        <w:rPr>
          <w:rFonts w:ascii="Arial" w:hAnsi="Arial"/>
          <w:sz w:val="22"/>
          <w:szCs w:val="22"/>
          <w:lang w:bidi="hr-HR"/>
        </w:rPr>
        <w:t>I</w:t>
      </w:r>
      <w:r w:rsidRPr="00C266C8">
        <w:rPr>
          <w:rFonts w:ascii="Arial" w:hAnsi="Arial" w:cs="Arial"/>
          <w:sz w:val="22"/>
          <w:szCs w:val="22"/>
          <w:lang w:bidi="hr-HR"/>
        </w:rPr>
        <w:t>sporučitelja</w:t>
      </w:r>
      <w:r w:rsidR="0031357F">
        <w:rPr>
          <w:rFonts w:ascii="Arial" w:hAnsi="Arial" w:cs="Arial"/>
          <w:sz w:val="22"/>
          <w:szCs w:val="22"/>
          <w:lang w:bidi="hr-HR"/>
        </w:rPr>
        <w:t>.</w:t>
      </w:r>
    </w:p>
    <w:p w14:paraId="0B5C4A7D" w14:textId="71DFDB43" w:rsidR="00E1323B" w:rsidRPr="00C266C8" w:rsidRDefault="00E1323B" w:rsidP="005F2FE7">
      <w:pPr>
        <w:ind w:firstLine="708"/>
        <w:jc w:val="both"/>
        <w:rPr>
          <w:rFonts w:ascii="Arial" w:hAnsi="Arial" w:cs="Arial"/>
          <w:sz w:val="22"/>
          <w:szCs w:val="22"/>
        </w:rPr>
      </w:pPr>
      <w:r w:rsidRPr="00C266C8">
        <w:rPr>
          <w:rFonts w:ascii="Arial" w:hAnsi="Arial" w:cs="Arial"/>
          <w:sz w:val="22"/>
          <w:szCs w:val="22"/>
          <w:lang w:bidi="hr-HR"/>
        </w:rPr>
        <w:t>Nedostatke utvrđene prilikom pri</w:t>
      </w:r>
      <w:r w:rsidR="0031357F">
        <w:rPr>
          <w:rFonts w:ascii="Arial" w:hAnsi="Arial" w:cs="Arial"/>
          <w:sz w:val="22"/>
          <w:szCs w:val="22"/>
          <w:lang w:bidi="hr-HR"/>
        </w:rPr>
        <w:t>mopredaje opreme i namještaja, I</w:t>
      </w:r>
      <w:r w:rsidRPr="00C266C8">
        <w:rPr>
          <w:rFonts w:ascii="Arial" w:hAnsi="Arial" w:cs="Arial"/>
          <w:sz w:val="22"/>
          <w:szCs w:val="22"/>
          <w:lang w:bidi="hr-HR"/>
        </w:rPr>
        <w:t>sporučitelj je obvezan otkloniti o svom</w:t>
      </w:r>
      <w:r w:rsidR="00AE632D">
        <w:rPr>
          <w:rFonts w:ascii="Arial" w:hAnsi="Arial"/>
          <w:sz w:val="22"/>
          <w:szCs w:val="22"/>
          <w:lang w:bidi="hr-HR"/>
        </w:rPr>
        <w:t xml:space="preserve"> trošku u roku kojeg mu odredi N</w:t>
      </w:r>
      <w:r w:rsidRPr="00C266C8">
        <w:rPr>
          <w:rFonts w:ascii="Arial" w:hAnsi="Arial" w:cs="Arial"/>
          <w:sz w:val="22"/>
          <w:szCs w:val="22"/>
          <w:lang w:bidi="hr-HR"/>
        </w:rPr>
        <w:t>aručitelj. Naručitelj nije dužan ispla</w:t>
      </w:r>
      <w:r w:rsidR="00AE632D">
        <w:rPr>
          <w:rFonts w:ascii="Arial" w:hAnsi="Arial"/>
          <w:sz w:val="22"/>
          <w:szCs w:val="22"/>
          <w:lang w:bidi="hr-HR"/>
        </w:rPr>
        <w:t>titi I</w:t>
      </w:r>
      <w:r w:rsidRPr="00C266C8">
        <w:rPr>
          <w:rFonts w:ascii="Arial" w:hAnsi="Arial" w:cs="Arial"/>
          <w:sz w:val="22"/>
          <w:szCs w:val="22"/>
          <w:lang w:bidi="hr-HR"/>
        </w:rPr>
        <w:t>sporučitelja sve dok u određenom roku ne otkloni nedostatke utvrđene u primopredaji</w:t>
      </w:r>
    </w:p>
    <w:p w14:paraId="6EA24199" w14:textId="31CD9278" w:rsidR="00E1323B" w:rsidRPr="00C266C8" w:rsidRDefault="00E1323B" w:rsidP="005F2FE7">
      <w:pPr>
        <w:ind w:firstLine="708"/>
        <w:jc w:val="both"/>
        <w:rPr>
          <w:rFonts w:ascii="Arial" w:hAnsi="Arial" w:cs="Arial"/>
          <w:sz w:val="22"/>
          <w:szCs w:val="22"/>
        </w:rPr>
      </w:pPr>
      <w:r w:rsidRPr="00C266C8">
        <w:rPr>
          <w:rFonts w:ascii="Arial" w:hAnsi="Arial" w:cs="Arial"/>
          <w:sz w:val="22"/>
          <w:szCs w:val="22"/>
          <w:lang w:bidi="hr-HR"/>
        </w:rPr>
        <w:t xml:space="preserve">Prilikom primopredaje </w:t>
      </w:r>
      <w:r w:rsidR="00AE632D">
        <w:rPr>
          <w:rFonts w:ascii="Arial" w:hAnsi="Arial"/>
          <w:sz w:val="22"/>
          <w:szCs w:val="22"/>
          <w:lang w:bidi="hr-HR"/>
        </w:rPr>
        <w:t>Isporučitelj je obvezan predati N</w:t>
      </w:r>
      <w:r w:rsidRPr="00C266C8">
        <w:rPr>
          <w:rFonts w:ascii="Arial" w:hAnsi="Arial" w:cs="Arial"/>
          <w:sz w:val="22"/>
          <w:szCs w:val="22"/>
          <w:lang w:bidi="hr-HR"/>
        </w:rPr>
        <w:t>aručitelju jamstvene listove proizvođača namještaja i opreme.</w:t>
      </w:r>
    </w:p>
    <w:p w14:paraId="61BB8084" w14:textId="6EBC2EB2" w:rsidR="00E1323B" w:rsidRPr="00C266C8" w:rsidRDefault="00E1323B" w:rsidP="005F2FE7">
      <w:pPr>
        <w:ind w:firstLine="708"/>
        <w:jc w:val="both"/>
        <w:rPr>
          <w:rFonts w:ascii="Arial" w:hAnsi="Arial" w:cs="Arial"/>
          <w:sz w:val="22"/>
          <w:szCs w:val="22"/>
          <w:lang w:bidi="hr-HR"/>
        </w:rPr>
      </w:pPr>
      <w:r w:rsidRPr="00C266C8">
        <w:rPr>
          <w:rFonts w:ascii="Arial" w:hAnsi="Arial" w:cs="Arial"/>
          <w:sz w:val="22"/>
          <w:szCs w:val="22"/>
          <w:lang w:bidi="hr-HR"/>
        </w:rPr>
        <w:t>U slučaju kašnjenja u isporuci uzrokovanoj krivnjom</w:t>
      </w:r>
      <w:r w:rsidR="00AE632D">
        <w:rPr>
          <w:rFonts w:ascii="Arial" w:hAnsi="Arial"/>
          <w:sz w:val="22"/>
          <w:szCs w:val="22"/>
          <w:lang w:bidi="hr-HR"/>
        </w:rPr>
        <w:t xml:space="preserve"> Isporučitelja, N</w:t>
      </w:r>
      <w:r w:rsidRPr="00C266C8">
        <w:rPr>
          <w:rFonts w:ascii="Arial" w:hAnsi="Arial" w:cs="Arial"/>
          <w:sz w:val="22"/>
          <w:szCs w:val="22"/>
          <w:lang w:bidi="hr-HR"/>
        </w:rPr>
        <w:t xml:space="preserve">aručitelj može naplatiti ugovornu kaznu </w:t>
      </w:r>
      <w:r w:rsidRPr="00C266C8">
        <w:rPr>
          <w:rFonts w:ascii="Arial" w:hAnsi="Arial" w:cs="Arial"/>
          <w:sz w:val="22"/>
          <w:szCs w:val="22"/>
        </w:rPr>
        <w:t>u visini od pet promila (5</w:t>
      </w:r>
      <w:r w:rsidRPr="00C266C8">
        <w:rPr>
          <w:rStyle w:val="Bodytext385ptBold"/>
          <w:sz w:val="22"/>
          <w:szCs w:val="22"/>
        </w:rPr>
        <w:t xml:space="preserve">‰) </w:t>
      </w:r>
      <w:r w:rsidRPr="00C266C8">
        <w:rPr>
          <w:rFonts w:ascii="Arial" w:hAnsi="Arial" w:cs="Arial"/>
          <w:sz w:val="22"/>
          <w:szCs w:val="22"/>
        </w:rPr>
        <w:t>o</w:t>
      </w:r>
      <w:r w:rsidR="0031357F">
        <w:rPr>
          <w:rFonts w:ascii="Arial" w:hAnsi="Arial" w:cs="Arial"/>
          <w:sz w:val="22"/>
          <w:szCs w:val="22"/>
        </w:rPr>
        <w:t>d vrijednosti ugovora bez PDV-a</w:t>
      </w:r>
      <w:r w:rsidRPr="00C266C8">
        <w:rPr>
          <w:rFonts w:ascii="Arial" w:hAnsi="Arial" w:cs="Arial"/>
          <w:sz w:val="22"/>
          <w:szCs w:val="22"/>
        </w:rPr>
        <w:t xml:space="preserve"> za svaki dan kašnjenja do uredne isporuke</w:t>
      </w:r>
      <w:r w:rsidRPr="00C266C8">
        <w:rPr>
          <w:rFonts w:ascii="Arial" w:hAnsi="Arial" w:cs="Arial"/>
          <w:sz w:val="22"/>
          <w:szCs w:val="22"/>
          <w:lang w:bidi="hr-HR"/>
        </w:rPr>
        <w:t>, s tim da ugovorna kazna ne može biti veća od deset posto (10%) vrijednosti ugovora (bez PDV-a).</w:t>
      </w:r>
    </w:p>
    <w:p w14:paraId="713E448E" w14:textId="19D00BDD" w:rsidR="00E1323B" w:rsidRPr="0031357F" w:rsidRDefault="00E1323B" w:rsidP="005F2FE7">
      <w:pPr>
        <w:ind w:firstLine="708"/>
        <w:jc w:val="both"/>
        <w:rPr>
          <w:rFonts w:ascii="Arial" w:hAnsi="Arial" w:cs="Arial"/>
          <w:sz w:val="22"/>
          <w:szCs w:val="22"/>
        </w:rPr>
      </w:pPr>
      <w:r w:rsidRPr="0031357F">
        <w:rPr>
          <w:rFonts w:ascii="Arial" w:hAnsi="Arial" w:cs="Arial"/>
          <w:sz w:val="22"/>
          <w:szCs w:val="22"/>
        </w:rPr>
        <w:t xml:space="preserve">Ukoliko je kašnjenje u isporuci toliko da ugovorna kazna obračunom prelazi 10% od </w:t>
      </w:r>
      <w:r w:rsidR="00AE632D" w:rsidRPr="0031357F">
        <w:rPr>
          <w:rFonts w:ascii="Arial" w:hAnsi="Arial" w:cs="Arial"/>
          <w:sz w:val="22"/>
          <w:szCs w:val="22"/>
        </w:rPr>
        <w:t>vrijednosti ugovora bez PDV-a, N</w:t>
      </w:r>
      <w:r w:rsidRPr="0031357F">
        <w:rPr>
          <w:rFonts w:ascii="Arial" w:hAnsi="Arial" w:cs="Arial"/>
          <w:sz w:val="22"/>
          <w:szCs w:val="22"/>
        </w:rPr>
        <w:t>aručitelj može raskinuti ugovor i naplatiti jamstvo za uredno ispunjenje ugovora. Za iznos kaznenih penala Naručitelj može umanjiti iznos računa.</w:t>
      </w:r>
    </w:p>
    <w:p w14:paraId="7CD8FE68" w14:textId="5203BA21" w:rsidR="00E1323B" w:rsidRPr="00C266C8" w:rsidRDefault="00176F0E" w:rsidP="005F2FE7">
      <w:pPr>
        <w:ind w:firstLine="708"/>
        <w:jc w:val="both"/>
        <w:rPr>
          <w:rFonts w:ascii="Arial" w:hAnsi="Arial" w:cs="Arial"/>
          <w:sz w:val="22"/>
          <w:szCs w:val="22"/>
        </w:rPr>
      </w:pPr>
      <w:r>
        <w:rPr>
          <w:rFonts w:ascii="Arial" w:hAnsi="Arial" w:cs="Arial"/>
          <w:sz w:val="22"/>
          <w:szCs w:val="22"/>
        </w:rPr>
        <w:t>Radi naplate ugovorne kazne</w:t>
      </w:r>
      <w:r w:rsidR="00E1323B" w:rsidRPr="00C266C8">
        <w:rPr>
          <w:rFonts w:ascii="Arial" w:hAnsi="Arial" w:cs="Arial"/>
          <w:sz w:val="22"/>
          <w:szCs w:val="22"/>
        </w:rPr>
        <w:t xml:space="preserve"> Naručitelj je ovlašten namiriti se iz bankarske garancije iz čl. </w:t>
      </w:r>
      <w:r w:rsidR="00C47E96">
        <w:rPr>
          <w:rFonts w:ascii="Arial" w:hAnsi="Arial" w:cs="Arial"/>
        </w:rPr>
        <w:t>9</w:t>
      </w:r>
      <w:r w:rsidR="00E1323B" w:rsidRPr="00C266C8">
        <w:rPr>
          <w:rFonts w:ascii="Arial" w:hAnsi="Arial" w:cs="Arial"/>
          <w:sz w:val="22"/>
          <w:szCs w:val="22"/>
        </w:rPr>
        <w:t xml:space="preserve"> ovog Ugovora</w:t>
      </w:r>
      <w:r w:rsidR="00AE632D">
        <w:rPr>
          <w:rFonts w:ascii="Arial" w:hAnsi="Arial" w:cs="Arial"/>
        </w:rPr>
        <w:t>.</w:t>
      </w:r>
    </w:p>
    <w:p w14:paraId="2BA4E1AE" w14:textId="7FD14F40"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Naplata ugovorne kazne ne </w:t>
      </w:r>
      <w:r w:rsidRPr="00176F0E">
        <w:rPr>
          <w:rFonts w:ascii="Arial" w:hAnsi="Arial" w:cs="Arial"/>
          <w:sz w:val="22"/>
          <w:szCs w:val="22"/>
        </w:rPr>
        <w:t>osl</w:t>
      </w:r>
      <w:r w:rsidR="00AE632D" w:rsidRPr="00176F0E">
        <w:rPr>
          <w:rFonts w:ascii="Arial" w:hAnsi="Arial" w:cs="Arial"/>
          <w:sz w:val="22"/>
          <w:szCs w:val="22"/>
        </w:rPr>
        <w:t>obađa Isporučitelja da isporuči</w:t>
      </w:r>
      <w:r w:rsidR="00AE632D">
        <w:rPr>
          <w:rFonts w:ascii="Arial" w:hAnsi="Arial" w:cs="Arial"/>
        </w:rPr>
        <w:t xml:space="preserve"> i</w:t>
      </w:r>
      <w:r w:rsidRPr="00C266C8">
        <w:rPr>
          <w:rFonts w:ascii="Arial" w:hAnsi="Arial" w:cs="Arial"/>
          <w:sz w:val="22"/>
          <w:szCs w:val="22"/>
        </w:rPr>
        <w:t xml:space="preserve"> montira namještaj i opremu koj</w:t>
      </w:r>
      <w:r w:rsidR="00AE632D">
        <w:rPr>
          <w:rFonts w:ascii="Arial" w:hAnsi="Arial" w:cs="Arial"/>
        </w:rPr>
        <w:t>u</w:t>
      </w:r>
      <w:r w:rsidRPr="00C266C8">
        <w:rPr>
          <w:rFonts w:ascii="Arial" w:hAnsi="Arial" w:cs="Arial"/>
          <w:sz w:val="22"/>
          <w:szCs w:val="22"/>
        </w:rPr>
        <w:t xml:space="preserve"> ima prema ugovoru i dokumentaciji o nabavi.</w:t>
      </w:r>
    </w:p>
    <w:p w14:paraId="395A3558" w14:textId="77777777" w:rsidR="00E1323B" w:rsidRDefault="00E1323B" w:rsidP="00C266C8">
      <w:pPr>
        <w:pStyle w:val="Bodytext30"/>
        <w:shd w:val="clear" w:color="auto" w:fill="auto"/>
        <w:spacing w:after="0" w:line="240" w:lineRule="auto"/>
        <w:ind w:firstLine="0"/>
        <w:rPr>
          <w:rFonts w:ascii="Arial" w:hAnsi="Arial"/>
          <w:b/>
          <w:color w:val="58595B"/>
          <w:sz w:val="22"/>
          <w:szCs w:val="22"/>
        </w:rPr>
      </w:pPr>
    </w:p>
    <w:p w14:paraId="19AD2641" w14:textId="77777777" w:rsidR="002D7F40" w:rsidRDefault="002D7F40" w:rsidP="00C266C8">
      <w:pPr>
        <w:pStyle w:val="Bodytext30"/>
        <w:shd w:val="clear" w:color="auto" w:fill="auto"/>
        <w:spacing w:after="0" w:line="240" w:lineRule="auto"/>
        <w:ind w:firstLine="0"/>
        <w:rPr>
          <w:rFonts w:ascii="Arial" w:hAnsi="Arial"/>
          <w:b/>
          <w:color w:val="58595B"/>
          <w:sz w:val="22"/>
          <w:szCs w:val="22"/>
        </w:rPr>
      </w:pPr>
    </w:p>
    <w:p w14:paraId="7AC81394" w14:textId="77777777" w:rsidR="00C266C8" w:rsidRDefault="00C266C8" w:rsidP="00C266C8">
      <w:pPr>
        <w:pStyle w:val="Bodytext30"/>
        <w:shd w:val="clear" w:color="auto" w:fill="auto"/>
        <w:spacing w:after="0" w:line="240" w:lineRule="auto"/>
        <w:ind w:firstLine="0"/>
        <w:rPr>
          <w:rFonts w:ascii="Arial" w:hAnsi="Arial"/>
          <w:b/>
          <w:color w:val="58595B"/>
          <w:sz w:val="22"/>
          <w:szCs w:val="22"/>
        </w:rPr>
      </w:pPr>
    </w:p>
    <w:p w14:paraId="54BD32E8" w14:textId="21DEA213" w:rsidR="00E1323B" w:rsidRPr="00C266C8" w:rsidRDefault="00E1323B" w:rsidP="00C266C8">
      <w:pPr>
        <w:pStyle w:val="Bodytext30"/>
        <w:shd w:val="clear" w:color="auto" w:fill="auto"/>
        <w:spacing w:after="0" w:line="240" w:lineRule="auto"/>
        <w:ind w:firstLine="0"/>
        <w:jc w:val="center"/>
        <w:rPr>
          <w:rFonts w:ascii="Arial" w:hAnsi="Arial"/>
          <w:b/>
          <w:sz w:val="22"/>
          <w:szCs w:val="22"/>
        </w:rPr>
      </w:pPr>
      <w:r w:rsidRPr="00C266C8">
        <w:rPr>
          <w:rFonts w:ascii="Arial" w:hAnsi="Arial"/>
          <w:b/>
          <w:sz w:val="22"/>
          <w:szCs w:val="22"/>
        </w:rPr>
        <w:t>VI</w:t>
      </w:r>
      <w:r w:rsidR="00901B37">
        <w:rPr>
          <w:rFonts w:ascii="Arial" w:hAnsi="Arial"/>
          <w:b/>
          <w:sz w:val="22"/>
          <w:szCs w:val="22"/>
        </w:rPr>
        <w:t>II</w:t>
      </w:r>
      <w:r w:rsidRPr="00C266C8">
        <w:rPr>
          <w:rFonts w:ascii="Arial" w:hAnsi="Arial"/>
          <w:b/>
          <w:sz w:val="22"/>
          <w:szCs w:val="22"/>
        </w:rPr>
        <w:t>. ODGOVORNOST I RIZIK</w:t>
      </w:r>
    </w:p>
    <w:p w14:paraId="7956C21F" w14:textId="77777777" w:rsidR="00E1323B" w:rsidRPr="00C266C8" w:rsidRDefault="00E1323B" w:rsidP="00C266C8">
      <w:pPr>
        <w:pStyle w:val="Bodytext30"/>
        <w:shd w:val="clear" w:color="auto" w:fill="auto"/>
        <w:spacing w:after="0" w:line="240" w:lineRule="auto"/>
        <w:ind w:firstLine="0"/>
        <w:rPr>
          <w:rFonts w:ascii="Arial" w:hAnsi="Arial"/>
          <w:b/>
          <w:color w:val="58595B"/>
          <w:sz w:val="22"/>
          <w:szCs w:val="22"/>
        </w:rPr>
      </w:pPr>
    </w:p>
    <w:p w14:paraId="20D6791D" w14:textId="338CC322" w:rsidR="00E1323B" w:rsidRPr="00C266C8" w:rsidRDefault="00E1323B" w:rsidP="00C266C8">
      <w:pPr>
        <w:pStyle w:val="Bodytext30"/>
        <w:shd w:val="clear" w:color="auto" w:fill="auto"/>
        <w:spacing w:after="0" w:line="240" w:lineRule="auto"/>
        <w:ind w:firstLine="0"/>
        <w:jc w:val="center"/>
        <w:rPr>
          <w:rFonts w:ascii="Arial" w:hAnsi="Arial"/>
          <w:b/>
          <w:sz w:val="22"/>
          <w:szCs w:val="22"/>
        </w:rPr>
      </w:pPr>
      <w:r w:rsidRPr="00C266C8">
        <w:rPr>
          <w:rFonts w:ascii="Arial" w:hAnsi="Arial"/>
          <w:b/>
          <w:sz w:val="22"/>
          <w:szCs w:val="22"/>
        </w:rPr>
        <w:t>Članak 12.</w:t>
      </w:r>
    </w:p>
    <w:p w14:paraId="5EF10BB9" w14:textId="77777777" w:rsidR="00E1323B" w:rsidRPr="00C266C8" w:rsidRDefault="00E1323B" w:rsidP="00C266C8">
      <w:pPr>
        <w:pStyle w:val="Bodytext30"/>
        <w:shd w:val="clear" w:color="auto" w:fill="auto"/>
        <w:spacing w:after="0" w:line="240" w:lineRule="auto"/>
        <w:ind w:firstLine="0"/>
        <w:rPr>
          <w:rFonts w:ascii="Arial" w:hAnsi="Arial"/>
          <w:b/>
          <w:sz w:val="22"/>
          <w:szCs w:val="22"/>
        </w:rPr>
      </w:pPr>
    </w:p>
    <w:p w14:paraId="3836A4EA" w14:textId="73961B9B"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Isporučitelj</w:t>
      </w:r>
      <w:r w:rsidRPr="00C266C8">
        <w:rPr>
          <w:rFonts w:ascii="Arial" w:hAnsi="Arial" w:cs="Arial"/>
          <w:sz w:val="22"/>
          <w:szCs w:val="22"/>
          <w:lang w:bidi="hr-HR"/>
        </w:rPr>
        <w:t xml:space="preserve"> o svom trošku osigurava opremu </w:t>
      </w:r>
      <w:r w:rsidR="007E714D">
        <w:rPr>
          <w:rFonts w:ascii="Arial" w:hAnsi="Arial"/>
          <w:sz w:val="22"/>
          <w:szCs w:val="22"/>
          <w:lang w:bidi="hr-HR"/>
        </w:rPr>
        <w:t>od</w:t>
      </w:r>
      <w:r w:rsidRPr="00C266C8">
        <w:rPr>
          <w:rFonts w:ascii="Arial" w:hAnsi="Arial" w:cs="Arial"/>
          <w:sz w:val="22"/>
          <w:szCs w:val="22"/>
          <w:lang w:bidi="hr-HR"/>
        </w:rPr>
        <w:t xml:space="preserve"> prometnih rizika do mjesta isporuke te snosi </w:t>
      </w:r>
      <w:r w:rsidRPr="00C266C8">
        <w:rPr>
          <w:rFonts w:ascii="Arial" w:hAnsi="Arial" w:cs="Arial"/>
          <w:sz w:val="22"/>
          <w:szCs w:val="22"/>
        </w:rPr>
        <w:t>odgovornost i rizik za slučajnu propast</w:t>
      </w:r>
      <w:r w:rsidR="007E714D">
        <w:rPr>
          <w:rFonts w:ascii="Arial" w:hAnsi="Arial"/>
          <w:sz w:val="22"/>
          <w:szCs w:val="22"/>
        </w:rPr>
        <w:t>i</w:t>
      </w:r>
      <w:r w:rsidRPr="00C266C8">
        <w:rPr>
          <w:rFonts w:ascii="Arial" w:hAnsi="Arial" w:cs="Arial"/>
          <w:sz w:val="22"/>
          <w:szCs w:val="22"/>
        </w:rPr>
        <w:t xml:space="preserve"> ili oštećenj</w:t>
      </w:r>
      <w:r w:rsidR="007E714D">
        <w:rPr>
          <w:rFonts w:ascii="Arial" w:hAnsi="Arial"/>
          <w:sz w:val="22"/>
          <w:szCs w:val="22"/>
        </w:rPr>
        <w:t>a</w:t>
      </w:r>
      <w:r w:rsidRPr="00C266C8">
        <w:rPr>
          <w:rFonts w:ascii="Arial" w:hAnsi="Arial" w:cs="Arial"/>
          <w:sz w:val="22"/>
          <w:szCs w:val="22"/>
        </w:rPr>
        <w:t xml:space="preserve"> namještaja i op</w:t>
      </w:r>
      <w:r w:rsidR="00176F0E">
        <w:rPr>
          <w:rFonts w:ascii="Arial" w:hAnsi="Arial" w:cs="Arial"/>
          <w:sz w:val="22"/>
          <w:szCs w:val="22"/>
        </w:rPr>
        <w:t>reme iz članka 1. ovog U</w:t>
      </w:r>
      <w:r w:rsidR="00D442C3" w:rsidRPr="00C266C8">
        <w:rPr>
          <w:rFonts w:ascii="Arial" w:hAnsi="Arial" w:cs="Arial"/>
          <w:sz w:val="22"/>
          <w:szCs w:val="22"/>
        </w:rPr>
        <w:t>govora.</w:t>
      </w:r>
    </w:p>
    <w:p w14:paraId="22A14A2E" w14:textId="77777777" w:rsidR="002D7F40" w:rsidRDefault="002D7F40" w:rsidP="00176F0E">
      <w:pPr>
        <w:pStyle w:val="NoSpacing"/>
        <w:ind w:left="0"/>
        <w:jc w:val="both"/>
        <w:rPr>
          <w:rFonts w:ascii="Arial" w:hAnsi="Arial" w:cs="Arial"/>
        </w:rPr>
      </w:pPr>
    </w:p>
    <w:p w14:paraId="20A793E4" w14:textId="77777777" w:rsidR="002D7F40" w:rsidRDefault="002D7F40" w:rsidP="00C266C8">
      <w:pPr>
        <w:pStyle w:val="NoSpacing"/>
        <w:jc w:val="both"/>
        <w:rPr>
          <w:rFonts w:ascii="Arial" w:hAnsi="Arial" w:cs="Arial"/>
        </w:rPr>
      </w:pPr>
    </w:p>
    <w:p w14:paraId="57E148C0" w14:textId="77777777" w:rsidR="002D7F40" w:rsidRPr="00C266C8" w:rsidRDefault="002D7F40" w:rsidP="00C266C8">
      <w:pPr>
        <w:pStyle w:val="NoSpacing"/>
        <w:jc w:val="both"/>
        <w:rPr>
          <w:rFonts w:ascii="Arial" w:hAnsi="Arial" w:cs="Arial"/>
        </w:rPr>
      </w:pPr>
    </w:p>
    <w:p w14:paraId="6D54E7A0" w14:textId="2EB32C32" w:rsidR="00E1323B" w:rsidRPr="00C266C8" w:rsidRDefault="00901B37" w:rsidP="00C266C8">
      <w:pPr>
        <w:pStyle w:val="NoSpacing"/>
        <w:jc w:val="center"/>
        <w:rPr>
          <w:rFonts w:ascii="Arial" w:hAnsi="Arial" w:cs="Arial"/>
          <w:b/>
        </w:rPr>
      </w:pPr>
      <w:r>
        <w:rPr>
          <w:rFonts w:ascii="Arial" w:hAnsi="Arial" w:cs="Arial"/>
          <w:b/>
        </w:rPr>
        <w:lastRenderedPageBreak/>
        <w:t>IX</w:t>
      </w:r>
      <w:r w:rsidR="00E1323B" w:rsidRPr="00C266C8">
        <w:rPr>
          <w:rFonts w:ascii="Arial" w:hAnsi="Arial" w:cs="Arial"/>
          <w:b/>
        </w:rPr>
        <w:t>. RASKID UGOVORA</w:t>
      </w:r>
    </w:p>
    <w:p w14:paraId="6D46C7A7" w14:textId="77777777" w:rsidR="00E1323B" w:rsidRPr="00C266C8" w:rsidRDefault="00E1323B" w:rsidP="00C266C8">
      <w:pPr>
        <w:pStyle w:val="NoSpacing"/>
        <w:jc w:val="both"/>
        <w:rPr>
          <w:rFonts w:ascii="Arial" w:hAnsi="Arial" w:cs="Arial"/>
          <w:b/>
        </w:rPr>
      </w:pPr>
    </w:p>
    <w:p w14:paraId="4F664C7A" w14:textId="77B177D6" w:rsidR="00E1323B" w:rsidRPr="00C266C8" w:rsidRDefault="00E1323B" w:rsidP="00C266C8">
      <w:pPr>
        <w:pStyle w:val="NoSpacing"/>
        <w:ind w:left="0"/>
        <w:jc w:val="center"/>
        <w:rPr>
          <w:rFonts w:ascii="Arial" w:hAnsi="Arial" w:cs="Arial"/>
          <w:b/>
        </w:rPr>
      </w:pPr>
      <w:r w:rsidRPr="00C266C8">
        <w:rPr>
          <w:rFonts w:ascii="Arial" w:hAnsi="Arial" w:cs="Arial"/>
          <w:b/>
        </w:rPr>
        <w:t>Članak 13.</w:t>
      </w:r>
    </w:p>
    <w:p w14:paraId="2290B312" w14:textId="77777777" w:rsidR="00E1323B" w:rsidRPr="00C266C8" w:rsidRDefault="00E1323B" w:rsidP="00C266C8">
      <w:pPr>
        <w:pStyle w:val="NoSpacing"/>
        <w:ind w:left="2832" w:firstLine="708"/>
        <w:jc w:val="both"/>
        <w:rPr>
          <w:rFonts w:ascii="Arial" w:hAnsi="Arial" w:cs="Arial"/>
        </w:rPr>
      </w:pPr>
    </w:p>
    <w:p w14:paraId="24328FB5" w14:textId="60273A7A" w:rsidR="00E1323B" w:rsidRDefault="00CF56DA" w:rsidP="005F2FE7">
      <w:pPr>
        <w:ind w:firstLine="708"/>
        <w:jc w:val="both"/>
        <w:rPr>
          <w:rFonts w:ascii="Arial" w:hAnsi="Arial" w:cs="Arial"/>
        </w:rPr>
      </w:pPr>
      <w:r>
        <w:rPr>
          <w:rFonts w:ascii="Arial" w:hAnsi="Arial" w:cs="Arial"/>
          <w:sz w:val="22"/>
          <w:szCs w:val="22"/>
        </w:rPr>
        <w:t>Naručitelj može raskinuti ovaj U</w:t>
      </w:r>
      <w:r w:rsidR="00E1323B" w:rsidRPr="00C266C8">
        <w:rPr>
          <w:rFonts w:ascii="Arial" w:hAnsi="Arial" w:cs="Arial"/>
          <w:sz w:val="22"/>
          <w:szCs w:val="22"/>
        </w:rPr>
        <w:t xml:space="preserve">govor i naplatiti jamstvo za uredno ispunjenje ugovora i </w:t>
      </w:r>
      <w:r w:rsidR="00E1323B" w:rsidRPr="00CF56DA">
        <w:rPr>
          <w:rFonts w:ascii="Arial" w:hAnsi="Arial" w:cs="Arial"/>
          <w:sz w:val="22"/>
          <w:szCs w:val="22"/>
        </w:rPr>
        <w:t>prije i</w:t>
      </w:r>
      <w:r w:rsidR="007E714D" w:rsidRPr="00CF56DA">
        <w:rPr>
          <w:rFonts w:ascii="Arial" w:hAnsi="Arial" w:cs="Arial"/>
          <w:sz w:val="22"/>
          <w:szCs w:val="22"/>
        </w:rPr>
        <w:t>steka ugovorenog roka na štetu I</w:t>
      </w:r>
      <w:r w:rsidR="00E1323B" w:rsidRPr="00CF56DA">
        <w:rPr>
          <w:rFonts w:ascii="Arial" w:hAnsi="Arial" w:cs="Arial"/>
          <w:sz w:val="22"/>
          <w:szCs w:val="22"/>
        </w:rPr>
        <w:t>sporučitelja u slučaju neopravdanog</w:t>
      </w:r>
      <w:r w:rsidR="00E1323B" w:rsidRPr="00C266C8">
        <w:rPr>
          <w:rFonts w:ascii="Arial" w:hAnsi="Arial" w:cs="Arial"/>
          <w:sz w:val="22"/>
          <w:szCs w:val="22"/>
        </w:rPr>
        <w:t xml:space="preserve"> prekoračenja roka </w:t>
      </w:r>
      <w:r>
        <w:rPr>
          <w:rFonts w:ascii="Arial" w:hAnsi="Arial" w:cs="Arial"/>
          <w:sz w:val="22"/>
          <w:szCs w:val="22"/>
        </w:rPr>
        <w:t>većeg od 10 kalendarskih dana</w:t>
      </w:r>
      <w:r w:rsidR="00E1323B" w:rsidRPr="00C266C8">
        <w:rPr>
          <w:rFonts w:ascii="Arial" w:hAnsi="Arial" w:cs="Arial"/>
          <w:sz w:val="22"/>
          <w:szCs w:val="22"/>
        </w:rPr>
        <w:t xml:space="preserve"> ugradnje materijala koji nema dokaz kakvoće</w:t>
      </w:r>
      <w:r w:rsidR="007E714D">
        <w:rPr>
          <w:rFonts w:ascii="Arial" w:hAnsi="Arial" w:cs="Arial"/>
        </w:rPr>
        <w:t xml:space="preserve"> i</w:t>
      </w:r>
      <w:r w:rsidR="00E1323B" w:rsidRPr="00C266C8">
        <w:rPr>
          <w:rFonts w:ascii="Arial" w:hAnsi="Arial" w:cs="Arial"/>
          <w:sz w:val="22"/>
          <w:szCs w:val="22"/>
        </w:rPr>
        <w:t xml:space="preserve"> izvedbe namještaja koji odstupa od opisa iz troškovnika.</w:t>
      </w:r>
    </w:p>
    <w:p w14:paraId="4E0C74CD" w14:textId="77777777" w:rsidR="00C266C8" w:rsidRPr="00C266C8" w:rsidRDefault="00C266C8" w:rsidP="00C266C8">
      <w:pPr>
        <w:pStyle w:val="NoSpacing"/>
        <w:ind w:left="0" w:firstLine="426"/>
        <w:jc w:val="both"/>
        <w:rPr>
          <w:rFonts w:ascii="Arial" w:hAnsi="Arial" w:cs="Arial"/>
        </w:rPr>
      </w:pPr>
    </w:p>
    <w:p w14:paraId="76C16ECE" w14:textId="4EE9BD5B" w:rsidR="00E1323B" w:rsidRPr="00C266C8" w:rsidRDefault="00E1323B" w:rsidP="00C266C8">
      <w:pPr>
        <w:pStyle w:val="NoSpacing"/>
        <w:ind w:left="0"/>
        <w:jc w:val="center"/>
        <w:rPr>
          <w:rFonts w:ascii="Arial" w:hAnsi="Arial" w:cs="Arial"/>
          <w:b/>
        </w:rPr>
      </w:pPr>
      <w:r w:rsidRPr="00C266C8">
        <w:rPr>
          <w:rFonts w:ascii="Arial" w:hAnsi="Arial" w:cs="Arial"/>
          <w:b/>
        </w:rPr>
        <w:t>Članak 14.</w:t>
      </w:r>
    </w:p>
    <w:p w14:paraId="75C4D389" w14:textId="77777777" w:rsidR="00E1323B" w:rsidRPr="00C266C8" w:rsidRDefault="00E1323B" w:rsidP="00C266C8">
      <w:pPr>
        <w:pStyle w:val="NoSpacing"/>
        <w:ind w:left="0" w:firstLine="426"/>
        <w:jc w:val="both"/>
        <w:rPr>
          <w:rFonts w:ascii="Arial" w:hAnsi="Arial" w:cs="Arial"/>
          <w:b/>
        </w:rPr>
      </w:pPr>
    </w:p>
    <w:p w14:paraId="1AF434F8" w14:textId="00FEB76E"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Ugovorne strane su suglasne da se u slučaju više sile, odnosno zbog okolnosti koje nisu ovisne o volji ugovornih strana, a koje po potpisu ovog Ugovora nije bilo moguće predvidjeti, rokovi isporuke opreme i izvršenja ovog Ugovora produžuju za vrijeme trajanja okolnosti ocjenjenih kao viša sila.</w:t>
      </w:r>
    </w:p>
    <w:p w14:paraId="25A0CDDC" w14:textId="46CFAEDB"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Isporučitelj se obvezuje višu silu obrazložiti, priopćiti i dokazati na odgovarajući način, pisanim putem najkasnije u roku 8 dana od nastupa okolnosti, a Naručitelj se mora s tim složiti. </w:t>
      </w:r>
    </w:p>
    <w:p w14:paraId="25063A81" w14:textId="3FC5D2E6"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 xml:space="preserve">U tom slučaju Isporučitelj se obvezuje i obnoviti jamstvo za uredno ispunjenje ugovora iz čl. </w:t>
      </w:r>
      <w:r w:rsidR="00C47E96">
        <w:rPr>
          <w:rFonts w:ascii="Arial" w:hAnsi="Arial" w:cs="Arial"/>
        </w:rPr>
        <w:t>9</w:t>
      </w:r>
      <w:r w:rsidRPr="00C266C8">
        <w:rPr>
          <w:rFonts w:ascii="Arial" w:hAnsi="Arial" w:cs="Arial"/>
          <w:sz w:val="22"/>
          <w:szCs w:val="22"/>
        </w:rPr>
        <w:t xml:space="preserve"> ovog Ugovora za onoliko vremena  koliko je bio u kašnjenju.</w:t>
      </w:r>
    </w:p>
    <w:p w14:paraId="7AFF2892" w14:textId="77777777" w:rsidR="00E1323B" w:rsidRPr="00C266C8" w:rsidRDefault="00E1323B" w:rsidP="005F2FE7">
      <w:pPr>
        <w:ind w:firstLine="708"/>
        <w:jc w:val="both"/>
        <w:rPr>
          <w:rFonts w:ascii="Arial" w:hAnsi="Arial" w:cs="Arial"/>
          <w:sz w:val="22"/>
          <w:szCs w:val="22"/>
        </w:rPr>
      </w:pPr>
      <w:r w:rsidRPr="00C266C8">
        <w:rPr>
          <w:rFonts w:ascii="Arial" w:hAnsi="Arial" w:cs="Arial"/>
          <w:sz w:val="22"/>
          <w:szCs w:val="22"/>
        </w:rPr>
        <w:t>Isporučitelj se obvezuje dostaviti Naručitelju obnovljeno jamstvo iz prethodnog stavka najkasnije u roku od 7 dana od dana kada se Naručitelj složio sa razlozima više sile.</w:t>
      </w:r>
    </w:p>
    <w:p w14:paraId="29C474B5" w14:textId="77777777" w:rsidR="00E1323B" w:rsidRDefault="00E1323B" w:rsidP="00C266C8">
      <w:pPr>
        <w:pStyle w:val="NoSpacing"/>
        <w:jc w:val="both"/>
        <w:rPr>
          <w:rFonts w:ascii="Arial" w:hAnsi="Arial" w:cs="Arial"/>
        </w:rPr>
      </w:pPr>
    </w:p>
    <w:p w14:paraId="78B0CD0E" w14:textId="77777777" w:rsidR="002D7F40" w:rsidRPr="00C266C8" w:rsidRDefault="002D7F40" w:rsidP="00C266C8">
      <w:pPr>
        <w:pStyle w:val="NoSpacing"/>
        <w:jc w:val="both"/>
        <w:rPr>
          <w:rFonts w:ascii="Arial" w:hAnsi="Arial" w:cs="Arial"/>
        </w:rPr>
      </w:pPr>
    </w:p>
    <w:p w14:paraId="70BE0D68" w14:textId="77777777" w:rsidR="00E1323B" w:rsidRPr="00C266C8" w:rsidRDefault="00E1323B" w:rsidP="00C266C8">
      <w:pPr>
        <w:pStyle w:val="NoSpacing"/>
        <w:jc w:val="both"/>
        <w:rPr>
          <w:rFonts w:ascii="Arial" w:hAnsi="Arial" w:cs="Arial"/>
        </w:rPr>
      </w:pPr>
    </w:p>
    <w:p w14:paraId="37F1A8FC" w14:textId="70BC2147" w:rsidR="00E1323B" w:rsidRPr="00C266C8" w:rsidRDefault="00C47E96" w:rsidP="00C266C8">
      <w:pPr>
        <w:pStyle w:val="Bodytext30"/>
        <w:shd w:val="clear" w:color="auto" w:fill="auto"/>
        <w:spacing w:after="0" w:line="240" w:lineRule="auto"/>
        <w:ind w:firstLine="0"/>
        <w:jc w:val="center"/>
        <w:rPr>
          <w:rFonts w:ascii="Arial" w:hAnsi="Arial"/>
          <w:b/>
          <w:sz w:val="22"/>
          <w:szCs w:val="22"/>
          <w:lang w:bidi="hr-HR"/>
        </w:rPr>
      </w:pPr>
      <w:r>
        <w:rPr>
          <w:rFonts w:ascii="Arial" w:hAnsi="Arial"/>
          <w:b/>
          <w:sz w:val="22"/>
          <w:szCs w:val="22"/>
          <w:lang w:bidi="hr-HR"/>
        </w:rPr>
        <w:t>X</w:t>
      </w:r>
      <w:r w:rsidR="00E1323B" w:rsidRPr="00C266C8">
        <w:rPr>
          <w:rFonts w:ascii="Arial" w:hAnsi="Arial"/>
          <w:b/>
          <w:sz w:val="22"/>
          <w:szCs w:val="22"/>
          <w:lang w:bidi="hr-HR"/>
        </w:rPr>
        <w:t>. ZAVRŠNE ODREDBE</w:t>
      </w:r>
    </w:p>
    <w:p w14:paraId="4CECA383" w14:textId="77777777" w:rsidR="00E1323B" w:rsidRPr="00C266C8" w:rsidRDefault="00E1323B" w:rsidP="00C266C8">
      <w:pPr>
        <w:pStyle w:val="Bodytext30"/>
        <w:shd w:val="clear" w:color="auto" w:fill="auto"/>
        <w:tabs>
          <w:tab w:val="left" w:pos="3765"/>
        </w:tabs>
        <w:spacing w:after="0" w:line="240" w:lineRule="auto"/>
        <w:ind w:firstLine="0"/>
        <w:rPr>
          <w:rFonts w:ascii="Arial" w:hAnsi="Arial"/>
          <w:b/>
          <w:sz w:val="22"/>
          <w:szCs w:val="22"/>
          <w:lang w:bidi="hr-HR"/>
        </w:rPr>
      </w:pPr>
    </w:p>
    <w:p w14:paraId="2D49BBDF" w14:textId="4250F1DC" w:rsidR="00E1323B" w:rsidRDefault="00E1323B" w:rsidP="00C266C8">
      <w:pPr>
        <w:pStyle w:val="Bodytext30"/>
        <w:shd w:val="clear" w:color="auto" w:fill="auto"/>
        <w:tabs>
          <w:tab w:val="left" w:pos="3765"/>
        </w:tabs>
        <w:spacing w:after="0" w:line="240" w:lineRule="auto"/>
        <w:ind w:firstLine="0"/>
        <w:jc w:val="center"/>
        <w:rPr>
          <w:rFonts w:ascii="Arial" w:hAnsi="Arial"/>
          <w:b/>
          <w:sz w:val="22"/>
          <w:szCs w:val="22"/>
          <w:lang w:bidi="hr-HR"/>
        </w:rPr>
      </w:pPr>
      <w:r w:rsidRPr="00C266C8">
        <w:rPr>
          <w:rFonts w:ascii="Arial" w:hAnsi="Arial"/>
          <w:b/>
          <w:sz w:val="22"/>
          <w:szCs w:val="22"/>
          <w:lang w:bidi="hr-HR"/>
        </w:rPr>
        <w:t>Članak 15.</w:t>
      </w:r>
    </w:p>
    <w:p w14:paraId="43DE4D86" w14:textId="77777777" w:rsidR="00C266C8" w:rsidRPr="00C266C8" w:rsidRDefault="00C266C8" w:rsidP="00C266C8">
      <w:pPr>
        <w:pStyle w:val="Bodytext30"/>
        <w:shd w:val="clear" w:color="auto" w:fill="auto"/>
        <w:tabs>
          <w:tab w:val="left" w:pos="3765"/>
        </w:tabs>
        <w:spacing w:after="0" w:line="240" w:lineRule="auto"/>
        <w:ind w:firstLine="0"/>
        <w:rPr>
          <w:rFonts w:ascii="Arial" w:hAnsi="Arial"/>
          <w:b/>
          <w:sz w:val="22"/>
          <w:szCs w:val="22"/>
          <w:lang w:bidi="hr-HR"/>
        </w:rPr>
      </w:pPr>
    </w:p>
    <w:p w14:paraId="244D84FC" w14:textId="4450BF51" w:rsidR="007E714D" w:rsidRDefault="00E1323B" w:rsidP="005F2FE7">
      <w:pPr>
        <w:ind w:firstLine="708"/>
        <w:jc w:val="both"/>
        <w:rPr>
          <w:rFonts w:ascii="Arial" w:hAnsi="Arial"/>
          <w:sz w:val="22"/>
          <w:szCs w:val="22"/>
          <w:lang w:bidi="hr-HR"/>
        </w:rPr>
      </w:pPr>
      <w:r w:rsidRPr="00C266C8">
        <w:rPr>
          <w:rFonts w:ascii="Arial" w:hAnsi="Arial" w:cs="Arial"/>
          <w:sz w:val="22"/>
          <w:szCs w:val="22"/>
          <w:lang w:bidi="hr-HR"/>
        </w:rPr>
        <w:t xml:space="preserve">Izvršenje ugovora i tehničku provedbu od strane </w:t>
      </w:r>
      <w:r w:rsidR="007E714D">
        <w:rPr>
          <w:rFonts w:ascii="Arial" w:hAnsi="Arial"/>
          <w:sz w:val="22"/>
          <w:szCs w:val="22"/>
          <w:lang w:bidi="hr-HR"/>
        </w:rPr>
        <w:t>N</w:t>
      </w:r>
      <w:r w:rsidRPr="00C266C8">
        <w:rPr>
          <w:rFonts w:ascii="Arial" w:hAnsi="Arial" w:cs="Arial"/>
          <w:sz w:val="22"/>
          <w:szCs w:val="22"/>
          <w:lang w:bidi="hr-HR"/>
        </w:rPr>
        <w:t xml:space="preserve">aručitelja </w:t>
      </w:r>
      <w:r w:rsidR="007E714D" w:rsidRPr="00C266C8">
        <w:rPr>
          <w:rFonts w:ascii="Arial" w:hAnsi="Arial" w:cs="Arial"/>
          <w:sz w:val="22"/>
          <w:szCs w:val="22"/>
          <w:lang w:bidi="hr-HR"/>
        </w:rPr>
        <w:t>prat</w:t>
      </w:r>
      <w:r w:rsidR="007E714D">
        <w:rPr>
          <w:rFonts w:ascii="Arial" w:hAnsi="Arial"/>
          <w:sz w:val="22"/>
          <w:szCs w:val="22"/>
          <w:lang w:bidi="hr-HR"/>
        </w:rPr>
        <w:t>e</w:t>
      </w:r>
      <w:r w:rsidR="007E714D" w:rsidRPr="00C266C8">
        <w:rPr>
          <w:rFonts w:ascii="Arial" w:hAnsi="Arial" w:cs="Arial"/>
          <w:sz w:val="22"/>
          <w:szCs w:val="22"/>
          <w:lang w:bidi="hr-HR"/>
        </w:rPr>
        <w:t xml:space="preserve"> </w:t>
      </w:r>
      <w:r w:rsidR="007E714D">
        <w:rPr>
          <w:rFonts w:ascii="Arial" w:hAnsi="Arial"/>
          <w:sz w:val="22"/>
          <w:szCs w:val="22"/>
          <w:lang w:bidi="hr-HR"/>
        </w:rPr>
        <w:t>niže navedene</w:t>
      </w:r>
      <w:r w:rsidRPr="00C266C8">
        <w:rPr>
          <w:rFonts w:ascii="Arial" w:hAnsi="Arial" w:cs="Arial"/>
          <w:sz w:val="22"/>
          <w:szCs w:val="22"/>
          <w:lang w:bidi="hr-HR"/>
        </w:rPr>
        <w:t xml:space="preserve"> osob</w:t>
      </w:r>
      <w:r w:rsidR="007E714D">
        <w:rPr>
          <w:rFonts w:ascii="Arial" w:hAnsi="Arial"/>
          <w:sz w:val="22"/>
          <w:szCs w:val="22"/>
          <w:lang w:bidi="hr-HR"/>
        </w:rPr>
        <w:t>e</w:t>
      </w:r>
      <w:r w:rsidRPr="00C266C8">
        <w:rPr>
          <w:rFonts w:ascii="Arial" w:hAnsi="Arial" w:cs="Arial"/>
          <w:sz w:val="22"/>
          <w:szCs w:val="22"/>
          <w:lang w:bidi="hr-HR"/>
        </w:rPr>
        <w:t>:</w:t>
      </w:r>
      <w:r w:rsidR="007E714D">
        <w:rPr>
          <w:rFonts w:ascii="Arial" w:hAnsi="Arial"/>
          <w:sz w:val="22"/>
          <w:szCs w:val="22"/>
          <w:lang w:bidi="hr-HR"/>
        </w:rPr>
        <w:t xml:space="preserve"> </w:t>
      </w:r>
    </w:p>
    <w:p w14:paraId="00B92758" w14:textId="761DE4F8" w:rsidR="00E1323B" w:rsidRPr="00C266C8" w:rsidRDefault="00825ED1" w:rsidP="00CF56DA">
      <w:pPr>
        <w:pStyle w:val="Bodytext30"/>
        <w:numPr>
          <w:ilvl w:val="0"/>
          <w:numId w:val="32"/>
        </w:numPr>
        <w:shd w:val="clear" w:color="auto" w:fill="auto"/>
        <w:spacing w:after="0" w:line="276" w:lineRule="auto"/>
        <w:rPr>
          <w:rFonts w:ascii="Arial" w:hAnsi="Arial"/>
          <w:sz w:val="22"/>
          <w:szCs w:val="22"/>
          <w:lang w:bidi="hr-HR"/>
        </w:rPr>
      </w:pPr>
      <w:r>
        <w:rPr>
          <w:rFonts w:ascii="Arial" w:hAnsi="Arial"/>
          <w:sz w:val="22"/>
          <w:szCs w:val="22"/>
          <w:lang w:bidi="hr-HR"/>
        </w:rPr>
        <w:t>za Grad Zadar: __________________</w:t>
      </w:r>
    </w:p>
    <w:p w14:paraId="758717DB" w14:textId="6D359D91" w:rsidR="007E714D" w:rsidRDefault="00E1323B" w:rsidP="00CF56DA">
      <w:pPr>
        <w:pStyle w:val="Bodytext30"/>
        <w:numPr>
          <w:ilvl w:val="0"/>
          <w:numId w:val="32"/>
        </w:numPr>
        <w:shd w:val="clear" w:color="auto" w:fill="auto"/>
        <w:spacing w:after="0" w:line="276" w:lineRule="auto"/>
        <w:rPr>
          <w:rFonts w:ascii="Arial" w:hAnsi="Arial"/>
          <w:sz w:val="22"/>
          <w:szCs w:val="22"/>
          <w:lang w:bidi="hr-HR"/>
        </w:rPr>
      </w:pPr>
      <w:r w:rsidRPr="00C266C8">
        <w:rPr>
          <w:rFonts w:ascii="Arial" w:hAnsi="Arial"/>
          <w:sz w:val="22"/>
          <w:szCs w:val="22"/>
          <w:lang w:bidi="hr-HR"/>
        </w:rPr>
        <w:t xml:space="preserve">za </w:t>
      </w:r>
      <w:r w:rsidR="00C47E96">
        <w:rPr>
          <w:rFonts w:ascii="Arial" w:hAnsi="Arial"/>
          <w:sz w:val="22"/>
          <w:szCs w:val="22"/>
          <w:lang w:bidi="hr-HR"/>
        </w:rPr>
        <w:t>DV</w:t>
      </w:r>
      <w:r w:rsidRPr="00C266C8">
        <w:rPr>
          <w:rFonts w:ascii="Arial" w:hAnsi="Arial"/>
          <w:sz w:val="22"/>
          <w:szCs w:val="22"/>
          <w:lang w:bidi="hr-HR"/>
        </w:rPr>
        <w:t xml:space="preserve"> „Latica“:</w:t>
      </w:r>
      <w:r w:rsidR="00825ED1">
        <w:rPr>
          <w:rFonts w:ascii="Arial" w:hAnsi="Arial"/>
          <w:sz w:val="22"/>
          <w:szCs w:val="22"/>
          <w:lang w:bidi="hr-HR"/>
        </w:rPr>
        <w:t xml:space="preserve"> </w:t>
      </w:r>
      <w:r w:rsidRPr="00C266C8">
        <w:rPr>
          <w:rFonts w:ascii="Arial" w:hAnsi="Arial"/>
          <w:sz w:val="22"/>
          <w:szCs w:val="22"/>
          <w:lang w:bidi="hr-HR"/>
        </w:rPr>
        <w:t>_________________</w:t>
      </w:r>
    </w:p>
    <w:p w14:paraId="6F5FD407" w14:textId="09A4109C" w:rsidR="007E714D" w:rsidRDefault="00E1323B" w:rsidP="00CF56DA">
      <w:pPr>
        <w:pStyle w:val="Bodytext30"/>
        <w:numPr>
          <w:ilvl w:val="0"/>
          <w:numId w:val="32"/>
        </w:numPr>
        <w:shd w:val="clear" w:color="auto" w:fill="auto"/>
        <w:spacing w:after="0" w:line="276" w:lineRule="auto"/>
        <w:rPr>
          <w:rFonts w:ascii="Arial" w:hAnsi="Arial"/>
          <w:sz w:val="22"/>
          <w:szCs w:val="22"/>
          <w:lang w:bidi="hr-HR"/>
        </w:rPr>
      </w:pPr>
      <w:r w:rsidRPr="00C266C8">
        <w:rPr>
          <w:rFonts w:ascii="Arial" w:hAnsi="Arial"/>
          <w:sz w:val="22"/>
          <w:szCs w:val="22"/>
          <w:lang w:bidi="hr-HR"/>
        </w:rPr>
        <w:t xml:space="preserve">za </w:t>
      </w:r>
      <w:r w:rsidR="007E714D">
        <w:rPr>
          <w:rFonts w:ascii="Arial" w:hAnsi="Arial"/>
          <w:sz w:val="22"/>
          <w:szCs w:val="22"/>
          <w:lang w:bidi="hr-HR"/>
        </w:rPr>
        <w:t>OŠ</w:t>
      </w:r>
      <w:r w:rsidRPr="00C266C8">
        <w:rPr>
          <w:rFonts w:ascii="Arial" w:hAnsi="Arial"/>
          <w:sz w:val="22"/>
          <w:szCs w:val="22"/>
          <w:lang w:bidi="hr-HR"/>
        </w:rPr>
        <w:t xml:space="preserve"> „Voštarnica“</w:t>
      </w:r>
      <w:r w:rsidR="00825ED1">
        <w:rPr>
          <w:rFonts w:ascii="Arial" w:hAnsi="Arial"/>
          <w:sz w:val="22"/>
          <w:szCs w:val="22"/>
          <w:lang w:bidi="hr-HR"/>
        </w:rPr>
        <w:t>:</w:t>
      </w:r>
      <w:r w:rsidRPr="00C266C8">
        <w:rPr>
          <w:rFonts w:ascii="Arial" w:hAnsi="Arial"/>
          <w:sz w:val="22"/>
          <w:szCs w:val="22"/>
          <w:lang w:bidi="hr-HR"/>
        </w:rPr>
        <w:t>_______________</w:t>
      </w:r>
    </w:p>
    <w:p w14:paraId="5A26F977" w14:textId="52D17427" w:rsidR="00E1323B" w:rsidRPr="00C266C8" w:rsidRDefault="00825ED1" w:rsidP="00CF56DA">
      <w:pPr>
        <w:pStyle w:val="Bodytext30"/>
        <w:numPr>
          <w:ilvl w:val="0"/>
          <w:numId w:val="32"/>
        </w:numPr>
        <w:shd w:val="clear" w:color="auto" w:fill="auto"/>
        <w:spacing w:after="0" w:line="276" w:lineRule="auto"/>
        <w:rPr>
          <w:rFonts w:ascii="Arial" w:hAnsi="Arial"/>
          <w:sz w:val="22"/>
          <w:szCs w:val="22"/>
          <w:lang w:bidi="hr-HR"/>
        </w:rPr>
      </w:pPr>
      <w:r>
        <w:rPr>
          <w:rFonts w:ascii="Arial" w:hAnsi="Arial"/>
          <w:sz w:val="22"/>
          <w:szCs w:val="22"/>
          <w:lang w:bidi="hr-HR"/>
        </w:rPr>
        <w:t xml:space="preserve">a za </w:t>
      </w:r>
      <w:r w:rsidR="00E1323B" w:rsidRPr="00C266C8">
        <w:rPr>
          <w:rFonts w:ascii="Arial" w:hAnsi="Arial"/>
          <w:sz w:val="22"/>
          <w:szCs w:val="22"/>
          <w:lang w:bidi="hr-HR"/>
        </w:rPr>
        <w:t>Isporučitelja :________________</w:t>
      </w:r>
      <w:r>
        <w:rPr>
          <w:rFonts w:ascii="Arial" w:hAnsi="Arial"/>
          <w:sz w:val="22"/>
          <w:szCs w:val="22"/>
          <w:lang w:bidi="hr-HR"/>
        </w:rPr>
        <w:t>.</w:t>
      </w:r>
    </w:p>
    <w:p w14:paraId="243D214D" w14:textId="1AA811E7" w:rsidR="00E1323B" w:rsidRPr="00C266C8" w:rsidRDefault="00E1323B" w:rsidP="00CF56DA">
      <w:pPr>
        <w:ind w:firstLine="708"/>
        <w:jc w:val="both"/>
        <w:rPr>
          <w:rFonts w:ascii="Arial" w:hAnsi="Arial" w:cs="Arial"/>
          <w:sz w:val="22"/>
          <w:szCs w:val="22"/>
          <w:lang w:bidi="hr-HR"/>
        </w:rPr>
      </w:pPr>
      <w:r w:rsidRPr="00C266C8">
        <w:rPr>
          <w:rFonts w:ascii="Arial" w:hAnsi="Arial" w:cs="Arial"/>
          <w:sz w:val="22"/>
          <w:szCs w:val="22"/>
          <w:lang w:bidi="hr-HR"/>
        </w:rPr>
        <w:t xml:space="preserve">Ugovorne strane suglasne su da će se u načelu sve </w:t>
      </w:r>
      <w:r w:rsidR="00825ED1" w:rsidRPr="00C266C8">
        <w:rPr>
          <w:rFonts w:ascii="Arial" w:hAnsi="Arial"/>
          <w:sz w:val="22"/>
          <w:szCs w:val="22"/>
          <w:lang w:bidi="hr-HR"/>
        </w:rPr>
        <w:t>obavijesti</w:t>
      </w:r>
      <w:r w:rsidRPr="00C266C8">
        <w:rPr>
          <w:rFonts w:ascii="Arial" w:hAnsi="Arial" w:cs="Arial"/>
          <w:sz w:val="22"/>
          <w:szCs w:val="22"/>
          <w:lang w:bidi="hr-HR"/>
        </w:rPr>
        <w:t xml:space="preserve"> dostavljati elektronskim putem</w:t>
      </w:r>
      <w:r w:rsidR="00825ED1">
        <w:rPr>
          <w:rFonts w:ascii="Arial" w:hAnsi="Arial"/>
          <w:sz w:val="22"/>
          <w:szCs w:val="22"/>
          <w:lang w:bidi="hr-HR"/>
        </w:rPr>
        <w:t xml:space="preserve"> na adresu elektroničke pošte </w:t>
      </w:r>
      <w:r w:rsidRPr="00C266C8">
        <w:rPr>
          <w:rFonts w:ascii="Arial" w:hAnsi="Arial" w:cs="Arial"/>
          <w:sz w:val="22"/>
          <w:szCs w:val="22"/>
          <w:lang w:bidi="hr-HR"/>
        </w:rPr>
        <w:t>i to:</w:t>
      </w:r>
    </w:p>
    <w:p w14:paraId="58334875" w14:textId="480F9FB4" w:rsidR="00E1323B" w:rsidRPr="00C266C8" w:rsidRDefault="00E1323B" w:rsidP="00CF56DA">
      <w:pPr>
        <w:pStyle w:val="Bodytext30"/>
        <w:numPr>
          <w:ilvl w:val="0"/>
          <w:numId w:val="31"/>
        </w:numPr>
        <w:shd w:val="clear" w:color="auto" w:fill="auto"/>
        <w:spacing w:after="0" w:line="276" w:lineRule="auto"/>
        <w:rPr>
          <w:rFonts w:ascii="Arial" w:hAnsi="Arial"/>
          <w:sz w:val="22"/>
          <w:szCs w:val="22"/>
        </w:rPr>
      </w:pPr>
      <w:r w:rsidRPr="00C266C8">
        <w:rPr>
          <w:rFonts w:ascii="Arial" w:hAnsi="Arial"/>
          <w:sz w:val="22"/>
          <w:szCs w:val="22"/>
          <w:lang w:bidi="hr-HR"/>
        </w:rPr>
        <w:t>Pr</w:t>
      </w:r>
      <w:r w:rsidR="00825ED1">
        <w:rPr>
          <w:rFonts w:ascii="Arial" w:hAnsi="Arial"/>
          <w:sz w:val="22"/>
          <w:szCs w:val="22"/>
          <w:lang w:bidi="hr-HR"/>
        </w:rPr>
        <w:t>edstavniku Naručitelja na email</w:t>
      </w:r>
      <w:r w:rsidRPr="00C266C8">
        <w:rPr>
          <w:rFonts w:ascii="Arial" w:hAnsi="Arial"/>
          <w:sz w:val="22"/>
          <w:szCs w:val="22"/>
          <w:lang w:bidi="hr-HR"/>
        </w:rPr>
        <w:t>:</w:t>
      </w:r>
      <w:r w:rsidR="00CF56DA">
        <w:rPr>
          <w:rFonts w:ascii="Arial" w:hAnsi="Arial"/>
          <w:sz w:val="22"/>
          <w:szCs w:val="22"/>
          <w:lang w:bidi="hr-HR"/>
        </w:rPr>
        <w:t xml:space="preserve">   </w:t>
      </w:r>
      <w:r w:rsidR="00825ED1">
        <w:rPr>
          <w:rFonts w:ascii="Arial" w:hAnsi="Arial"/>
          <w:sz w:val="22"/>
          <w:szCs w:val="22"/>
          <w:lang w:bidi="hr-HR"/>
        </w:rPr>
        <w:t>_________</w:t>
      </w:r>
      <w:r w:rsidRPr="00C266C8">
        <w:rPr>
          <w:rFonts w:ascii="Arial" w:hAnsi="Arial"/>
          <w:sz w:val="22"/>
          <w:szCs w:val="22"/>
          <w:lang w:bidi="hr-HR"/>
        </w:rPr>
        <w:t>____________</w:t>
      </w:r>
    </w:p>
    <w:p w14:paraId="426FA744" w14:textId="001CDF3B" w:rsidR="00E1323B" w:rsidRPr="00C266C8" w:rsidRDefault="00E1323B" w:rsidP="00CF56DA">
      <w:pPr>
        <w:pStyle w:val="Bodytext30"/>
        <w:numPr>
          <w:ilvl w:val="0"/>
          <w:numId w:val="31"/>
        </w:numPr>
        <w:shd w:val="clear" w:color="auto" w:fill="auto"/>
        <w:spacing w:after="0" w:line="276" w:lineRule="auto"/>
        <w:rPr>
          <w:rFonts w:ascii="Arial" w:hAnsi="Arial"/>
          <w:sz w:val="22"/>
          <w:szCs w:val="22"/>
        </w:rPr>
      </w:pPr>
      <w:r w:rsidRPr="00C266C8">
        <w:rPr>
          <w:rFonts w:ascii="Arial" w:hAnsi="Arial"/>
          <w:sz w:val="22"/>
          <w:szCs w:val="22"/>
          <w:lang w:bidi="hr-HR"/>
        </w:rPr>
        <w:t xml:space="preserve">Predstavniku </w:t>
      </w:r>
      <w:r w:rsidR="00C47E96">
        <w:rPr>
          <w:rFonts w:ascii="Arial" w:hAnsi="Arial"/>
          <w:sz w:val="22"/>
          <w:szCs w:val="22"/>
          <w:lang w:bidi="hr-HR"/>
        </w:rPr>
        <w:t>DV</w:t>
      </w:r>
      <w:r w:rsidRPr="00C266C8">
        <w:rPr>
          <w:rFonts w:ascii="Arial" w:hAnsi="Arial"/>
          <w:sz w:val="22"/>
          <w:szCs w:val="22"/>
          <w:lang w:bidi="hr-HR"/>
        </w:rPr>
        <w:t xml:space="preserve"> „La</w:t>
      </w:r>
      <w:r w:rsidR="007E714D">
        <w:rPr>
          <w:rFonts w:ascii="Arial" w:hAnsi="Arial"/>
          <w:sz w:val="22"/>
          <w:szCs w:val="22"/>
          <w:lang w:bidi="hr-HR"/>
        </w:rPr>
        <w:t>t</w:t>
      </w:r>
      <w:r w:rsidRPr="00C266C8">
        <w:rPr>
          <w:rFonts w:ascii="Arial" w:hAnsi="Arial"/>
          <w:sz w:val="22"/>
          <w:szCs w:val="22"/>
          <w:lang w:bidi="hr-HR"/>
        </w:rPr>
        <w:t>ica“ na email:</w:t>
      </w:r>
      <w:r w:rsidR="00CF56DA">
        <w:rPr>
          <w:rFonts w:ascii="Arial" w:hAnsi="Arial"/>
          <w:sz w:val="22"/>
          <w:szCs w:val="22"/>
          <w:lang w:bidi="hr-HR"/>
        </w:rPr>
        <w:t xml:space="preserve">  </w:t>
      </w:r>
      <w:r w:rsidRPr="00C266C8">
        <w:rPr>
          <w:rFonts w:ascii="Arial" w:hAnsi="Arial"/>
          <w:sz w:val="22"/>
          <w:szCs w:val="22"/>
          <w:lang w:bidi="hr-HR"/>
        </w:rPr>
        <w:t>_____</w:t>
      </w:r>
      <w:r w:rsidR="00825ED1">
        <w:rPr>
          <w:rFonts w:ascii="Arial" w:hAnsi="Arial"/>
          <w:sz w:val="22"/>
          <w:szCs w:val="22"/>
          <w:lang w:bidi="hr-HR"/>
        </w:rPr>
        <w:t>____</w:t>
      </w:r>
      <w:r w:rsidRPr="00C266C8">
        <w:rPr>
          <w:rFonts w:ascii="Arial" w:hAnsi="Arial"/>
          <w:sz w:val="22"/>
          <w:szCs w:val="22"/>
          <w:lang w:bidi="hr-HR"/>
        </w:rPr>
        <w:t>__________</w:t>
      </w:r>
      <w:r w:rsidR="00CF56DA">
        <w:rPr>
          <w:rFonts w:ascii="Arial" w:hAnsi="Arial"/>
          <w:sz w:val="22"/>
          <w:szCs w:val="22"/>
          <w:lang w:bidi="hr-HR"/>
        </w:rPr>
        <w:t>__</w:t>
      </w:r>
    </w:p>
    <w:p w14:paraId="5070B1B8" w14:textId="6EAC88D0" w:rsidR="00E1323B" w:rsidRPr="00C266C8" w:rsidRDefault="00E1323B" w:rsidP="00CF56DA">
      <w:pPr>
        <w:pStyle w:val="Bodytext30"/>
        <w:numPr>
          <w:ilvl w:val="0"/>
          <w:numId w:val="31"/>
        </w:numPr>
        <w:shd w:val="clear" w:color="auto" w:fill="auto"/>
        <w:spacing w:after="0" w:line="276" w:lineRule="auto"/>
        <w:rPr>
          <w:rFonts w:ascii="Arial" w:hAnsi="Arial"/>
          <w:sz w:val="22"/>
          <w:szCs w:val="22"/>
        </w:rPr>
      </w:pPr>
      <w:r w:rsidRPr="00C266C8">
        <w:rPr>
          <w:rFonts w:ascii="Arial" w:hAnsi="Arial"/>
          <w:sz w:val="22"/>
          <w:szCs w:val="22"/>
          <w:lang w:bidi="hr-HR"/>
        </w:rPr>
        <w:t xml:space="preserve">Predstavnika </w:t>
      </w:r>
      <w:r w:rsidR="007E714D">
        <w:rPr>
          <w:rFonts w:ascii="Arial" w:hAnsi="Arial"/>
          <w:sz w:val="22"/>
          <w:szCs w:val="22"/>
          <w:lang w:bidi="hr-HR"/>
        </w:rPr>
        <w:t>OŠ</w:t>
      </w:r>
      <w:r w:rsidRPr="00C266C8">
        <w:rPr>
          <w:rFonts w:ascii="Arial" w:hAnsi="Arial"/>
          <w:sz w:val="22"/>
          <w:szCs w:val="22"/>
          <w:lang w:bidi="hr-HR"/>
        </w:rPr>
        <w:t xml:space="preserve"> „Voštarnica“ na email:</w:t>
      </w:r>
      <w:r w:rsidR="00CF56DA">
        <w:rPr>
          <w:rFonts w:ascii="Arial" w:hAnsi="Arial"/>
          <w:sz w:val="22"/>
          <w:szCs w:val="22"/>
          <w:lang w:bidi="hr-HR"/>
        </w:rPr>
        <w:t xml:space="preserve"> </w:t>
      </w:r>
      <w:r w:rsidRPr="00C266C8">
        <w:rPr>
          <w:rFonts w:ascii="Arial" w:hAnsi="Arial"/>
          <w:sz w:val="22"/>
          <w:szCs w:val="22"/>
          <w:lang w:bidi="hr-HR"/>
        </w:rPr>
        <w:t>_________________</w:t>
      </w:r>
      <w:r w:rsidR="00CF56DA">
        <w:rPr>
          <w:rFonts w:ascii="Arial" w:hAnsi="Arial"/>
          <w:sz w:val="22"/>
          <w:szCs w:val="22"/>
          <w:lang w:bidi="hr-HR"/>
        </w:rPr>
        <w:t>_</w:t>
      </w:r>
    </w:p>
    <w:p w14:paraId="0E5ECDC4" w14:textId="4512F7B8" w:rsidR="00E1323B" w:rsidRPr="00C266C8" w:rsidRDefault="00E1323B" w:rsidP="00CF56DA">
      <w:pPr>
        <w:pStyle w:val="Bodytext30"/>
        <w:numPr>
          <w:ilvl w:val="0"/>
          <w:numId w:val="31"/>
        </w:numPr>
        <w:shd w:val="clear" w:color="auto" w:fill="auto"/>
        <w:spacing w:after="0" w:line="276" w:lineRule="auto"/>
        <w:rPr>
          <w:rFonts w:ascii="Arial" w:hAnsi="Arial"/>
          <w:sz w:val="22"/>
          <w:szCs w:val="22"/>
        </w:rPr>
      </w:pPr>
      <w:r w:rsidRPr="00C266C8">
        <w:rPr>
          <w:rFonts w:ascii="Arial" w:hAnsi="Arial"/>
          <w:sz w:val="22"/>
          <w:szCs w:val="22"/>
          <w:lang w:bidi="hr-HR"/>
        </w:rPr>
        <w:t>Predstavnik</w:t>
      </w:r>
      <w:r w:rsidR="00901B37">
        <w:rPr>
          <w:rFonts w:ascii="Arial" w:hAnsi="Arial"/>
          <w:sz w:val="22"/>
          <w:szCs w:val="22"/>
          <w:lang w:bidi="hr-HR"/>
        </w:rPr>
        <w:t>u</w:t>
      </w:r>
      <w:r w:rsidRPr="00C266C8">
        <w:rPr>
          <w:rFonts w:ascii="Arial" w:hAnsi="Arial"/>
          <w:sz w:val="22"/>
          <w:szCs w:val="22"/>
          <w:lang w:bidi="hr-HR"/>
        </w:rPr>
        <w:t xml:space="preserve"> Isporučitelja na email:</w:t>
      </w:r>
      <w:r w:rsidR="00CF56DA">
        <w:rPr>
          <w:rFonts w:ascii="Arial" w:hAnsi="Arial"/>
          <w:sz w:val="22"/>
          <w:szCs w:val="22"/>
          <w:lang w:bidi="hr-HR"/>
        </w:rPr>
        <w:t xml:space="preserve"> </w:t>
      </w:r>
      <w:r w:rsidRPr="00C266C8">
        <w:rPr>
          <w:rFonts w:ascii="Arial" w:hAnsi="Arial"/>
          <w:sz w:val="22"/>
          <w:szCs w:val="22"/>
          <w:lang w:bidi="hr-HR"/>
        </w:rPr>
        <w:t>_________</w:t>
      </w:r>
      <w:r w:rsidR="00825ED1">
        <w:rPr>
          <w:rFonts w:ascii="Arial" w:hAnsi="Arial"/>
          <w:sz w:val="22"/>
          <w:szCs w:val="22"/>
          <w:lang w:bidi="hr-HR"/>
        </w:rPr>
        <w:t>___</w:t>
      </w:r>
      <w:r w:rsidRPr="00C266C8">
        <w:rPr>
          <w:rFonts w:ascii="Arial" w:hAnsi="Arial"/>
          <w:sz w:val="22"/>
          <w:szCs w:val="22"/>
          <w:lang w:bidi="hr-HR"/>
        </w:rPr>
        <w:t>_________</w:t>
      </w:r>
    </w:p>
    <w:p w14:paraId="66089D96" w14:textId="6C097E1C" w:rsidR="00E1323B" w:rsidRPr="00C266C8" w:rsidRDefault="00E1323B" w:rsidP="00CF56DA">
      <w:pPr>
        <w:pStyle w:val="Bodytext30"/>
        <w:numPr>
          <w:ilvl w:val="0"/>
          <w:numId w:val="31"/>
        </w:numPr>
        <w:shd w:val="clear" w:color="auto" w:fill="auto"/>
        <w:spacing w:after="0" w:line="276" w:lineRule="auto"/>
        <w:rPr>
          <w:rFonts w:ascii="Arial" w:hAnsi="Arial"/>
          <w:sz w:val="22"/>
          <w:szCs w:val="22"/>
        </w:rPr>
      </w:pPr>
      <w:r w:rsidRPr="00C266C8">
        <w:rPr>
          <w:rFonts w:ascii="Arial" w:hAnsi="Arial"/>
          <w:sz w:val="22"/>
          <w:szCs w:val="22"/>
          <w:lang w:bidi="hr-HR"/>
        </w:rPr>
        <w:t>Predstavnik</w:t>
      </w:r>
      <w:r w:rsidR="00901B37">
        <w:rPr>
          <w:rFonts w:ascii="Arial" w:hAnsi="Arial"/>
          <w:sz w:val="22"/>
          <w:szCs w:val="22"/>
          <w:lang w:bidi="hr-HR"/>
        </w:rPr>
        <w:t>u</w:t>
      </w:r>
      <w:r w:rsidRPr="00C266C8">
        <w:rPr>
          <w:rFonts w:ascii="Arial" w:hAnsi="Arial"/>
          <w:sz w:val="22"/>
          <w:szCs w:val="22"/>
          <w:lang w:bidi="hr-HR"/>
        </w:rPr>
        <w:t xml:space="preserve"> Ministarstva znanosti i obrazovanja na email</w:t>
      </w:r>
      <w:r w:rsidR="00901B37">
        <w:rPr>
          <w:rFonts w:ascii="Arial" w:hAnsi="Arial"/>
          <w:sz w:val="22"/>
          <w:szCs w:val="22"/>
          <w:lang w:bidi="hr-HR"/>
        </w:rPr>
        <w:t>:</w:t>
      </w:r>
      <w:r w:rsidR="00CF56DA">
        <w:rPr>
          <w:rFonts w:ascii="Arial" w:hAnsi="Arial"/>
          <w:sz w:val="22"/>
          <w:szCs w:val="22"/>
          <w:lang w:bidi="hr-HR"/>
        </w:rPr>
        <w:t xml:space="preserve"> </w:t>
      </w:r>
      <w:r w:rsidRPr="00C266C8">
        <w:rPr>
          <w:rFonts w:ascii="Arial" w:hAnsi="Arial"/>
          <w:sz w:val="22"/>
          <w:szCs w:val="22"/>
          <w:lang w:bidi="hr-HR"/>
        </w:rPr>
        <w:t>_________________</w:t>
      </w:r>
      <w:r w:rsidR="00CF56DA">
        <w:rPr>
          <w:rFonts w:ascii="Arial" w:hAnsi="Arial"/>
          <w:sz w:val="22"/>
          <w:szCs w:val="22"/>
          <w:lang w:bidi="hr-HR"/>
        </w:rPr>
        <w:t>___ .</w:t>
      </w:r>
    </w:p>
    <w:p w14:paraId="739264F9" w14:textId="1D3AA5FF" w:rsidR="00E1323B" w:rsidRDefault="00E1323B" w:rsidP="00CF56DA">
      <w:pPr>
        <w:ind w:firstLine="708"/>
        <w:jc w:val="both"/>
        <w:rPr>
          <w:rFonts w:ascii="Arial" w:hAnsi="Arial"/>
          <w:sz w:val="22"/>
          <w:szCs w:val="22"/>
          <w:lang w:bidi="hr-HR"/>
        </w:rPr>
      </w:pPr>
      <w:r w:rsidRPr="00C266C8">
        <w:rPr>
          <w:rFonts w:ascii="Arial" w:hAnsi="Arial" w:cs="Arial"/>
          <w:sz w:val="22"/>
          <w:szCs w:val="22"/>
          <w:lang w:bidi="hr-HR"/>
        </w:rPr>
        <w:t>U slučaju da osoba iz stavka 1. ovog članka nije u mogućnosti izvršavati obveze praćenja. Naručitelj</w:t>
      </w:r>
      <w:r w:rsidR="00901B37">
        <w:rPr>
          <w:rFonts w:ascii="Arial" w:hAnsi="Arial"/>
          <w:sz w:val="22"/>
          <w:szCs w:val="22"/>
          <w:lang w:bidi="hr-HR"/>
        </w:rPr>
        <w:t xml:space="preserve"> će pisanim putem obavijestiti I</w:t>
      </w:r>
      <w:r w:rsidRPr="00C266C8">
        <w:rPr>
          <w:rFonts w:ascii="Arial" w:hAnsi="Arial" w:cs="Arial"/>
          <w:sz w:val="22"/>
          <w:szCs w:val="22"/>
          <w:lang w:bidi="hr-HR"/>
        </w:rPr>
        <w:t>sporučitelja o drugoj/im osobi/ama imenovanoj/im za praćenje izvršenja ugovornih obveza.</w:t>
      </w:r>
    </w:p>
    <w:p w14:paraId="63C84E04" w14:textId="77777777" w:rsidR="00C266C8" w:rsidRPr="00C266C8" w:rsidRDefault="00C266C8" w:rsidP="00C266C8">
      <w:pPr>
        <w:pStyle w:val="Bodytext30"/>
        <w:shd w:val="clear" w:color="auto" w:fill="auto"/>
        <w:spacing w:after="0" w:line="240" w:lineRule="auto"/>
        <w:ind w:firstLine="0"/>
        <w:rPr>
          <w:rFonts w:ascii="Arial" w:hAnsi="Arial"/>
          <w:sz w:val="22"/>
          <w:szCs w:val="22"/>
          <w:lang w:bidi="hr-HR"/>
        </w:rPr>
      </w:pPr>
    </w:p>
    <w:p w14:paraId="52388A5C" w14:textId="50F80BA7" w:rsidR="00E1323B" w:rsidRPr="00901B37" w:rsidRDefault="00E1323B" w:rsidP="00901B37">
      <w:pPr>
        <w:pStyle w:val="Bodytext40"/>
        <w:shd w:val="clear" w:color="auto" w:fill="auto"/>
        <w:spacing w:before="0" w:line="240" w:lineRule="auto"/>
        <w:jc w:val="center"/>
        <w:rPr>
          <w:rFonts w:ascii="Arial" w:hAnsi="Arial"/>
          <w:sz w:val="22"/>
          <w:szCs w:val="22"/>
          <w:lang w:bidi="hr-HR"/>
        </w:rPr>
      </w:pPr>
      <w:r w:rsidRPr="00901B37">
        <w:rPr>
          <w:rFonts w:ascii="Arial" w:hAnsi="Arial"/>
          <w:sz w:val="22"/>
          <w:szCs w:val="22"/>
          <w:lang w:bidi="hr-HR"/>
        </w:rPr>
        <w:t>Članak 16.</w:t>
      </w:r>
    </w:p>
    <w:p w14:paraId="1665CEC4" w14:textId="77777777" w:rsidR="00C266C8" w:rsidRPr="00C266C8" w:rsidRDefault="00C266C8" w:rsidP="00C266C8">
      <w:pPr>
        <w:pStyle w:val="Bodytext30"/>
        <w:shd w:val="clear" w:color="auto" w:fill="auto"/>
        <w:tabs>
          <w:tab w:val="left" w:pos="3285"/>
        </w:tabs>
        <w:spacing w:after="0" w:line="240" w:lineRule="auto"/>
        <w:ind w:firstLine="0"/>
        <w:rPr>
          <w:rFonts w:ascii="Arial" w:hAnsi="Arial"/>
          <w:b/>
          <w:sz w:val="22"/>
          <w:szCs w:val="22"/>
          <w:lang w:bidi="hr-HR"/>
        </w:rPr>
      </w:pPr>
    </w:p>
    <w:p w14:paraId="4D6682E7" w14:textId="77777777" w:rsidR="00901B37" w:rsidRDefault="00E1323B" w:rsidP="005F2FE7">
      <w:pPr>
        <w:ind w:firstLine="708"/>
        <w:jc w:val="both"/>
        <w:rPr>
          <w:rFonts w:ascii="Arial" w:hAnsi="Arial"/>
          <w:sz w:val="22"/>
          <w:szCs w:val="22"/>
          <w:lang w:bidi="hr-HR"/>
        </w:rPr>
      </w:pPr>
      <w:r w:rsidRPr="00C266C8">
        <w:rPr>
          <w:rFonts w:ascii="Arial" w:hAnsi="Arial" w:cs="Arial"/>
          <w:sz w:val="22"/>
          <w:szCs w:val="22"/>
          <w:lang w:bidi="hr-HR"/>
        </w:rPr>
        <w:t>Naručitelj smije izmijeniti Ugovor sukladno uvjetima navedenim u člancima 314</w:t>
      </w:r>
      <w:r w:rsidR="00901B37">
        <w:rPr>
          <w:rFonts w:ascii="Arial" w:hAnsi="Arial"/>
          <w:sz w:val="22"/>
          <w:szCs w:val="22"/>
          <w:lang w:bidi="hr-HR"/>
        </w:rPr>
        <w:t xml:space="preserve">. – </w:t>
      </w:r>
      <w:r w:rsidRPr="00C266C8">
        <w:rPr>
          <w:rFonts w:ascii="Arial" w:hAnsi="Arial" w:cs="Arial"/>
          <w:sz w:val="22"/>
          <w:szCs w:val="22"/>
          <w:lang w:bidi="hr-HR"/>
        </w:rPr>
        <w:t>321</w:t>
      </w:r>
      <w:r w:rsidR="00901B37">
        <w:rPr>
          <w:rFonts w:ascii="Arial" w:hAnsi="Arial"/>
          <w:sz w:val="22"/>
          <w:szCs w:val="22"/>
          <w:lang w:bidi="hr-HR"/>
        </w:rPr>
        <w:t>.</w:t>
      </w:r>
      <w:r w:rsidRPr="00C266C8">
        <w:rPr>
          <w:rFonts w:ascii="Arial" w:hAnsi="Arial" w:cs="Arial"/>
          <w:sz w:val="22"/>
          <w:szCs w:val="22"/>
          <w:lang w:bidi="hr-HR"/>
        </w:rPr>
        <w:t xml:space="preserve"> Zakona o javnoj nabavi (NN 120/2016)</w:t>
      </w:r>
      <w:r w:rsidR="00901B37">
        <w:rPr>
          <w:rFonts w:ascii="Arial" w:hAnsi="Arial"/>
          <w:sz w:val="22"/>
          <w:szCs w:val="22"/>
          <w:lang w:bidi="hr-HR"/>
        </w:rPr>
        <w:t>.</w:t>
      </w:r>
      <w:r w:rsidRPr="00C266C8">
        <w:rPr>
          <w:rFonts w:ascii="Arial" w:hAnsi="Arial" w:cs="Arial"/>
          <w:sz w:val="22"/>
          <w:szCs w:val="22"/>
          <w:lang w:bidi="hr-HR"/>
        </w:rPr>
        <w:t xml:space="preserve"> </w:t>
      </w:r>
    </w:p>
    <w:p w14:paraId="5E20C675" w14:textId="4FF2D038" w:rsidR="00E1323B" w:rsidRPr="00C266C8" w:rsidRDefault="00E1323B" w:rsidP="005F2FE7">
      <w:pPr>
        <w:ind w:firstLine="708"/>
        <w:jc w:val="both"/>
        <w:rPr>
          <w:rFonts w:ascii="Arial" w:hAnsi="Arial" w:cs="Arial"/>
          <w:sz w:val="22"/>
          <w:szCs w:val="22"/>
          <w:lang w:bidi="hr-HR"/>
        </w:rPr>
      </w:pPr>
      <w:r w:rsidRPr="00C266C8">
        <w:rPr>
          <w:rFonts w:ascii="Arial" w:hAnsi="Arial" w:cs="Arial"/>
          <w:sz w:val="22"/>
          <w:szCs w:val="22"/>
          <w:lang w:bidi="hr-HR"/>
        </w:rPr>
        <w:t xml:space="preserve">Naručitelj je obvezan </w:t>
      </w:r>
      <w:r w:rsidR="00CF56DA">
        <w:rPr>
          <w:rFonts w:ascii="Arial" w:hAnsi="Arial" w:cs="Arial"/>
          <w:sz w:val="22"/>
          <w:szCs w:val="22"/>
          <w:lang w:bidi="hr-HR"/>
        </w:rPr>
        <w:t>raskinuti U</w:t>
      </w:r>
      <w:r w:rsidRPr="00C266C8">
        <w:rPr>
          <w:rFonts w:ascii="Arial" w:hAnsi="Arial" w:cs="Arial"/>
          <w:sz w:val="22"/>
          <w:szCs w:val="22"/>
          <w:lang w:bidi="hr-HR"/>
        </w:rPr>
        <w:t>govor tijekom njegovog trajanja sukladno uvjetima propisanim u čl. 322</w:t>
      </w:r>
      <w:r w:rsidR="00901B37">
        <w:rPr>
          <w:rFonts w:ascii="Arial" w:hAnsi="Arial"/>
          <w:sz w:val="22"/>
          <w:szCs w:val="22"/>
          <w:lang w:bidi="hr-HR"/>
        </w:rPr>
        <w:t>.</w:t>
      </w:r>
      <w:r w:rsidRPr="00C266C8">
        <w:rPr>
          <w:rFonts w:ascii="Arial" w:hAnsi="Arial" w:cs="Arial"/>
          <w:sz w:val="22"/>
          <w:szCs w:val="22"/>
          <w:lang w:bidi="hr-HR"/>
        </w:rPr>
        <w:t xml:space="preserve"> Zakona o javnoj nabavi (NN 120/2016) </w:t>
      </w:r>
    </w:p>
    <w:p w14:paraId="2A6A6AF2" w14:textId="5F3B547D" w:rsidR="00E1323B" w:rsidRDefault="00E1323B" w:rsidP="005F2FE7">
      <w:pPr>
        <w:ind w:firstLine="708"/>
        <w:jc w:val="both"/>
        <w:rPr>
          <w:rFonts w:ascii="Arial" w:hAnsi="Arial"/>
          <w:sz w:val="22"/>
          <w:szCs w:val="22"/>
          <w:lang w:bidi="hr-HR"/>
        </w:rPr>
      </w:pPr>
      <w:r w:rsidRPr="005F2FE7">
        <w:rPr>
          <w:rFonts w:ascii="Arial" w:hAnsi="Arial" w:cs="Arial"/>
          <w:sz w:val="22"/>
          <w:szCs w:val="22"/>
        </w:rPr>
        <w:lastRenderedPageBreak/>
        <w:t xml:space="preserve">Ukoliko se tijekom izvršenja </w:t>
      </w:r>
      <w:r w:rsidR="00CF56DA">
        <w:rPr>
          <w:rFonts w:ascii="Arial" w:hAnsi="Arial"/>
          <w:sz w:val="22"/>
          <w:szCs w:val="22"/>
        </w:rPr>
        <w:t>ovog U</w:t>
      </w:r>
      <w:r w:rsidR="00901B37" w:rsidRPr="005F2FE7">
        <w:rPr>
          <w:rFonts w:ascii="Arial" w:hAnsi="Arial"/>
          <w:sz w:val="22"/>
          <w:szCs w:val="22"/>
        </w:rPr>
        <w:t xml:space="preserve">govora </w:t>
      </w:r>
      <w:r w:rsidRPr="005F2FE7">
        <w:rPr>
          <w:rFonts w:ascii="Arial" w:hAnsi="Arial" w:cs="Arial"/>
          <w:sz w:val="22"/>
          <w:szCs w:val="22"/>
        </w:rPr>
        <w:t>utvrdi potreba za dodatnom opremom koje</w:t>
      </w:r>
      <w:r w:rsidRPr="00901B37">
        <w:rPr>
          <w:rFonts w:ascii="Arial" w:hAnsi="Arial" w:cs="Arial"/>
          <w:sz w:val="22"/>
          <w:szCs w:val="22"/>
          <w:highlight w:val="yellow"/>
          <w:lang w:bidi="hr-HR"/>
        </w:rPr>
        <w:t xml:space="preserve"> </w:t>
      </w:r>
      <w:r w:rsidR="00CF56DA">
        <w:rPr>
          <w:rFonts w:ascii="Arial" w:hAnsi="Arial" w:cs="Arial"/>
          <w:sz w:val="22"/>
          <w:szCs w:val="22"/>
          <w:lang w:bidi="hr-HR"/>
        </w:rPr>
        <w:t>razumni N</w:t>
      </w:r>
      <w:r w:rsidRPr="00313C05">
        <w:rPr>
          <w:rFonts w:ascii="Arial" w:hAnsi="Arial" w:cs="Arial"/>
          <w:sz w:val="22"/>
          <w:szCs w:val="22"/>
          <w:lang w:bidi="hr-HR"/>
        </w:rPr>
        <w:t xml:space="preserve">aručitelj nije mogao predvidjeti u trenutku </w:t>
      </w:r>
      <w:r w:rsidR="00CF56DA">
        <w:rPr>
          <w:rFonts w:ascii="Arial" w:hAnsi="Arial" w:cs="Arial"/>
          <w:sz w:val="22"/>
          <w:szCs w:val="22"/>
          <w:lang w:bidi="hr-HR"/>
        </w:rPr>
        <w:t>dodjele U</w:t>
      </w:r>
      <w:r w:rsidRPr="00313C05">
        <w:rPr>
          <w:rFonts w:ascii="Arial" w:hAnsi="Arial" w:cs="Arial"/>
          <w:sz w:val="22"/>
          <w:szCs w:val="22"/>
          <w:lang w:bidi="hr-HR"/>
        </w:rPr>
        <w:t>govora iako je poduzeo sve potrebne r</w:t>
      </w:r>
      <w:r w:rsidR="00CF56DA">
        <w:rPr>
          <w:rFonts w:ascii="Arial" w:hAnsi="Arial" w:cs="Arial"/>
          <w:sz w:val="22"/>
          <w:szCs w:val="22"/>
          <w:lang w:bidi="hr-HR"/>
        </w:rPr>
        <w:t>adnje kako bi izbjegao izmjene U</w:t>
      </w:r>
      <w:r w:rsidRPr="00313C05">
        <w:rPr>
          <w:rFonts w:ascii="Arial" w:hAnsi="Arial" w:cs="Arial"/>
          <w:sz w:val="22"/>
          <w:szCs w:val="22"/>
          <w:lang w:bidi="hr-HR"/>
        </w:rPr>
        <w:t>govora, oni će se moći ugovoriti bez provođenja novog postupka javne nabave, ako se ne radi o značajnim izmjenama ugovora te ako su ispunjeni svi zakonom predviđeni uvjeti.</w:t>
      </w:r>
      <w:r w:rsidRPr="00C266C8">
        <w:rPr>
          <w:rFonts w:ascii="Arial" w:hAnsi="Arial" w:cs="Arial"/>
          <w:sz w:val="22"/>
          <w:szCs w:val="22"/>
          <w:lang w:bidi="hr-HR"/>
        </w:rPr>
        <w:t xml:space="preserve"> </w:t>
      </w:r>
    </w:p>
    <w:p w14:paraId="127A519A" w14:textId="77777777" w:rsidR="00901B37" w:rsidRPr="00C266C8" w:rsidRDefault="00901B37" w:rsidP="00901B37">
      <w:pPr>
        <w:pStyle w:val="Bodytext30"/>
        <w:shd w:val="clear" w:color="auto" w:fill="auto"/>
        <w:spacing w:after="0" w:line="240" w:lineRule="auto"/>
        <w:ind w:firstLine="425"/>
        <w:rPr>
          <w:rFonts w:ascii="Arial" w:hAnsi="Arial"/>
          <w:sz w:val="22"/>
          <w:szCs w:val="22"/>
          <w:lang w:bidi="hr-HR"/>
        </w:rPr>
      </w:pPr>
    </w:p>
    <w:p w14:paraId="0225253E" w14:textId="77777777" w:rsidR="00CF56DA" w:rsidRDefault="00CF56DA" w:rsidP="00901B37">
      <w:pPr>
        <w:pStyle w:val="Bodytext40"/>
        <w:shd w:val="clear" w:color="auto" w:fill="auto"/>
        <w:spacing w:before="0" w:line="240" w:lineRule="auto"/>
        <w:jc w:val="center"/>
        <w:rPr>
          <w:rFonts w:ascii="Arial" w:hAnsi="Arial"/>
          <w:sz w:val="22"/>
          <w:szCs w:val="22"/>
          <w:lang w:bidi="hr-HR"/>
        </w:rPr>
      </w:pPr>
    </w:p>
    <w:p w14:paraId="3C12F14C" w14:textId="77777777" w:rsidR="00CF56DA" w:rsidRDefault="00CF56DA" w:rsidP="00055508">
      <w:pPr>
        <w:pStyle w:val="Bodytext40"/>
        <w:shd w:val="clear" w:color="auto" w:fill="auto"/>
        <w:spacing w:before="0" w:line="240" w:lineRule="auto"/>
        <w:rPr>
          <w:rFonts w:ascii="Arial" w:hAnsi="Arial"/>
          <w:sz w:val="22"/>
          <w:szCs w:val="22"/>
          <w:lang w:bidi="hr-HR"/>
        </w:rPr>
      </w:pPr>
    </w:p>
    <w:p w14:paraId="4F9583BB" w14:textId="0FF8A5A9" w:rsidR="00E1323B" w:rsidRDefault="00E1323B" w:rsidP="00901B37">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Članak 17.</w:t>
      </w:r>
    </w:p>
    <w:p w14:paraId="5AB9EA7A" w14:textId="77777777" w:rsidR="00C266C8" w:rsidRPr="00C266C8" w:rsidRDefault="00C266C8" w:rsidP="00C266C8">
      <w:pPr>
        <w:pStyle w:val="Bodytext40"/>
        <w:shd w:val="clear" w:color="auto" w:fill="auto"/>
        <w:spacing w:before="0" w:line="240" w:lineRule="auto"/>
        <w:ind w:left="2832" w:firstLine="708"/>
        <w:jc w:val="both"/>
        <w:rPr>
          <w:rFonts w:ascii="Arial" w:hAnsi="Arial"/>
          <w:sz w:val="22"/>
          <w:szCs w:val="22"/>
        </w:rPr>
      </w:pPr>
    </w:p>
    <w:p w14:paraId="2900A0DE" w14:textId="1E175CFA" w:rsidR="00C266C8" w:rsidRDefault="00E1323B" w:rsidP="00036BD2">
      <w:pPr>
        <w:ind w:firstLine="708"/>
        <w:jc w:val="both"/>
        <w:rPr>
          <w:rFonts w:ascii="Arial" w:hAnsi="Arial"/>
          <w:sz w:val="22"/>
          <w:szCs w:val="22"/>
          <w:lang w:bidi="hr-HR"/>
        </w:rPr>
      </w:pPr>
      <w:r w:rsidRPr="00C266C8">
        <w:rPr>
          <w:rFonts w:ascii="Arial" w:hAnsi="Arial" w:cs="Arial"/>
          <w:sz w:val="22"/>
          <w:szCs w:val="22"/>
          <w:lang w:bidi="hr-HR"/>
        </w:rPr>
        <w:t>Eventualna spo</w:t>
      </w:r>
      <w:r w:rsidR="00055508">
        <w:rPr>
          <w:rFonts w:ascii="Arial" w:hAnsi="Arial" w:cs="Arial"/>
          <w:sz w:val="22"/>
          <w:szCs w:val="22"/>
          <w:lang w:bidi="hr-HR"/>
        </w:rPr>
        <w:t>rna pitanja u realizaciji ovog U</w:t>
      </w:r>
      <w:r w:rsidRPr="00C266C8">
        <w:rPr>
          <w:rFonts w:ascii="Arial" w:hAnsi="Arial" w:cs="Arial"/>
          <w:sz w:val="22"/>
          <w:szCs w:val="22"/>
          <w:lang w:bidi="hr-HR"/>
        </w:rPr>
        <w:t>govora, ugovorne strane će rješavati dogovorno, a ako na taj način ne budu riješena, o njima će riješiti stvarno nadležan sud u Zadru</w:t>
      </w:r>
      <w:r w:rsidR="00C266C8">
        <w:rPr>
          <w:rFonts w:ascii="Arial" w:hAnsi="Arial"/>
          <w:sz w:val="22"/>
          <w:szCs w:val="22"/>
          <w:lang w:bidi="hr-HR"/>
        </w:rPr>
        <w:t>.</w:t>
      </w:r>
    </w:p>
    <w:p w14:paraId="015696C0" w14:textId="77777777" w:rsidR="00036BD2" w:rsidRPr="00C266C8" w:rsidRDefault="00036BD2" w:rsidP="00036BD2">
      <w:pPr>
        <w:ind w:firstLine="708"/>
        <w:jc w:val="both"/>
        <w:rPr>
          <w:rFonts w:ascii="Arial" w:hAnsi="Arial"/>
          <w:sz w:val="22"/>
          <w:szCs w:val="22"/>
          <w:lang w:bidi="hr-HR"/>
        </w:rPr>
      </w:pPr>
    </w:p>
    <w:p w14:paraId="2460C54E" w14:textId="31D0EF66" w:rsidR="00E1323B" w:rsidRDefault="00E1323B" w:rsidP="00901B37">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Članak 18.</w:t>
      </w:r>
    </w:p>
    <w:p w14:paraId="296529C8" w14:textId="77777777" w:rsidR="00C266C8" w:rsidRPr="00C266C8" w:rsidRDefault="00C266C8" w:rsidP="00C266C8">
      <w:pPr>
        <w:pStyle w:val="Bodytext40"/>
        <w:shd w:val="clear" w:color="auto" w:fill="auto"/>
        <w:spacing w:before="0" w:line="240" w:lineRule="auto"/>
        <w:ind w:left="3540"/>
        <w:jc w:val="both"/>
        <w:rPr>
          <w:rFonts w:ascii="Arial" w:hAnsi="Arial"/>
          <w:sz w:val="22"/>
          <w:szCs w:val="22"/>
        </w:rPr>
      </w:pPr>
    </w:p>
    <w:p w14:paraId="2F7DF689" w14:textId="55D91882" w:rsidR="00E1323B" w:rsidRPr="00C266C8" w:rsidRDefault="00055508" w:rsidP="005F2FE7">
      <w:pPr>
        <w:ind w:firstLine="708"/>
        <w:jc w:val="both"/>
        <w:rPr>
          <w:rFonts w:ascii="Arial" w:hAnsi="Arial" w:cs="Arial"/>
          <w:sz w:val="22"/>
          <w:szCs w:val="22"/>
          <w:lang w:bidi="hr-HR"/>
        </w:rPr>
      </w:pPr>
      <w:r>
        <w:rPr>
          <w:rFonts w:ascii="Arial" w:hAnsi="Arial" w:cs="Arial"/>
          <w:sz w:val="22"/>
          <w:szCs w:val="22"/>
          <w:lang w:bidi="hr-HR"/>
        </w:rPr>
        <w:t>Sve izmjene i dopune ovog U</w:t>
      </w:r>
      <w:r w:rsidR="00E1323B" w:rsidRPr="00C266C8">
        <w:rPr>
          <w:rFonts w:ascii="Arial" w:hAnsi="Arial" w:cs="Arial"/>
          <w:sz w:val="22"/>
          <w:szCs w:val="22"/>
          <w:lang w:bidi="hr-HR"/>
        </w:rPr>
        <w:t>govora donose se u pisanom obliku i valjane su samo ako su potpisane od obje ugovorne strane te će se priključiti ovom Ugovoru kao njegov sastavni dio.</w:t>
      </w:r>
    </w:p>
    <w:p w14:paraId="0E67BE43" w14:textId="77777777" w:rsidR="00E1323B" w:rsidRDefault="00E1323B" w:rsidP="005F2FE7">
      <w:pPr>
        <w:ind w:firstLine="708"/>
        <w:jc w:val="both"/>
        <w:rPr>
          <w:rFonts w:ascii="Arial" w:hAnsi="Arial"/>
          <w:sz w:val="22"/>
          <w:szCs w:val="22"/>
          <w:lang w:bidi="hr-HR"/>
        </w:rPr>
      </w:pPr>
      <w:r w:rsidRPr="00C266C8">
        <w:rPr>
          <w:rFonts w:ascii="Arial" w:hAnsi="Arial" w:cs="Arial"/>
          <w:sz w:val="22"/>
          <w:szCs w:val="22"/>
          <w:lang w:bidi="hr-HR"/>
        </w:rPr>
        <w:t>Ugovorne strane su suglasne da za sve što nije navedeno u ovom Ugovoru vrijedi Zakon o javnoj nabavi, Zakon o obveznim odnosima, Pravilnik o dokumentaciji o nabavi te ponudi u postupcima javne nabave.</w:t>
      </w:r>
    </w:p>
    <w:p w14:paraId="79994A39" w14:textId="77777777" w:rsidR="00901B37" w:rsidRPr="00C266C8" w:rsidRDefault="00901B37" w:rsidP="00901B37">
      <w:pPr>
        <w:pStyle w:val="Bodytext30"/>
        <w:shd w:val="clear" w:color="auto" w:fill="auto"/>
        <w:spacing w:after="0" w:line="240" w:lineRule="auto"/>
        <w:ind w:firstLine="425"/>
        <w:rPr>
          <w:rFonts w:ascii="Arial" w:hAnsi="Arial"/>
          <w:sz w:val="22"/>
          <w:szCs w:val="22"/>
          <w:lang w:bidi="hr-HR"/>
        </w:rPr>
      </w:pPr>
    </w:p>
    <w:p w14:paraId="3CFAD7AC" w14:textId="2CE61469" w:rsidR="00E1323B" w:rsidRDefault="00E1323B" w:rsidP="00901B37">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Članak 19.</w:t>
      </w:r>
    </w:p>
    <w:p w14:paraId="18283BDE" w14:textId="77777777" w:rsidR="00C266C8" w:rsidRPr="00C266C8" w:rsidRDefault="00C266C8" w:rsidP="00C266C8">
      <w:pPr>
        <w:pStyle w:val="Bodytext40"/>
        <w:shd w:val="clear" w:color="auto" w:fill="auto"/>
        <w:spacing w:before="0" w:line="240" w:lineRule="auto"/>
        <w:ind w:left="2832" w:firstLine="708"/>
        <w:jc w:val="both"/>
        <w:rPr>
          <w:rFonts w:ascii="Arial" w:hAnsi="Arial"/>
          <w:sz w:val="22"/>
          <w:szCs w:val="22"/>
        </w:rPr>
      </w:pPr>
    </w:p>
    <w:p w14:paraId="7E30B853" w14:textId="2BF43347" w:rsidR="00E1323B" w:rsidRDefault="00E1323B" w:rsidP="00AE632D">
      <w:pPr>
        <w:pStyle w:val="Bodytext30"/>
        <w:shd w:val="clear" w:color="auto" w:fill="auto"/>
        <w:tabs>
          <w:tab w:val="left" w:pos="3525"/>
          <w:tab w:val="left" w:pos="4035"/>
        </w:tabs>
        <w:spacing w:after="0" w:line="240" w:lineRule="auto"/>
        <w:ind w:firstLine="851"/>
        <w:rPr>
          <w:rFonts w:ascii="Arial" w:hAnsi="Arial"/>
          <w:sz w:val="22"/>
          <w:szCs w:val="22"/>
        </w:rPr>
      </w:pPr>
      <w:r w:rsidRPr="00C266C8">
        <w:rPr>
          <w:rFonts w:ascii="Arial" w:hAnsi="Arial"/>
          <w:sz w:val="22"/>
          <w:szCs w:val="22"/>
        </w:rPr>
        <w:t>U slučaju promjene zakonskih propisa na osnovi kojih su ugovorene strane utvrdile međusobna prava i obveze prema ovom Ugovoru sklopiti će se dodatak ovom Ugovoru za reguliranje tih odnosa</w:t>
      </w:r>
      <w:r w:rsidR="00C266C8">
        <w:rPr>
          <w:rFonts w:ascii="Arial" w:hAnsi="Arial"/>
          <w:sz w:val="22"/>
          <w:szCs w:val="22"/>
        </w:rPr>
        <w:t>.</w:t>
      </w:r>
      <w:r w:rsidRPr="00C266C8">
        <w:rPr>
          <w:rFonts w:ascii="Arial" w:hAnsi="Arial"/>
          <w:sz w:val="22"/>
          <w:szCs w:val="22"/>
        </w:rPr>
        <w:tab/>
      </w:r>
    </w:p>
    <w:p w14:paraId="54473323" w14:textId="77777777" w:rsidR="00C266C8" w:rsidRPr="00C266C8" w:rsidRDefault="00C266C8" w:rsidP="00C266C8">
      <w:pPr>
        <w:pStyle w:val="Bodytext30"/>
        <w:shd w:val="clear" w:color="auto" w:fill="auto"/>
        <w:tabs>
          <w:tab w:val="left" w:pos="3525"/>
          <w:tab w:val="left" w:pos="4035"/>
        </w:tabs>
        <w:spacing w:after="0" w:line="240" w:lineRule="auto"/>
        <w:ind w:firstLine="0"/>
        <w:rPr>
          <w:rFonts w:ascii="Arial" w:hAnsi="Arial"/>
          <w:sz w:val="22"/>
          <w:szCs w:val="22"/>
        </w:rPr>
      </w:pPr>
    </w:p>
    <w:p w14:paraId="2E1C3600" w14:textId="1F8AE4E3" w:rsidR="00E1323B" w:rsidRDefault="00E1323B" w:rsidP="00C266C8">
      <w:pPr>
        <w:pStyle w:val="Bodytext40"/>
        <w:shd w:val="clear" w:color="auto" w:fill="auto"/>
        <w:spacing w:before="0" w:line="240" w:lineRule="auto"/>
        <w:jc w:val="center"/>
        <w:rPr>
          <w:rFonts w:ascii="Arial" w:hAnsi="Arial"/>
          <w:sz w:val="22"/>
          <w:szCs w:val="22"/>
          <w:lang w:bidi="hr-HR"/>
        </w:rPr>
      </w:pPr>
      <w:r w:rsidRPr="00C266C8">
        <w:rPr>
          <w:rFonts w:ascii="Arial" w:hAnsi="Arial"/>
          <w:sz w:val="22"/>
          <w:szCs w:val="22"/>
          <w:lang w:bidi="hr-HR"/>
        </w:rPr>
        <w:t>Članak 20.</w:t>
      </w:r>
    </w:p>
    <w:p w14:paraId="5A8D779B" w14:textId="77777777" w:rsidR="00C266C8" w:rsidRPr="00C266C8" w:rsidRDefault="00C266C8" w:rsidP="005F2FE7">
      <w:pPr>
        <w:ind w:firstLine="708"/>
        <w:jc w:val="both"/>
        <w:rPr>
          <w:rFonts w:ascii="Arial" w:hAnsi="Arial" w:cs="Arial"/>
          <w:sz w:val="22"/>
          <w:szCs w:val="22"/>
        </w:rPr>
      </w:pPr>
    </w:p>
    <w:p w14:paraId="0B505C92" w14:textId="224816E5" w:rsidR="00E1323B" w:rsidRPr="00C266C8" w:rsidRDefault="00E1323B" w:rsidP="00C266C8">
      <w:pPr>
        <w:ind w:firstLine="708"/>
        <w:jc w:val="both"/>
        <w:rPr>
          <w:rFonts w:ascii="Arial" w:hAnsi="Arial" w:cs="Arial"/>
          <w:sz w:val="22"/>
          <w:szCs w:val="22"/>
        </w:rPr>
      </w:pPr>
      <w:r w:rsidRPr="00C266C8">
        <w:rPr>
          <w:rFonts w:ascii="Arial" w:hAnsi="Arial" w:cs="Arial"/>
          <w:sz w:val="22"/>
          <w:szCs w:val="22"/>
        </w:rPr>
        <w:t>Ovaj Ugovor sastavljen je u 6 (šest) istovjetnih primjeraka i to: 4 (čet</w:t>
      </w:r>
      <w:r w:rsidR="00AE632D">
        <w:rPr>
          <w:rFonts w:ascii="Arial" w:hAnsi="Arial" w:cs="Arial"/>
          <w:sz w:val="22"/>
          <w:szCs w:val="22"/>
        </w:rPr>
        <w:t>i</w:t>
      </w:r>
      <w:r w:rsidRPr="00C266C8">
        <w:rPr>
          <w:rFonts w:ascii="Arial" w:hAnsi="Arial" w:cs="Arial"/>
          <w:sz w:val="22"/>
          <w:szCs w:val="22"/>
        </w:rPr>
        <w:t xml:space="preserve">ri) primjerka za Naručitelja i 2 (dva) primjerka </w:t>
      </w:r>
      <w:r w:rsidR="00AE632D">
        <w:rPr>
          <w:rFonts w:ascii="Arial" w:hAnsi="Arial" w:cs="Arial"/>
          <w:sz w:val="22"/>
          <w:szCs w:val="22"/>
        </w:rPr>
        <w:t>za I</w:t>
      </w:r>
      <w:r w:rsidRPr="00C266C8">
        <w:rPr>
          <w:rFonts w:ascii="Arial" w:hAnsi="Arial" w:cs="Arial"/>
          <w:sz w:val="22"/>
          <w:szCs w:val="22"/>
        </w:rPr>
        <w:t>sporučitelja.</w:t>
      </w:r>
    </w:p>
    <w:p w14:paraId="24FBF3DB" w14:textId="77777777" w:rsidR="00E1323B" w:rsidRPr="00C266C8" w:rsidRDefault="00E1323B" w:rsidP="00C266C8">
      <w:pPr>
        <w:jc w:val="both"/>
        <w:rPr>
          <w:rFonts w:ascii="Arial" w:hAnsi="Arial" w:cs="Arial"/>
          <w:sz w:val="22"/>
          <w:szCs w:val="22"/>
        </w:rPr>
      </w:pPr>
    </w:p>
    <w:p w14:paraId="70C6CF7A" w14:textId="77777777" w:rsidR="00E1323B" w:rsidRDefault="00E1323B" w:rsidP="00C266C8">
      <w:pPr>
        <w:jc w:val="both"/>
        <w:rPr>
          <w:rFonts w:ascii="Arial" w:hAnsi="Arial" w:cs="Arial"/>
          <w:sz w:val="22"/>
          <w:szCs w:val="22"/>
        </w:rPr>
      </w:pPr>
    </w:p>
    <w:p w14:paraId="31B79416" w14:textId="77777777" w:rsidR="002D7F40" w:rsidRDefault="002D7F40" w:rsidP="00C266C8">
      <w:pPr>
        <w:jc w:val="both"/>
        <w:rPr>
          <w:rFonts w:ascii="Arial" w:hAnsi="Arial" w:cs="Arial"/>
          <w:sz w:val="22"/>
          <w:szCs w:val="22"/>
        </w:rPr>
      </w:pPr>
    </w:p>
    <w:p w14:paraId="6AB8EF86" w14:textId="77777777" w:rsidR="002D7F40" w:rsidRDefault="002D7F40" w:rsidP="00C266C8">
      <w:pPr>
        <w:jc w:val="both"/>
        <w:rPr>
          <w:rFonts w:ascii="Arial" w:hAnsi="Arial" w:cs="Arial"/>
          <w:sz w:val="22"/>
          <w:szCs w:val="22"/>
        </w:rPr>
      </w:pPr>
    </w:p>
    <w:p w14:paraId="53C9D839" w14:textId="77777777" w:rsidR="002D7F40" w:rsidRDefault="002D7F40" w:rsidP="00C266C8">
      <w:pPr>
        <w:jc w:val="both"/>
        <w:rPr>
          <w:rFonts w:ascii="Arial" w:hAnsi="Arial" w:cs="Arial"/>
          <w:sz w:val="22"/>
          <w:szCs w:val="22"/>
        </w:rPr>
      </w:pPr>
    </w:p>
    <w:p w14:paraId="0178D5CF" w14:textId="77777777" w:rsidR="002D7F40" w:rsidRPr="00C266C8" w:rsidRDefault="002D7F40" w:rsidP="00C266C8">
      <w:pPr>
        <w:jc w:val="both"/>
        <w:rPr>
          <w:rFonts w:ascii="Arial" w:hAnsi="Arial" w:cs="Arial"/>
          <w:sz w:val="22"/>
          <w:szCs w:val="22"/>
        </w:rPr>
      </w:pPr>
    </w:p>
    <w:p w14:paraId="161280FF" w14:textId="77777777" w:rsidR="00E1323B" w:rsidRPr="00C47E96" w:rsidRDefault="00E1323B" w:rsidP="00C266C8">
      <w:pPr>
        <w:pStyle w:val="NoSpacing"/>
        <w:jc w:val="both"/>
        <w:rPr>
          <w:rFonts w:ascii="Arial" w:hAnsi="Arial" w:cs="Arial"/>
          <w:b/>
          <w:color w:val="58595B"/>
        </w:rPr>
      </w:pPr>
    </w:p>
    <w:p w14:paraId="5EEB6BE9" w14:textId="78D64790" w:rsidR="00E1323B" w:rsidRPr="00C47E96" w:rsidRDefault="00AE632D" w:rsidP="00AE632D">
      <w:pPr>
        <w:pStyle w:val="NoSpacing"/>
        <w:ind w:left="0"/>
        <w:jc w:val="both"/>
        <w:rPr>
          <w:rFonts w:ascii="Arial" w:hAnsi="Arial" w:cs="Arial"/>
          <w:b/>
        </w:rPr>
      </w:pPr>
      <w:r w:rsidRPr="00C47E96">
        <w:rPr>
          <w:rFonts w:ascii="Arial" w:hAnsi="Arial" w:cs="Arial"/>
          <w:b/>
        </w:rPr>
        <w:t>Z</w:t>
      </w:r>
      <w:r w:rsidR="00E1323B" w:rsidRPr="00C47E96">
        <w:rPr>
          <w:rFonts w:ascii="Arial" w:hAnsi="Arial" w:cs="Arial"/>
          <w:b/>
        </w:rPr>
        <w:t>A ISPORUČITELJA:</w:t>
      </w:r>
      <w:r w:rsidR="00E1323B" w:rsidRPr="00C47E96">
        <w:rPr>
          <w:rFonts w:ascii="Arial" w:hAnsi="Arial" w:cs="Arial"/>
          <w:b/>
        </w:rPr>
        <w:tab/>
      </w:r>
      <w:r w:rsidR="00E1323B" w:rsidRPr="00C47E96">
        <w:rPr>
          <w:rFonts w:ascii="Arial" w:hAnsi="Arial" w:cs="Arial"/>
          <w:b/>
        </w:rPr>
        <w:tab/>
      </w:r>
      <w:r w:rsidR="00E1323B" w:rsidRPr="00C47E96">
        <w:rPr>
          <w:rFonts w:ascii="Arial" w:hAnsi="Arial" w:cs="Arial"/>
          <w:b/>
        </w:rPr>
        <w:tab/>
      </w:r>
      <w:r w:rsidR="00E1323B" w:rsidRPr="00C47E96">
        <w:rPr>
          <w:rFonts w:ascii="Arial" w:hAnsi="Arial" w:cs="Arial"/>
          <w:b/>
        </w:rPr>
        <w:tab/>
      </w:r>
      <w:r w:rsidR="00E1323B" w:rsidRPr="00C47E96">
        <w:rPr>
          <w:rFonts w:ascii="Arial" w:hAnsi="Arial" w:cs="Arial"/>
          <w:b/>
        </w:rPr>
        <w:tab/>
      </w:r>
      <w:r w:rsidRPr="00C47E96">
        <w:rPr>
          <w:rFonts w:ascii="Arial" w:hAnsi="Arial" w:cs="Arial"/>
          <w:b/>
        </w:rPr>
        <w:tab/>
      </w:r>
      <w:r w:rsidR="00E1323B" w:rsidRPr="00C47E96">
        <w:rPr>
          <w:rFonts w:ascii="Arial" w:hAnsi="Arial" w:cs="Arial"/>
          <w:b/>
        </w:rPr>
        <w:tab/>
        <w:t>ZA NARUČITELJA:</w:t>
      </w:r>
    </w:p>
    <w:p w14:paraId="0897A91B" w14:textId="4DC8AD6D" w:rsidR="00E1323B" w:rsidRPr="00C47E96" w:rsidRDefault="00E1323B" w:rsidP="00C266C8">
      <w:pPr>
        <w:jc w:val="both"/>
        <w:rPr>
          <w:rFonts w:ascii="Arial" w:hAnsi="Arial" w:cs="Arial"/>
          <w:b/>
          <w:sz w:val="22"/>
          <w:szCs w:val="22"/>
        </w:rPr>
      </w:pPr>
      <w:r w:rsidRPr="00C47E96">
        <w:rPr>
          <w:rFonts w:ascii="Arial" w:hAnsi="Arial" w:cs="Arial"/>
          <w:b/>
          <w:sz w:val="22"/>
          <w:szCs w:val="22"/>
        </w:rPr>
        <w:t>Direktor</w:t>
      </w:r>
      <w:r w:rsidRPr="00C47E96">
        <w:rPr>
          <w:rFonts w:ascii="Arial" w:hAnsi="Arial" w:cs="Arial"/>
          <w:b/>
          <w:sz w:val="22"/>
          <w:szCs w:val="22"/>
        </w:rPr>
        <w:tab/>
      </w:r>
      <w:r w:rsidRPr="00C47E96">
        <w:rPr>
          <w:rFonts w:ascii="Arial" w:hAnsi="Arial" w:cs="Arial"/>
          <w:b/>
          <w:sz w:val="22"/>
          <w:szCs w:val="22"/>
        </w:rPr>
        <w:tab/>
      </w:r>
      <w:r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00AE632D" w:rsidRPr="00C47E96">
        <w:rPr>
          <w:rFonts w:ascii="Arial" w:hAnsi="Arial" w:cs="Arial"/>
          <w:b/>
          <w:sz w:val="22"/>
          <w:szCs w:val="22"/>
        </w:rPr>
        <w:tab/>
      </w:r>
      <w:r w:rsidRPr="00C47E96">
        <w:rPr>
          <w:rFonts w:ascii="Arial" w:hAnsi="Arial" w:cs="Arial"/>
          <w:b/>
          <w:sz w:val="22"/>
          <w:szCs w:val="22"/>
        </w:rPr>
        <w:t>Gradonačelnik</w:t>
      </w:r>
    </w:p>
    <w:p w14:paraId="4AC59641" w14:textId="77777777" w:rsidR="00AE632D" w:rsidRPr="00C47E96" w:rsidRDefault="00AE632D" w:rsidP="00C266C8">
      <w:pPr>
        <w:jc w:val="both"/>
        <w:rPr>
          <w:rFonts w:ascii="Arial" w:hAnsi="Arial" w:cs="Arial"/>
          <w:b/>
          <w:sz w:val="22"/>
          <w:szCs w:val="22"/>
        </w:rPr>
      </w:pPr>
    </w:p>
    <w:p w14:paraId="3D3F3405" w14:textId="398BFF15" w:rsidR="00E1323B" w:rsidRPr="00C47E96" w:rsidRDefault="00E1323B" w:rsidP="00C266C8">
      <w:pPr>
        <w:jc w:val="both"/>
        <w:rPr>
          <w:rFonts w:ascii="Arial" w:hAnsi="Arial" w:cs="Arial"/>
          <w:b/>
          <w:sz w:val="22"/>
          <w:szCs w:val="22"/>
        </w:rPr>
      </w:pPr>
      <w:r w:rsidRPr="00C47E96">
        <w:rPr>
          <w:rFonts w:ascii="Arial" w:hAnsi="Arial" w:cs="Arial"/>
          <w:b/>
          <w:sz w:val="22"/>
          <w:szCs w:val="22"/>
        </w:rPr>
        <w:t>…………………………………</w:t>
      </w:r>
      <w:r w:rsidRPr="00C47E96">
        <w:rPr>
          <w:rFonts w:ascii="Arial" w:hAnsi="Arial" w:cs="Arial"/>
          <w:b/>
          <w:sz w:val="22"/>
          <w:szCs w:val="22"/>
        </w:rPr>
        <w:tab/>
        <w:t xml:space="preserve">                                   ………………………….</w:t>
      </w:r>
    </w:p>
    <w:p w14:paraId="3CBB7B09" w14:textId="77777777" w:rsidR="00E1323B" w:rsidRPr="00C47E96" w:rsidRDefault="00E1323B" w:rsidP="00C266C8">
      <w:pPr>
        <w:jc w:val="both"/>
        <w:rPr>
          <w:rFonts w:ascii="Arial" w:hAnsi="Arial" w:cs="Arial"/>
          <w:b/>
          <w:sz w:val="22"/>
          <w:szCs w:val="22"/>
        </w:rPr>
      </w:pPr>
    </w:p>
    <w:p w14:paraId="7F6BCC3A" w14:textId="77777777" w:rsidR="00E1323B" w:rsidRDefault="00E1323B" w:rsidP="00C266C8">
      <w:pPr>
        <w:jc w:val="both"/>
        <w:rPr>
          <w:rFonts w:ascii="Arial" w:hAnsi="Arial" w:cs="Arial"/>
          <w:b/>
          <w:sz w:val="22"/>
          <w:szCs w:val="22"/>
        </w:rPr>
      </w:pPr>
    </w:p>
    <w:p w14:paraId="13AF042C" w14:textId="77777777" w:rsidR="002D7F40" w:rsidRPr="00C47E96" w:rsidRDefault="002D7F40" w:rsidP="00C266C8">
      <w:pPr>
        <w:jc w:val="both"/>
        <w:rPr>
          <w:rFonts w:ascii="Arial" w:hAnsi="Arial" w:cs="Arial"/>
          <w:b/>
          <w:sz w:val="22"/>
          <w:szCs w:val="22"/>
        </w:rPr>
      </w:pPr>
    </w:p>
    <w:p w14:paraId="6586C39B" w14:textId="01579353" w:rsidR="00E1323B" w:rsidRPr="005C19AD" w:rsidRDefault="00E1323B" w:rsidP="00C266C8">
      <w:pPr>
        <w:jc w:val="both"/>
        <w:rPr>
          <w:rFonts w:ascii="Arial" w:hAnsi="Arial" w:cs="Arial"/>
          <w:sz w:val="22"/>
          <w:szCs w:val="22"/>
        </w:rPr>
      </w:pPr>
      <w:r w:rsidRPr="005C19AD">
        <w:rPr>
          <w:rFonts w:ascii="Arial" w:hAnsi="Arial" w:cs="Arial"/>
          <w:sz w:val="22"/>
          <w:szCs w:val="22"/>
        </w:rPr>
        <w:t>Broj:______________________</w:t>
      </w:r>
      <w:r w:rsidRPr="005C19AD">
        <w:rPr>
          <w:rFonts w:ascii="Arial" w:hAnsi="Arial" w:cs="Arial"/>
          <w:sz w:val="22"/>
          <w:szCs w:val="22"/>
        </w:rPr>
        <w:tab/>
      </w:r>
      <w:r w:rsidRPr="005C19AD">
        <w:rPr>
          <w:rFonts w:ascii="Arial" w:hAnsi="Arial" w:cs="Arial"/>
          <w:sz w:val="22"/>
          <w:szCs w:val="22"/>
        </w:rPr>
        <w:tab/>
      </w:r>
      <w:r w:rsidRPr="005C19AD">
        <w:rPr>
          <w:rFonts w:ascii="Arial" w:hAnsi="Arial" w:cs="Arial"/>
          <w:sz w:val="22"/>
          <w:szCs w:val="22"/>
        </w:rPr>
        <w:tab/>
      </w:r>
      <w:r w:rsidRPr="005C19AD">
        <w:rPr>
          <w:rFonts w:ascii="Arial" w:hAnsi="Arial" w:cs="Arial"/>
          <w:sz w:val="22"/>
          <w:szCs w:val="22"/>
        </w:rPr>
        <w:tab/>
      </w:r>
      <w:r w:rsidR="00AE632D" w:rsidRPr="005C19AD">
        <w:rPr>
          <w:rFonts w:ascii="Arial" w:hAnsi="Arial" w:cs="Arial"/>
          <w:sz w:val="22"/>
          <w:szCs w:val="22"/>
        </w:rPr>
        <w:tab/>
      </w:r>
      <w:r w:rsidRPr="005C19AD">
        <w:rPr>
          <w:rFonts w:ascii="Arial" w:hAnsi="Arial" w:cs="Arial"/>
          <w:sz w:val="22"/>
          <w:szCs w:val="22"/>
        </w:rPr>
        <w:t xml:space="preserve">KLASA: </w:t>
      </w:r>
      <w:r w:rsidR="005C19AD" w:rsidRPr="005C19AD">
        <w:rPr>
          <w:rFonts w:ascii="Arial" w:hAnsi="Arial" w:cs="Arial"/>
          <w:sz w:val="22"/>
          <w:szCs w:val="22"/>
        </w:rPr>
        <w:t>361-01/20-01/41</w:t>
      </w:r>
    </w:p>
    <w:p w14:paraId="43FB1C7F" w14:textId="4D27526A" w:rsidR="004B48EF" w:rsidRPr="005C19AD" w:rsidRDefault="00E1323B" w:rsidP="00AE632D">
      <w:pPr>
        <w:jc w:val="both"/>
        <w:rPr>
          <w:rFonts w:ascii="Arial" w:hAnsi="Arial" w:cs="Arial"/>
          <w:sz w:val="22"/>
          <w:szCs w:val="22"/>
        </w:rPr>
      </w:pPr>
      <w:r w:rsidRPr="005C19AD">
        <w:rPr>
          <w:rFonts w:ascii="Arial" w:hAnsi="Arial" w:cs="Arial"/>
          <w:sz w:val="22"/>
          <w:szCs w:val="22"/>
        </w:rPr>
        <w:t>_____________, ____________</w:t>
      </w:r>
      <w:r w:rsidRPr="005C19AD">
        <w:rPr>
          <w:rFonts w:ascii="Arial" w:hAnsi="Arial" w:cs="Arial"/>
          <w:sz w:val="22"/>
          <w:szCs w:val="22"/>
        </w:rPr>
        <w:tab/>
      </w:r>
      <w:r w:rsidRPr="005C19AD">
        <w:rPr>
          <w:rFonts w:ascii="Arial" w:hAnsi="Arial" w:cs="Arial"/>
          <w:sz w:val="22"/>
          <w:szCs w:val="22"/>
        </w:rPr>
        <w:tab/>
      </w:r>
      <w:r w:rsidRPr="005C19AD">
        <w:rPr>
          <w:rFonts w:ascii="Arial" w:hAnsi="Arial" w:cs="Arial"/>
          <w:sz w:val="22"/>
          <w:szCs w:val="22"/>
        </w:rPr>
        <w:tab/>
      </w:r>
      <w:r w:rsidRPr="005C19AD">
        <w:rPr>
          <w:rFonts w:ascii="Arial" w:hAnsi="Arial" w:cs="Arial"/>
          <w:sz w:val="22"/>
          <w:szCs w:val="22"/>
        </w:rPr>
        <w:tab/>
      </w:r>
      <w:r w:rsidR="00AE632D" w:rsidRPr="005C19AD">
        <w:rPr>
          <w:rFonts w:ascii="Arial" w:hAnsi="Arial" w:cs="Arial"/>
          <w:sz w:val="22"/>
          <w:szCs w:val="22"/>
        </w:rPr>
        <w:tab/>
      </w:r>
      <w:r w:rsidRPr="005C19AD">
        <w:rPr>
          <w:rFonts w:ascii="Arial" w:hAnsi="Arial" w:cs="Arial"/>
          <w:sz w:val="22"/>
          <w:szCs w:val="22"/>
        </w:rPr>
        <w:t xml:space="preserve">URBROJ: </w:t>
      </w:r>
      <w:r w:rsidR="005C19AD" w:rsidRPr="005C19AD">
        <w:rPr>
          <w:rFonts w:ascii="Arial" w:hAnsi="Arial" w:cs="Arial"/>
          <w:sz w:val="22"/>
          <w:szCs w:val="22"/>
        </w:rPr>
        <w:t>2198/01-2-20-____</w:t>
      </w:r>
    </w:p>
    <w:p w14:paraId="129EFFCA" w14:textId="77777777" w:rsidR="009F327C" w:rsidRPr="005C19AD" w:rsidRDefault="009F327C" w:rsidP="00AE632D">
      <w:pPr>
        <w:jc w:val="both"/>
        <w:rPr>
          <w:rFonts w:ascii="Arial" w:hAnsi="Arial" w:cs="Arial"/>
          <w:sz w:val="22"/>
          <w:szCs w:val="22"/>
        </w:rPr>
      </w:pPr>
    </w:p>
    <w:p w14:paraId="78C7A885" w14:textId="77777777" w:rsidR="009F327C" w:rsidRDefault="009F327C" w:rsidP="00AE632D">
      <w:pPr>
        <w:jc w:val="both"/>
        <w:rPr>
          <w:rFonts w:ascii="Arial" w:hAnsi="Arial" w:cs="Arial"/>
          <w:b/>
          <w:sz w:val="22"/>
          <w:szCs w:val="22"/>
        </w:rPr>
      </w:pPr>
    </w:p>
    <w:p w14:paraId="1E98E2BD" w14:textId="6E73D32C" w:rsidR="009F327C" w:rsidRPr="00C47E96" w:rsidRDefault="009F327C" w:rsidP="00AE632D">
      <w:pPr>
        <w:jc w:val="both"/>
        <w:rPr>
          <w:rFonts w:ascii="Arial" w:hAnsi="Arial" w:cs="Arial"/>
          <w:b/>
          <w:i/>
          <w:sz w:val="22"/>
          <w:szCs w:val="22"/>
        </w:rPr>
      </w:pPr>
      <w:r w:rsidRPr="00C266C8">
        <w:rPr>
          <w:rFonts w:ascii="Arial" w:hAnsi="Arial" w:cs="Arial"/>
          <w:sz w:val="22"/>
          <w:szCs w:val="22"/>
        </w:rPr>
        <w:t xml:space="preserve">, </w:t>
      </w:r>
    </w:p>
    <w:sectPr w:rsidR="009F327C" w:rsidRPr="00C47E96" w:rsidSect="00051A33">
      <w:headerReference w:type="default" r:id="rId16"/>
      <w:footerReference w:type="default" r:id="rId17"/>
      <w:pgSz w:w="11906" w:h="16838"/>
      <w:pgMar w:top="1417" w:right="1417" w:bottom="1417" w:left="1417"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A32AA" w14:textId="77777777" w:rsidR="0031357F" w:rsidRDefault="0031357F" w:rsidP="00B5161B">
      <w:r>
        <w:separator/>
      </w:r>
    </w:p>
  </w:endnote>
  <w:endnote w:type="continuationSeparator" w:id="0">
    <w:p w14:paraId="353001F9" w14:textId="77777777" w:rsidR="0031357F" w:rsidRDefault="0031357F"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OldStyl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729920"/>
      <w:docPartObj>
        <w:docPartGallery w:val="Page Numbers (Bottom of Page)"/>
        <w:docPartUnique/>
      </w:docPartObj>
    </w:sdtPr>
    <w:sdtEndPr>
      <w:rPr>
        <w:rFonts w:ascii="Arial" w:hAnsi="Arial" w:cs="Arial"/>
        <w:sz w:val="20"/>
        <w:szCs w:val="20"/>
      </w:rPr>
    </w:sdtEndPr>
    <w:sdtContent>
      <w:p w14:paraId="40EEAC97" w14:textId="419304CC" w:rsidR="0031357F" w:rsidRPr="00493634" w:rsidRDefault="0031357F">
        <w:pPr>
          <w:pStyle w:val="Footer"/>
          <w:jc w:val="right"/>
          <w:rPr>
            <w:rFonts w:ascii="Arial" w:hAnsi="Arial" w:cs="Arial"/>
            <w:sz w:val="20"/>
            <w:szCs w:val="20"/>
          </w:rPr>
        </w:pPr>
        <w:r w:rsidRPr="00493634">
          <w:rPr>
            <w:rFonts w:ascii="Arial" w:hAnsi="Arial" w:cs="Arial"/>
            <w:sz w:val="20"/>
            <w:szCs w:val="20"/>
          </w:rPr>
          <w:fldChar w:fldCharType="begin"/>
        </w:r>
        <w:r w:rsidRPr="00493634">
          <w:rPr>
            <w:rFonts w:ascii="Arial" w:hAnsi="Arial" w:cs="Arial"/>
            <w:sz w:val="20"/>
            <w:szCs w:val="20"/>
          </w:rPr>
          <w:instrText>PAGE   \* MERGEFORMAT</w:instrText>
        </w:r>
        <w:r w:rsidRPr="00493634">
          <w:rPr>
            <w:rFonts w:ascii="Arial" w:hAnsi="Arial" w:cs="Arial"/>
            <w:sz w:val="20"/>
            <w:szCs w:val="20"/>
          </w:rPr>
          <w:fldChar w:fldCharType="separate"/>
        </w:r>
        <w:r w:rsidR="00565A92">
          <w:rPr>
            <w:rFonts w:ascii="Arial" w:hAnsi="Arial" w:cs="Arial"/>
            <w:noProof/>
            <w:sz w:val="20"/>
            <w:szCs w:val="20"/>
          </w:rPr>
          <w:t>26</w:t>
        </w:r>
        <w:r w:rsidRPr="00493634">
          <w:rPr>
            <w:rFonts w:ascii="Arial" w:hAnsi="Arial" w:cs="Arial"/>
            <w:sz w:val="20"/>
            <w:szCs w:val="20"/>
          </w:rPr>
          <w:fldChar w:fldCharType="end"/>
        </w:r>
      </w:p>
    </w:sdtContent>
  </w:sdt>
  <w:p w14:paraId="7BD91434" w14:textId="277B5167" w:rsidR="0031357F" w:rsidRDefault="0031357F" w:rsidP="0056363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7C244" w14:textId="77777777" w:rsidR="0031357F" w:rsidRDefault="0031357F" w:rsidP="00B5161B">
      <w:r>
        <w:separator/>
      </w:r>
    </w:p>
  </w:footnote>
  <w:footnote w:type="continuationSeparator" w:id="0">
    <w:p w14:paraId="53A7CBC6" w14:textId="77777777" w:rsidR="0031357F" w:rsidRDefault="0031357F"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8EF8" w14:textId="7E68C0B1" w:rsidR="0031357F" w:rsidRPr="00051A33" w:rsidRDefault="0031357F" w:rsidP="005310E3">
    <w:pPr>
      <w:pStyle w:val="Header"/>
      <w:jc w:val="center"/>
      <w:rPr>
        <w:rFonts w:ascii="Arial" w:hAnsi="Arial" w:cs="Arial"/>
        <w:i/>
        <w:color w:val="A6A6A6" w:themeColor="background1" w:themeShade="A6"/>
        <w:sz w:val="18"/>
        <w:szCs w:val="18"/>
      </w:rPr>
    </w:pPr>
    <w:r w:rsidRPr="0091649D">
      <w:rPr>
        <w:rFonts w:ascii="Arial" w:hAnsi="Arial" w:cs="Arial"/>
        <w:i/>
        <w:color w:val="A6A6A6" w:themeColor="background1" w:themeShade="A6"/>
        <w:sz w:val="18"/>
        <w:szCs w:val="18"/>
        <w:lang w:val="hr-HR"/>
      </w:rPr>
      <w:t>Opremanje Centra</w:t>
    </w:r>
    <w:r w:rsidRPr="00051A33">
      <w:rPr>
        <w:rFonts w:ascii="Arial" w:hAnsi="Arial" w:cs="Arial"/>
        <w:i/>
        <w:color w:val="A6A6A6" w:themeColor="background1" w:themeShade="A6"/>
        <w:sz w:val="18"/>
        <w:szCs w:val="18"/>
      </w:rPr>
      <w:t xml:space="preserve"> Mocire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925A70"/>
    <w:multiLevelType w:val="hybridMultilevel"/>
    <w:tmpl w:val="D28E38C0"/>
    <w:lvl w:ilvl="0" w:tplc="8856EF8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52175A6"/>
    <w:multiLevelType w:val="multilevel"/>
    <w:tmpl w:val="4B7C4A3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496C1E"/>
    <w:multiLevelType w:val="hybridMultilevel"/>
    <w:tmpl w:val="EE06FE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E9C1FC2"/>
    <w:multiLevelType w:val="hybridMultilevel"/>
    <w:tmpl w:val="1910C0C8"/>
    <w:lvl w:ilvl="0" w:tplc="8856EF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6179EC"/>
    <w:multiLevelType w:val="hybridMultilevel"/>
    <w:tmpl w:val="285255A6"/>
    <w:lvl w:ilvl="0" w:tplc="3F342A4A">
      <w:start w:val="1"/>
      <w:numFmt w:val="bullet"/>
      <w:lvlText w:val="•"/>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123E78">
      <w:start w:val="1"/>
      <w:numFmt w:val="bullet"/>
      <w:lvlText w:val="o"/>
      <w:lvlJc w:val="left"/>
      <w:pPr>
        <w:ind w:left="1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CE0B62">
      <w:start w:val="1"/>
      <w:numFmt w:val="bullet"/>
      <w:lvlText w:val="▪"/>
      <w:lvlJc w:val="left"/>
      <w:pPr>
        <w:ind w:left="2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69F48">
      <w:start w:val="1"/>
      <w:numFmt w:val="bullet"/>
      <w:lvlText w:val="•"/>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1E80A0">
      <w:start w:val="1"/>
      <w:numFmt w:val="bullet"/>
      <w:lvlText w:val="o"/>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D2CF16">
      <w:start w:val="1"/>
      <w:numFmt w:val="bullet"/>
      <w:lvlText w:val="▪"/>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700BD0">
      <w:start w:val="1"/>
      <w:numFmt w:val="bullet"/>
      <w:lvlText w:val="•"/>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6492D6">
      <w:start w:val="1"/>
      <w:numFmt w:val="bullet"/>
      <w:lvlText w:val="o"/>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4C8D34">
      <w:start w:val="1"/>
      <w:numFmt w:val="bullet"/>
      <w:lvlText w:val="▪"/>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246B601F"/>
    <w:multiLevelType w:val="hybridMultilevel"/>
    <w:tmpl w:val="9A4CE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5876995"/>
    <w:multiLevelType w:val="hybridMultilevel"/>
    <w:tmpl w:val="CF907030"/>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EDC7D1A"/>
    <w:multiLevelType w:val="hybridMultilevel"/>
    <w:tmpl w:val="484853BE"/>
    <w:lvl w:ilvl="0" w:tplc="5394D2F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F8D7C72"/>
    <w:multiLevelType w:val="hybridMultilevel"/>
    <w:tmpl w:val="DDCEA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70F7EED"/>
    <w:multiLevelType w:val="hybridMultilevel"/>
    <w:tmpl w:val="3056A91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3D1D5007"/>
    <w:multiLevelType w:val="hybridMultilevel"/>
    <w:tmpl w:val="61043C08"/>
    <w:lvl w:ilvl="0" w:tplc="041A0019">
      <w:start w:val="1"/>
      <w:numFmt w:val="lowerLetter"/>
      <w:lvlText w:val="%1."/>
      <w:lvlJc w:val="left"/>
      <w:pPr>
        <w:ind w:left="786" w:hanging="360"/>
      </w:pPr>
      <w:rPr>
        <w:rFonts w:eastAsia="Times New Roman" w:hint="default"/>
        <w:b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1D5AE5"/>
    <w:multiLevelType w:val="hybridMultilevel"/>
    <w:tmpl w:val="36F01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86876B7"/>
    <w:multiLevelType w:val="hybridMultilevel"/>
    <w:tmpl w:val="498C07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866F47"/>
    <w:multiLevelType w:val="multilevel"/>
    <w:tmpl w:val="F0967560"/>
    <w:lvl w:ilvl="0">
      <w:start w:val="1"/>
      <w:numFmt w:val="decimal"/>
      <w:lvlText w:val="3.1.%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183446F"/>
    <w:multiLevelType w:val="hybridMultilevel"/>
    <w:tmpl w:val="A1608ABA"/>
    <w:lvl w:ilvl="0" w:tplc="18920262">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D31D48"/>
    <w:multiLevelType w:val="hybridMultilevel"/>
    <w:tmpl w:val="08226B1E"/>
    <w:lvl w:ilvl="0" w:tplc="425C29AC">
      <w:start w:val="7"/>
      <w:numFmt w:val="bullet"/>
      <w:lvlText w:val="-"/>
      <w:lvlJc w:val="left"/>
      <w:pPr>
        <w:ind w:left="720" w:hanging="360"/>
      </w:pPr>
      <w:rPr>
        <w:rFonts w:ascii="Calibri" w:eastAsia="Aria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2EB571B"/>
    <w:multiLevelType w:val="hybridMultilevel"/>
    <w:tmpl w:val="B7FE0A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5C81AAD"/>
    <w:multiLevelType w:val="hybridMultilevel"/>
    <w:tmpl w:val="42F8A876"/>
    <w:lvl w:ilvl="0" w:tplc="E22895BE">
      <w:start w:val="1"/>
      <w:numFmt w:val="bullet"/>
      <w:lvlText w:val="-"/>
      <w:lvlJc w:val="left"/>
      <w:pPr>
        <w:ind w:left="786" w:hanging="360"/>
      </w:pPr>
      <w:rPr>
        <w:rFonts w:ascii="Bookman Old Style" w:eastAsia="Times New Roman" w:hAnsi="Bookman Old Style" w:cs="Arial"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5">
    <w:nsid w:val="58F32FB8"/>
    <w:multiLevelType w:val="hybridMultilevel"/>
    <w:tmpl w:val="CEE0FB3A"/>
    <w:lvl w:ilvl="0" w:tplc="2ABE007C">
      <w:start w:val="2"/>
      <w:numFmt w:val="bullet"/>
      <w:lvlText w:val="-"/>
      <w:lvlJc w:val="left"/>
      <w:pPr>
        <w:ind w:left="720" w:hanging="360"/>
      </w:pPr>
      <w:rPr>
        <w:rFonts w:ascii="Bookman Old Style" w:eastAsia="Times New Roman" w:hAnsi="Bookman Old Style"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B771B52"/>
    <w:multiLevelType w:val="multilevel"/>
    <w:tmpl w:val="B76C4F90"/>
    <w:lvl w:ilvl="0">
      <w:start w:val="1"/>
      <w:numFmt w:val="decimal"/>
      <w:lvlText w:val="3.%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04C0DD7"/>
    <w:multiLevelType w:val="hybridMultilevel"/>
    <w:tmpl w:val="CB46E65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nsid w:val="6F654ABC"/>
    <w:multiLevelType w:val="hybridMultilevel"/>
    <w:tmpl w:val="BCDE12A2"/>
    <w:lvl w:ilvl="0" w:tplc="8856EF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0681836"/>
    <w:multiLevelType w:val="multilevel"/>
    <w:tmpl w:val="201AF4B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0CD2AEB"/>
    <w:multiLevelType w:val="hybridMultilevel"/>
    <w:tmpl w:val="7AF2F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0FB2824"/>
    <w:multiLevelType w:val="hybridMultilevel"/>
    <w:tmpl w:val="3E943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2074F0E"/>
    <w:multiLevelType w:val="multilevel"/>
    <w:tmpl w:val="90602FA6"/>
    <w:lvl w:ilvl="0">
      <w:start w:val="1"/>
      <w:numFmt w:val="lowerLetter"/>
      <w:lvlText w:val="%1)"/>
      <w:lvlJc w:val="left"/>
      <w:pPr>
        <w:ind w:left="284" w:firstLine="0"/>
      </w:pPr>
      <w:rPr>
        <w:rFonts w:ascii="Bookman Old Style" w:eastAsia="Arial" w:hAnsi="Bookman Old Style" w:cs="Arial" w:hint="default"/>
        <w:b/>
        <w:bCs/>
        <w:i w:val="0"/>
        <w:iCs w:val="0"/>
        <w:smallCaps w:val="0"/>
        <w:strike w:val="0"/>
        <w:dstrike w:val="0"/>
        <w:color w:val="000000"/>
        <w:spacing w:val="0"/>
        <w:w w:val="100"/>
        <w:position w:val="0"/>
        <w:sz w:val="24"/>
        <w:szCs w:val="20"/>
        <w:u w:val="none"/>
        <w:effect w:val="none"/>
        <w:lang w:val="hr-HR" w:eastAsia="hr-HR" w:bidi="hr-HR"/>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7">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7036FA0"/>
    <w:multiLevelType w:val="hybridMultilevel"/>
    <w:tmpl w:val="1A56CF68"/>
    <w:lvl w:ilvl="0" w:tplc="8856EF8A">
      <w:start w:val="1"/>
      <w:numFmt w:val="bullet"/>
      <w:lvlText w:val=""/>
      <w:lvlJc w:val="left"/>
      <w:pPr>
        <w:ind w:left="720" w:hanging="360"/>
      </w:pPr>
      <w:rPr>
        <w:rFonts w:ascii="Symbol" w:hAnsi="Symbol" w:hint="default"/>
      </w:rPr>
    </w:lvl>
    <w:lvl w:ilvl="1" w:tplc="8856EF8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9003DED"/>
    <w:multiLevelType w:val="hybridMultilevel"/>
    <w:tmpl w:val="150A641A"/>
    <w:lvl w:ilvl="0" w:tplc="8856EF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9"/>
  </w:num>
  <w:num w:numId="4">
    <w:abstractNumId w:val="5"/>
  </w:num>
  <w:num w:numId="5">
    <w:abstractNumId w:val="11"/>
  </w:num>
  <w:num w:numId="6">
    <w:abstractNumId w:val="25"/>
  </w:num>
  <w:num w:numId="7">
    <w:abstractNumId w:val="32"/>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29"/>
  </w:num>
  <w:num w:numId="13">
    <w:abstractNumId w:val="38"/>
  </w:num>
  <w:num w:numId="14">
    <w:abstractNumId w:val="8"/>
  </w:num>
  <w:num w:numId="15">
    <w:abstractNumId w:val="31"/>
  </w:num>
  <w:num w:numId="16">
    <w:abstractNumId w:val="2"/>
  </w:num>
  <w:num w:numId="17">
    <w:abstractNumId w:val="4"/>
  </w:num>
  <w:num w:numId="18">
    <w:abstractNumId w:val="23"/>
  </w:num>
  <w:num w:numId="19">
    <w:abstractNumId w:val="16"/>
  </w:num>
  <w:num w:numId="20">
    <w:abstractNumId w:val="1"/>
  </w:num>
  <w:num w:numId="21">
    <w:abstractNumId w:val="10"/>
  </w:num>
  <w:num w:numId="22">
    <w:abstractNumId w:val="17"/>
  </w:num>
  <w:num w:numId="23">
    <w:abstractNumId w:val="35"/>
  </w:num>
  <w:num w:numId="24">
    <w:abstractNumId w:val="3"/>
  </w:num>
  <w:num w:numId="25">
    <w:abstractNumId w:val="40"/>
  </w:num>
  <w:num w:numId="26">
    <w:abstractNumId w:val="12"/>
  </w:num>
  <w:num w:numId="27">
    <w:abstractNumId w:val="24"/>
  </w:num>
  <w:num w:numId="28">
    <w:abstractNumId w:val="0"/>
  </w:num>
  <w:num w:numId="29">
    <w:abstractNumId w:val="34"/>
  </w:num>
  <w:num w:numId="30">
    <w:abstractNumId w:val="7"/>
  </w:num>
  <w:num w:numId="31">
    <w:abstractNumId w:val="22"/>
  </w:num>
  <w:num w:numId="32">
    <w:abstractNumId w:val="20"/>
  </w:num>
  <w:num w:numId="33">
    <w:abstractNumId w:val="6"/>
  </w:num>
  <w:num w:numId="34">
    <w:abstractNumId w:val="33"/>
  </w:num>
  <w:num w:numId="35">
    <w:abstractNumId w:val="30"/>
  </w:num>
  <w:num w:numId="36">
    <w:abstractNumId w:val="18"/>
  </w:num>
  <w:num w:numId="37">
    <w:abstractNumId w:val="18"/>
    <w:lvlOverride w:ilvl="0">
      <w:startOverride w:val="1"/>
    </w:lvlOverride>
  </w:num>
  <w:num w:numId="38">
    <w:abstractNumId w:val="15"/>
  </w:num>
  <w:num w:numId="39">
    <w:abstractNumId w:val="15"/>
    <w:lvlOverride w:ilvl="0">
      <w:startOverride w:val="1"/>
    </w:lvlOverride>
  </w:num>
  <w:num w:numId="40">
    <w:abstractNumId w:val="9"/>
  </w:num>
  <w:num w:numId="41">
    <w:abstractNumId w:val="37"/>
  </w:num>
  <w:num w:numId="42">
    <w:abstractNumId w:val="37"/>
    <w:lvlOverride w:ilvl="0">
      <w:startOverride w:val="1"/>
    </w:lvlOverride>
  </w:num>
  <w:num w:numId="43">
    <w:abstractNumId w:val="26"/>
  </w:num>
  <w:num w:numId="4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35C4"/>
    <w:rsid w:val="00004DDF"/>
    <w:rsid w:val="00005997"/>
    <w:rsid w:val="00005DA1"/>
    <w:rsid w:val="00007238"/>
    <w:rsid w:val="000114B1"/>
    <w:rsid w:val="00012AF1"/>
    <w:rsid w:val="000130A4"/>
    <w:rsid w:val="000132A5"/>
    <w:rsid w:val="00014536"/>
    <w:rsid w:val="00014C46"/>
    <w:rsid w:val="000151F9"/>
    <w:rsid w:val="00016E58"/>
    <w:rsid w:val="00017B74"/>
    <w:rsid w:val="00021F11"/>
    <w:rsid w:val="000221E4"/>
    <w:rsid w:val="00024737"/>
    <w:rsid w:val="000257D0"/>
    <w:rsid w:val="00027226"/>
    <w:rsid w:val="0002761A"/>
    <w:rsid w:val="000303BA"/>
    <w:rsid w:val="00030ACD"/>
    <w:rsid w:val="00031B87"/>
    <w:rsid w:val="00032774"/>
    <w:rsid w:val="00032815"/>
    <w:rsid w:val="00036039"/>
    <w:rsid w:val="00036BD2"/>
    <w:rsid w:val="00044E70"/>
    <w:rsid w:val="0004569A"/>
    <w:rsid w:val="000461FC"/>
    <w:rsid w:val="00046C2B"/>
    <w:rsid w:val="00047F77"/>
    <w:rsid w:val="00051A33"/>
    <w:rsid w:val="00052571"/>
    <w:rsid w:val="00052F07"/>
    <w:rsid w:val="00053DEC"/>
    <w:rsid w:val="00054E83"/>
    <w:rsid w:val="00055508"/>
    <w:rsid w:val="00056225"/>
    <w:rsid w:val="00056CE9"/>
    <w:rsid w:val="00056D82"/>
    <w:rsid w:val="00057278"/>
    <w:rsid w:val="000610DC"/>
    <w:rsid w:val="00061DE2"/>
    <w:rsid w:val="0006223E"/>
    <w:rsid w:val="00062C6C"/>
    <w:rsid w:val="00064D00"/>
    <w:rsid w:val="00070473"/>
    <w:rsid w:val="0007066F"/>
    <w:rsid w:val="000707A1"/>
    <w:rsid w:val="00071F38"/>
    <w:rsid w:val="000721E7"/>
    <w:rsid w:val="0007254F"/>
    <w:rsid w:val="000728D2"/>
    <w:rsid w:val="0007384F"/>
    <w:rsid w:val="000740F7"/>
    <w:rsid w:val="00075081"/>
    <w:rsid w:val="00075831"/>
    <w:rsid w:val="00075F53"/>
    <w:rsid w:val="00076E7A"/>
    <w:rsid w:val="00077379"/>
    <w:rsid w:val="00081609"/>
    <w:rsid w:val="0008213C"/>
    <w:rsid w:val="00082CFA"/>
    <w:rsid w:val="0008404D"/>
    <w:rsid w:val="00087E39"/>
    <w:rsid w:val="00090094"/>
    <w:rsid w:val="000901E4"/>
    <w:rsid w:val="0009047B"/>
    <w:rsid w:val="00090730"/>
    <w:rsid w:val="00090A2B"/>
    <w:rsid w:val="00094187"/>
    <w:rsid w:val="0009422E"/>
    <w:rsid w:val="00094928"/>
    <w:rsid w:val="000950F2"/>
    <w:rsid w:val="000959A9"/>
    <w:rsid w:val="000A02FA"/>
    <w:rsid w:val="000A100D"/>
    <w:rsid w:val="000A10EB"/>
    <w:rsid w:val="000A18B6"/>
    <w:rsid w:val="000A1DE0"/>
    <w:rsid w:val="000A428F"/>
    <w:rsid w:val="000A4A7B"/>
    <w:rsid w:val="000A5A01"/>
    <w:rsid w:val="000A7814"/>
    <w:rsid w:val="000B0FFA"/>
    <w:rsid w:val="000B4808"/>
    <w:rsid w:val="000B5285"/>
    <w:rsid w:val="000B7831"/>
    <w:rsid w:val="000B7A25"/>
    <w:rsid w:val="000C065E"/>
    <w:rsid w:val="000C1D8F"/>
    <w:rsid w:val="000C26B1"/>
    <w:rsid w:val="000C2C05"/>
    <w:rsid w:val="000C437F"/>
    <w:rsid w:val="000C5F79"/>
    <w:rsid w:val="000C61EF"/>
    <w:rsid w:val="000C7146"/>
    <w:rsid w:val="000C747D"/>
    <w:rsid w:val="000C7F01"/>
    <w:rsid w:val="000D1B9A"/>
    <w:rsid w:val="000D1C48"/>
    <w:rsid w:val="000D2C18"/>
    <w:rsid w:val="000D36C3"/>
    <w:rsid w:val="000D3E85"/>
    <w:rsid w:val="000D53E5"/>
    <w:rsid w:val="000D5A13"/>
    <w:rsid w:val="000D75BA"/>
    <w:rsid w:val="000E0474"/>
    <w:rsid w:val="000E297B"/>
    <w:rsid w:val="000E2ACA"/>
    <w:rsid w:val="000E2B86"/>
    <w:rsid w:val="000E31EA"/>
    <w:rsid w:val="000E3607"/>
    <w:rsid w:val="000E408A"/>
    <w:rsid w:val="000E4752"/>
    <w:rsid w:val="000E48E7"/>
    <w:rsid w:val="000E509F"/>
    <w:rsid w:val="000E6C75"/>
    <w:rsid w:val="000E6EF2"/>
    <w:rsid w:val="000E7459"/>
    <w:rsid w:val="000F0004"/>
    <w:rsid w:val="000F01AC"/>
    <w:rsid w:val="000F05D1"/>
    <w:rsid w:val="000F13D2"/>
    <w:rsid w:val="000F4D6C"/>
    <w:rsid w:val="00101609"/>
    <w:rsid w:val="00101F01"/>
    <w:rsid w:val="00102887"/>
    <w:rsid w:val="00103095"/>
    <w:rsid w:val="0010459C"/>
    <w:rsid w:val="0010691D"/>
    <w:rsid w:val="0010696F"/>
    <w:rsid w:val="00106AC6"/>
    <w:rsid w:val="00107BC0"/>
    <w:rsid w:val="0011113D"/>
    <w:rsid w:val="0011228F"/>
    <w:rsid w:val="0011247E"/>
    <w:rsid w:val="001149C5"/>
    <w:rsid w:val="00114A14"/>
    <w:rsid w:val="00115014"/>
    <w:rsid w:val="00116DF2"/>
    <w:rsid w:val="00120D72"/>
    <w:rsid w:val="00121984"/>
    <w:rsid w:val="00123116"/>
    <w:rsid w:val="001233F6"/>
    <w:rsid w:val="001246F7"/>
    <w:rsid w:val="00125231"/>
    <w:rsid w:val="00125DC3"/>
    <w:rsid w:val="00126CA8"/>
    <w:rsid w:val="00126F71"/>
    <w:rsid w:val="00127688"/>
    <w:rsid w:val="00130E5E"/>
    <w:rsid w:val="001312D0"/>
    <w:rsid w:val="001331BA"/>
    <w:rsid w:val="001339AF"/>
    <w:rsid w:val="00133B26"/>
    <w:rsid w:val="001358A0"/>
    <w:rsid w:val="00135DF0"/>
    <w:rsid w:val="0013613D"/>
    <w:rsid w:val="00136846"/>
    <w:rsid w:val="00136A65"/>
    <w:rsid w:val="0013721E"/>
    <w:rsid w:val="001374CC"/>
    <w:rsid w:val="00137B54"/>
    <w:rsid w:val="00141126"/>
    <w:rsid w:val="0014164A"/>
    <w:rsid w:val="00141C2F"/>
    <w:rsid w:val="00141CC6"/>
    <w:rsid w:val="00141DEF"/>
    <w:rsid w:val="00142116"/>
    <w:rsid w:val="00145F2D"/>
    <w:rsid w:val="00147090"/>
    <w:rsid w:val="00147442"/>
    <w:rsid w:val="00147DCD"/>
    <w:rsid w:val="00150ACF"/>
    <w:rsid w:val="00151677"/>
    <w:rsid w:val="00151F74"/>
    <w:rsid w:val="00153E53"/>
    <w:rsid w:val="00154215"/>
    <w:rsid w:val="00157CF6"/>
    <w:rsid w:val="00161E0B"/>
    <w:rsid w:val="00162A29"/>
    <w:rsid w:val="00162C71"/>
    <w:rsid w:val="001637B5"/>
    <w:rsid w:val="0016581B"/>
    <w:rsid w:val="001660BF"/>
    <w:rsid w:val="00167150"/>
    <w:rsid w:val="00167761"/>
    <w:rsid w:val="0017085A"/>
    <w:rsid w:val="00170AE7"/>
    <w:rsid w:val="00171EA7"/>
    <w:rsid w:val="00173D76"/>
    <w:rsid w:val="00173F93"/>
    <w:rsid w:val="00176677"/>
    <w:rsid w:val="00176F0E"/>
    <w:rsid w:val="001773ED"/>
    <w:rsid w:val="00177941"/>
    <w:rsid w:val="00180263"/>
    <w:rsid w:val="001818B2"/>
    <w:rsid w:val="001834AD"/>
    <w:rsid w:val="00184673"/>
    <w:rsid w:val="00185500"/>
    <w:rsid w:val="00186416"/>
    <w:rsid w:val="001904CF"/>
    <w:rsid w:val="00192C7F"/>
    <w:rsid w:val="00193E99"/>
    <w:rsid w:val="00194250"/>
    <w:rsid w:val="001944AC"/>
    <w:rsid w:val="0019505D"/>
    <w:rsid w:val="001A0501"/>
    <w:rsid w:val="001A1AB7"/>
    <w:rsid w:val="001A2101"/>
    <w:rsid w:val="001A247F"/>
    <w:rsid w:val="001A2E59"/>
    <w:rsid w:val="001A3D6B"/>
    <w:rsid w:val="001A53E5"/>
    <w:rsid w:val="001A600C"/>
    <w:rsid w:val="001A6289"/>
    <w:rsid w:val="001A7672"/>
    <w:rsid w:val="001B035B"/>
    <w:rsid w:val="001B0AC3"/>
    <w:rsid w:val="001B0B2A"/>
    <w:rsid w:val="001B0BD3"/>
    <w:rsid w:val="001B1BA3"/>
    <w:rsid w:val="001B20D4"/>
    <w:rsid w:val="001B3175"/>
    <w:rsid w:val="001B38AB"/>
    <w:rsid w:val="001B4E1B"/>
    <w:rsid w:val="001B6418"/>
    <w:rsid w:val="001B6BDE"/>
    <w:rsid w:val="001B7A85"/>
    <w:rsid w:val="001B7EB0"/>
    <w:rsid w:val="001C12C0"/>
    <w:rsid w:val="001C20F3"/>
    <w:rsid w:val="001C5E7F"/>
    <w:rsid w:val="001C7FE7"/>
    <w:rsid w:val="001D1F66"/>
    <w:rsid w:val="001D2CC4"/>
    <w:rsid w:val="001D39EF"/>
    <w:rsid w:val="001D4472"/>
    <w:rsid w:val="001D4D4B"/>
    <w:rsid w:val="001D791E"/>
    <w:rsid w:val="001E1292"/>
    <w:rsid w:val="001E347F"/>
    <w:rsid w:val="001E5641"/>
    <w:rsid w:val="001E5874"/>
    <w:rsid w:val="001E6098"/>
    <w:rsid w:val="001E643F"/>
    <w:rsid w:val="001E6C5F"/>
    <w:rsid w:val="001F0AAC"/>
    <w:rsid w:val="001F162C"/>
    <w:rsid w:val="001F1C3A"/>
    <w:rsid w:val="001F21D8"/>
    <w:rsid w:val="001F2E03"/>
    <w:rsid w:val="001F407B"/>
    <w:rsid w:val="001F5471"/>
    <w:rsid w:val="001F6353"/>
    <w:rsid w:val="001F673F"/>
    <w:rsid w:val="002015CA"/>
    <w:rsid w:val="002024EA"/>
    <w:rsid w:val="00203C52"/>
    <w:rsid w:val="00207819"/>
    <w:rsid w:val="00210C58"/>
    <w:rsid w:val="002122C8"/>
    <w:rsid w:val="00212D1C"/>
    <w:rsid w:val="00212D88"/>
    <w:rsid w:val="00213367"/>
    <w:rsid w:val="00213B1E"/>
    <w:rsid w:val="00216E5A"/>
    <w:rsid w:val="00217047"/>
    <w:rsid w:val="002170C9"/>
    <w:rsid w:val="002174E5"/>
    <w:rsid w:val="002177F6"/>
    <w:rsid w:val="00217D40"/>
    <w:rsid w:val="00220BF2"/>
    <w:rsid w:val="0022115F"/>
    <w:rsid w:val="00222E6E"/>
    <w:rsid w:val="00223BD7"/>
    <w:rsid w:val="00223CAC"/>
    <w:rsid w:val="00224408"/>
    <w:rsid w:val="00226199"/>
    <w:rsid w:val="002271D5"/>
    <w:rsid w:val="00227C4E"/>
    <w:rsid w:val="002300C9"/>
    <w:rsid w:val="00230909"/>
    <w:rsid w:val="00232D20"/>
    <w:rsid w:val="00233232"/>
    <w:rsid w:val="00233400"/>
    <w:rsid w:val="00233EE8"/>
    <w:rsid w:val="00234AE5"/>
    <w:rsid w:val="00234C5F"/>
    <w:rsid w:val="00235FA3"/>
    <w:rsid w:val="00240F2C"/>
    <w:rsid w:val="00242081"/>
    <w:rsid w:val="00243619"/>
    <w:rsid w:val="0024442E"/>
    <w:rsid w:val="00244583"/>
    <w:rsid w:val="002446E1"/>
    <w:rsid w:val="00244AA6"/>
    <w:rsid w:val="0024504A"/>
    <w:rsid w:val="0024528C"/>
    <w:rsid w:val="00245BA3"/>
    <w:rsid w:val="00247A09"/>
    <w:rsid w:val="00247D18"/>
    <w:rsid w:val="00251884"/>
    <w:rsid w:val="002518C1"/>
    <w:rsid w:val="002521B0"/>
    <w:rsid w:val="002528A9"/>
    <w:rsid w:val="00252AF9"/>
    <w:rsid w:val="00252C5D"/>
    <w:rsid w:val="00252D51"/>
    <w:rsid w:val="0025480E"/>
    <w:rsid w:val="00255E04"/>
    <w:rsid w:val="002571C3"/>
    <w:rsid w:val="002574CE"/>
    <w:rsid w:val="002577C3"/>
    <w:rsid w:val="00260E66"/>
    <w:rsid w:val="00261A1E"/>
    <w:rsid w:val="00262F0B"/>
    <w:rsid w:val="002638EC"/>
    <w:rsid w:val="00264DB3"/>
    <w:rsid w:val="0026522C"/>
    <w:rsid w:val="002653A1"/>
    <w:rsid w:val="002657D0"/>
    <w:rsid w:val="0026588F"/>
    <w:rsid w:val="0026698C"/>
    <w:rsid w:val="00266F6F"/>
    <w:rsid w:val="0026774C"/>
    <w:rsid w:val="00270482"/>
    <w:rsid w:val="0027093C"/>
    <w:rsid w:val="00270CEF"/>
    <w:rsid w:val="00270E4C"/>
    <w:rsid w:val="00271C1B"/>
    <w:rsid w:val="002721AA"/>
    <w:rsid w:val="002737D5"/>
    <w:rsid w:val="00273D58"/>
    <w:rsid w:val="002743FA"/>
    <w:rsid w:val="002748D8"/>
    <w:rsid w:val="002767DC"/>
    <w:rsid w:val="00277CB7"/>
    <w:rsid w:val="00280F03"/>
    <w:rsid w:val="00281085"/>
    <w:rsid w:val="002817A1"/>
    <w:rsid w:val="0028348C"/>
    <w:rsid w:val="00284926"/>
    <w:rsid w:val="002854AC"/>
    <w:rsid w:val="0028617B"/>
    <w:rsid w:val="00286E31"/>
    <w:rsid w:val="0029165B"/>
    <w:rsid w:val="0029191A"/>
    <w:rsid w:val="00293F3D"/>
    <w:rsid w:val="00294670"/>
    <w:rsid w:val="002964FD"/>
    <w:rsid w:val="00296DA4"/>
    <w:rsid w:val="002A2745"/>
    <w:rsid w:val="002A2D01"/>
    <w:rsid w:val="002A3420"/>
    <w:rsid w:val="002A4498"/>
    <w:rsid w:val="002A6601"/>
    <w:rsid w:val="002A7E84"/>
    <w:rsid w:val="002B137A"/>
    <w:rsid w:val="002B22E2"/>
    <w:rsid w:val="002B49EA"/>
    <w:rsid w:val="002B61FA"/>
    <w:rsid w:val="002C0D5A"/>
    <w:rsid w:val="002C2E65"/>
    <w:rsid w:val="002D022C"/>
    <w:rsid w:val="002D13AF"/>
    <w:rsid w:val="002D179D"/>
    <w:rsid w:val="002D227D"/>
    <w:rsid w:val="002D24BD"/>
    <w:rsid w:val="002D2866"/>
    <w:rsid w:val="002D2E70"/>
    <w:rsid w:val="002D44AB"/>
    <w:rsid w:val="002D4DC3"/>
    <w:rsid w:val="002D4F6E"/>
    <w:rsid w:val="002D7F40"/>
    <w:rsid w:val="002E296A"/>
    <w:rsid w:val="002E53F6"/>
    <w:rsid w:val="002E5D5B"/>
    <w:rsid w:val="002E6905"/>
    <w:rsid w:val="002E766D"/>
    <w:rsid w:val="002E767C"/>
    <w:rsid w:val="002F0D11"/>
    <w:rsid w:val="002F0E22"/>
    <w:rsid w:val="002F1558"/>
    <w:rsid w:val="002F2FB7"/>
    <w:rsid w:val="002F3D2A"/>
    <w:rsid w:val="002F4ADD"/>
    <w:rsid w:val="002F57CE"/>
    <w:rsid w:val="002F6590"/>
    <w:rsid w:val="002F7300"/>
    <w:rsid w:val="002F7437"/>
    <w:rsid w:val="002F7F4F"/>
    <w:rsid w:val="003040AC"/>
    <w:rsid w:val="00305AC2"/>
    <w:rsid w:val="00310E2B"/>
    <w:rsid w:val="00311242"/>
    <w:rsid w:val="0031357F"/>
    <w:rsid w:val="00313C05"/>
    <w:rsid w:val="003154DA"/>
    <w:rsid w:val="00315FA2"/>
    <w:rsid w:val="00316F09"/>
    <w:rsid w:val="00320206"/>
    <w:rsid w:val="00321611"/>
    <w:rsid w:val="00321D3B"/>
    <w:rsid w:val="0032238B"/>
    <w:rsid w:val="00323415"/>
    <w:rsid w:val="003243D6"/>
    <w:rsid w:val="00325425"/>
    <w:rsid w:val="0033180B"/>
    <w:rsid w:val="003329A9"/>
    <w:rsid w:val="003330BE"/>
    <w:rsid w:val="003345F2"/>
    <w:rsid w:val="0033480F"/>
    <w:rsid w:val="0033495E"/>
    <w:rsid w:val="00340407"/>
    <w:rsid w:val="00340AF0"/>
    <w:rsid w:val="003417A0"/>
    <w:rsid w:val="00342AF5"/>
    <w:rsid w:val="00343E30"/>
    <w:rsid w:val="003446D1"/>
    <w:rsid w:val="00344827"/>
    <w:rsid w:val="00352032"/>
    <w:rsid w:val="003527B3"/>
    <w:rsid w:val="00353406"/>
    <w:rsid w:val="00353803"/>
    <w:rsid w:val="00354039"/>
    <w:rsid w:val="003549C4"/>
    <w:rsid w:val="00355AB0"/>
    <w:rsid w:val="00356413"/>
    <w:rsid w:val="00360468"/>
    <w:rsid w:val="00362C62"/>
    <w:rsid w:val="00362FC1"/>
    <w:rsid w:val="00365141"/>
    <w:rsid w:val="00371DAF"/>
    <w:rsid w:val="00372550"/>
    <w:rsid w:val="00372D05"/>
    <w:rsid w:val="00374322"/>
    <w:rsid w:val="003746F5"/>
    <w:rsid w:val="00375D45"/>
    <w:rsid w:val="00376C6B"/>
    <w:rsid w:val="0037741F"/>
    <w:rsid w:val="00377D9C"/>
    <w:rsid w:val="00380600"/>
    <w:rsid w:val="003806EB"/>
    <w:rsid w:val="00380B2A"/>
    <w:rsid w:val="00383CE3"/>
    <w:rsid w:val="0038437C"/>
    <w:rsid w:val="00384A8E"/>
    <w:rsid w:val="00384EA4"/>
    <w:rsid w:val="00386529"/>
    <w:rsid w:val="00387A02"/>
    <w:rsid w:val="00387A7A"/>
    <w:rsid w:val="00390A51"/>
    <w:rsid w:val="00391190"/>
    <w:rsid w:val="003916E2"/>
    <w:rsid w:val="0039202F"/>
    <w:rsid w:val="003923A6"/>
    <w:rsid w:val="00395DA9"/>
    <w:rsid w:val="00397052"/>
    <w:rsid w:val="003A0AC3"/>
    <w:rsid w:val="003A1DF8"/>
    <w:rsid w:val="003A2AB9"/>
    <w:rsid w:val="003A51CE"/>
    <w:rsid w:val="003A74F3"/>
    <w:rsid w:val="003B01BD"/>
    <w:rsid w:val="003B0369"/>
    <w:rsid w:val="003B07CA"/>
    <w:rsid w:val="003B0DCA"/>
    <w:rsid w:val="003B0F7F"/>
    <w:rsid w:val="003B11D4"/>
    <w:rsid w:val="003B1476"/>
    <w:rsid w:val="003B2020"/>
    <w:rsid w:val="003B26F9"/>
    <w:rsid w:val="003B2D34"/>
    <w:rsid w:val="003B3166"/>
    <w:rsid w:val="003B3207"/>
    <w:rsid w:val="003B4BB1"/>
    <w:rsid w:val="003B6F2A"/>
    <w:rsid w:val="003B715B"/>
    <w:rsid w:val="003C0913"/>
    <w:rsid w:val="003C47E6"/>
    <w:rsid w:val="003C5253"/>
    <w:rsid w:val="003C5FB7"/>
    <w:rsid w:val="003C6675"/>
    <w:rsid w:val="003C7F59"/>
    <w:rsid w:val="003D04C8"/>
    <w:rsid w:val="003D2F49"/>
    <w:rsid w:val="003D30BD"/>
    <w:rsid w:val="003D36E3"/>
    <w:rsid w:val="003D393B"/>
    <w:rsid w:val="003D6354"/>
    <w:rsid w:val="003D6D9B"/>
    <w:rsid w:val="003D7384"/>
    <w:rsid w:val="003D76E2"/>
    <w:rsid w:val="003E0F70"/>
    <w:rsid w:val="003E36C2"/>
    <w:rsid w:val="003E3BDE"/>
    <w:rsid w:val="003E4286"/>
    <w:rsid w:val="003E63F9"/>
    <w:rsid w:val="003E6D2B"/>
    <w:rsid w:val="003E710F"/>
    <w:rsid w:val="003F003A"/>
    <w:rsid w:val="003F04DA"/>
    <w:rsid w:val="003F135D"/>
    <w:rsid w:val="003F31A2"/>
    <w:rsid w:val="003F42B0"/>
    <w:rsid w:val="003F48E1"/>
    <w:rsid w:val="003F4CE7"/>
    <w:rsid w:val="003F67D3"/>
    <w:rsid w:val="003F7485"/>
    <w:rsid w:val="003F7B0A"/>
    <w:rsid w:val="003F7D3B"/>
    <w:rsid w:val="004001FE"/>
    <w:rsid w:val="00400B82"/>
    <w:rsid w:val="00401867"/>
    <w:rsid w:val="00401BDD"/>
    <w:rsid w:val="004031D0"/>
    <w:rsid w:val="00404A5C"/>
    <w:rsid w:val="004102AC"/>
    <w:rsid w:val="00410D84"/>
    <w:rsid w:val="00411982"/>
    <w:rsid w:val="00411ACE"/>
    <w:rsid w:val="00412B72"/>
    <w:rsid w:val="00413E5A"/>
    <w:rsid w:val="004149B1"/>
    <w:rsid w:val="00415BB9"/>
    <w:rsid w:val="004179A7"/>
    <w:rsid w:val="004203F3"/>
    <w:rsid w:val="00420634"/>
    <w:rsid w:val="004210D3"/>
    <w:rsid w:val="00422C15"/>
    <w:rsid w:val="00422C23"/>
    <w:rsid w:val="0042383F"/>
    <w:rsid w:val="00424C59"/>
    <w:rsid w:val="004259DE"/>
    <w:rsid w:val="00427429"/>
    <w:rsid w:val="004304A2"/>
    <w:rsid w:val="00431575"/>
    <w:rsid w:val="00432A96"/>
    <w:rsid w:val="004333D7"/>
    <w:rsid w:val="004344F0"/>
    <w:rsid w:val="00434EF3"/>
    <w:rsid w:val="00436018"/>
    <w:rsid w:val="004364BF"/>
    <w:rsid w:val="00436F48"/>
    <w:rsid w:val="00440A1B"/>
    <w:rsid w:val="00440E34"/>
    <w:rsid w:val="004417F3"/>
    <w:rsid w:val="00441878"/>
    <w:rsid w:val="00442D18"/>
    <w:rsid w:val="0044300E"/>
    <w:rsid w:val="004437C8"/>
    <w:rsid w:val="0044492D"/>
    <w:rsid w:val="00444B9D"/>
    <w:rsid w:val="00445352"/>
    <w:rsid w:val="00446584"/>
    <w:rsid w:val="004471EE"/>
    <w:rsid w:val="004474D8"/>
    <w:rsid w:val="00451218"/>
    <w:rsid w:val="00451640"/>
    <w:rsid w:val="004516CF"/>
    <w:rsid w:val="00453F74"/>
    <w:rsid w:val="00457C3B"/>
    <w:rsid w:val="00460004"/>
    <w:rsid w:val="00460520"/>
    <w:rsid w:val="00461540"/>
    <w:rsid w:val="00462F1A"/>
    <w:rsid w:val="00464056"/>
    <w:rsid w:val="00464E68"/>
    <w:rsid w:val="0046564D"/>
    <w:rsid w:val="004656E8"/>
    <w:rsid w:val="00466511"/>
    <w:rsid w:val="00470142"/>
    <w:rsid w:val="00470DB7"/>
    <w:rsid w:val="00470E29"/>
    <w:rsid w:val="004711CB"/>
    <w:rsid w:val="004712AA"/>
    <w:rsid w:val="0047254C"/>
    <w:rsid w:val="00472650"/>
    <w:rsid w:val="00473932"/>
    <w:rsid w:val="00475998"/>
    <w:rsid w:val="00475BF1"/>
    <w:rsid w:val="0047676A"/>
    <w:rsid w:val="004776B1"/>
    <w:rsid w:val="00477A5A"/>
    <w:rsid w:val="00480219"/>
    <w:rsid w:val="004845F6"/>
    <w:rsid w:val="00485730"/>
    <w:rsid w:val="00486D7D"/>
    <w:rsid w:val="00490695"/>
    <w:rsid w:val="00491011"/>
    <w:rsid w:val="00491B41"/>
    <w:rsid w:val="00491D4E"/>
    <w:rsid w:val="00493634"/>
    <w:rsid w:val="0049406E"/>
    <w:rsid w:val="00494C7E"/>
    <w:rsid w:val="004950D4"/>
    <w:rsid w:val="0049568D"/>
    <w:rsid w:val="004A00E0"/>
    <w:rsid w:val="004A16F4"/>
    <w:rsid w:val="004A2019"/>
    <w:rsid w:val="004A2EC3"/>
    <w:rsid w:val="004A2F33"/>
    <w:rsid w:val="004A3652"/>
    <w:rsid w:val="004A3A9F"/>
    <w:rsid w:val="004A40BA"/>
    <w:rsid w:val="004A5E17"/>
    <w:rsid w:val="004A7185"/>
    <w:rsid w:val="004A7994"/>
    <w:rsid w:val="004A7A25"/>
    <w:rsid w:val="004B0821"/>
    <w:rsid w:val="004B08AF"/>
    <w:rsid w:val="004B21E5"/>
    <w:rsid w:val="004B48EF"/>
    <w:rsid w:val="004B5849"/>
    <w:rsid w:val="004B6267"/>
    <w:rsid w:val="004B6775"/>
    <w:rsid w:val="004B681F"/>
    <w:rsid w:val="004B7032"/>
    <w:rsid w:val="004B780E"/>
    <w:rsid w:val="004C0742"/>
    <w:rsid w:val="004C0978"/>
    <w:rsid w:val="004C0E60"/>
    <w:rsid w:val="004C112E"/>
    <w:rsid w:val="004C173F"/>
    <w:rsid w:val="004C2372"/>
    <w:rsid w:val="004C2804"/>
    <w:rsid w:val="004C4757"/>
    <w:rsid w:val="004C4FAD"/>
    <w:rsid w:val="004C5272"/>
    <w:rsid w:val="004C5658"/>
    <w:rsid w:val="004C5A2B"/>
    <w:rsid w:val="004C5C89"/>
    <w:rsid w:val="004C657C"/>
    <w:rsid w:val="004C794B"/>
    <w:rsid w:val="004C7DDB"/>
    <w:rsid w:val="004C7F70"/>
    <w:rsid w:val="004D073F"/>
    <w:rsid w:val="004D1BA3"/>
    <w:rsid w:val="004D36B5"/>
    <w:rsid w:val="004D5725"/>
    <w:rsid w:val="004D5CBB"/>
    <w:rsid w:val="004E1FF1"/>
    <w:rsid w:val="004E2192"/>
    <w:rsid w:val="004E268F"/>
    <w:rsid w:val="004E2884"/>
    <w:rsid w:val="004E337F"/>
    <w:rsid w:val="004E373C"/>
    <w:rsid w:val="004E38A8"/>
    <w:rsid w:val="004E38F3"/>
    <w:rsid w:val="004E4350"/>
    <w:rsid w:val="004E4A28"/>
    <w:rsid w:val="004E5CC2"/>
    <w:rsid w:val="004E6183"/>
    <w:rsid w:val="004E65EB"/>
    <w:rsid w:val="004E7F43"/>
    <w:rsid w:val="004F0182"/>
    <w:rsid w:val="004F193F"/>
    <w:rsid w:val="004F24A7"/>
    <w:rsid w:val="004F29B3"/>
    <w:rsid w:val="004F2ACD"/>
    <w:rsid w:val="004F322B"/>
    <w:rsid w:val="004F3FD3"/>
    <w:rsid w:val="004F5BB0"/>
    <w:rsid w:val="004F6B6B"/>
    <w:rsid w:val="004F75B5"/>
    <w:rsid w:val="004F7F23"/>
    <w:rsid w:val="00500148"/>
    <w:rsid w:val="00502920"/>
    <w:rsid w:val="00502CD3"/>
    <w:rsid w:val="00505835"/>
    <w:rsid w:val="00506E5B"/>
    <w:rsid w:val="00507572"/>
    <w:rsid w:val="00510C95"/>
    <w:rsid w:val="00511A15"/>
    <w:rsid w:val="00512F24"/>
    <w:rsid w:val="005136FF"/>
    <w:rsid w:val="00515A05"/>
    <w:rsid w:val="00515E60"/>
    <w:rsid w:val="00516CD7"/>
    <w:rsid w:val="005170DD"/>
    <w:rsid w:val="00520C9F"/>
    <w:rsid w:val="0052228A"/>
    <w:rsid w:val="005223F4"/>
    <w:rsid w:val="00522D4C"/>
    <w:rsid w:val="005238D0"/>
    <w:rsid w:val="00523B3B"/>
    <w:rsid w:val="00523B59"/>
    <w:rsid w:val="005247EF"/>
    <w:rsid w:val="00525178"/>
    <w:rsid w:val="00525A32"/>
    <w:rsid w:val="00526A9C"/>
    <w:rsid w:val="00526C30"/>
    <w:rsid w:val="00527789"/>
    <w:rsid w:val="005310E3"/>
    <w:rsid w:val="005311D9"/>
    <w:rsid w:val="00531A9F"/>
    <w:rsid w:val="0053230E"/>
    <w:rsid w:val="00532744"/>
    <w:rsid w:val="00532765"/>
    <w:rsid w:val="00532786"/>
    <w:rsid w:val="005330D6"/>
    <w:rsid w:val="00534550"/>
    <w:rsid w:val="00534FE3"/>
    <w:rsid w:val="00535150"/>
    <w:rsid w:val="00535DC0"/>
    <w:rsid w:val="0053630D"/>
    <w:rsid w:val="00537D28"/>
    <w:rsid w:val="00540290"/>
    <w:rsid w:val="00540840"/>
    <w:rsid w:val="00540CFE"/>
    <w:rsid w:val="0054192C"/>
    <w:rsid w:val="00543120"/>
    <w:rsid w:val="005439C2"/>
    <w:rsid w:val="00546C8E"/>
    <w:rsid w:val="00546D18"/>
    <w:rsid w:val="00546E7C"/>
    <w:rsid w:val="00551186"/>
    <w:rsid w:val="00553249"/>
    <w:rsid w:val="00554092"/>
    <w:rsid w:val="00555F93"/>
    <w:rsid w:val="00556BCE"/>
    <w:rsid w:val="00557832"/>
    <w:rsid w:val="005600F2"/>
    <w:rsid w:val="00560CD7"/>
    <w:rsid w:val="00561849"/>
    <w:rsid w:val="00562065"/>
    <w:rsid w:val="00562EEF"/>
    <w:rsid w:val="00563635"/>
    <w:rsid w:val="00563E47"/>
    <w:rsid w:val="00564178"/>
    <w:rsid w:val="00564D4F"/>
    <w:rsid w:val="005652EF"/>
    <w:rsid w:val="00565A92"/>
    <w:rsid w:val="00566EDF"/>
    <w:rsid w:val="00567C7E"/>
    <w:rsid w:val="005701DE"/>
    <w:rsid w:val="00571912"/>
    <w:rsid w:val="00571EDE"/>
    <w:rsid w:val="005726C1"/>
    <w:rsid w:val="00574457"/>
    <w:rsid w:val="0057463E"/>
    <w:rsid w:val="00574D14"/>
    <w:rsid w:val="0057656B"/>
    <w:rsid w:val="00576F87"/>
    <w:rsid w:val="00577D38"/>
    <w:rsid w:val="005800C9"/>
    <w:rsid w:val="00581659"/>
    <w:rsid w:val="00581E23"/>
    <w:rsid w:val="00582DBB"/>
    <w:rsid w:val="005834B3"/>
    <w:rsid w:val="00583DC7"/>
    <w:rsid w:val="0058707F"/>
    <w:rsid w:val="0059229F"/>
    <w:rsid w:val="00592933"/>
    <w:rsid w:val="00592962"/>
    <w:rsid w:val="005932BA"/>
    <w:rsid w:val="005935E1"/>
    <w:rsid w:val="005939AE"/>
    <w:rsid w:val="00593AD4"/>
    <w:rsid w:val="00593C8A"/>
    <w:rsid w:val="00594DAC"/>
    <w:rsid w:val="005950CD"/>
    <w:rsid w:val="00595A86"/>
    <w:rsid w:val="00596380"/>
    <w:rsid w:val="00596FEE"/>
    <w:rsid w:val="005A1BD2"/>
    <w:rsid w:val="005A227E"/>
    <w:rsid w:val="005A282D"/>
    <w:rsid w:val="005B1D78"/>
    <w:rsid w:val="005B24CE"/>
    <w:rsid w:val="005B2603"/>
    <w:rsid w:val="005B265C"/>
    <w:rsid w:val="005B2E5D"/>
    <w:rsid w:val="005B30B7"/>
    <w:rsid w:val="005B3ACB"/>
    <w:rsid w:val="005B42FB"/>
    <w:rsid w:val="005B5BC2"/>
    <w:rsid w:val="005B5D7F"/>
    <w:rsid w:val="005B63B5"/>
    <w:rsid w:val="005C19AD"/>
    <w:rsid w:val="005C2456"/>
    <w:rsid w:val="005C26A1"/>
    <w:rsid w:val="005C34A6"/>
    <w:rsid w:val="005C5FF7"/>
    <w:rsid w:val="005C69E0"/>
    <w:rsid w:val="005C6F8B"/>
    <w:rsid w:val="005D01FD"/>
    <w:rsid w:val="005D13FB"/>
    <w:rsid w:val="005D1B42"/>
    <w:rsid w:val="005D254E"/>
    <w:rsid w:val="005D42B3"/>
    <w:rsid w:val="005D53ED"/>
    <w:rsid w:val="005D5DAB"/>
    <w:rsid w:val="005D6161"/>
    <w:rsid w:val="005D64F4"/>
    <w:rsid w:val="005D6508"/>
    <w:rsid w:val="005E01C9"/>
    <w:rsid w:val="005E05D2"/>
    <w:rsid w:val="005E1DB4"/>
    <w:rsid w:val="005E1E18"/>
    <w:rsid w:val="005E203A"/>
    <w:rsid w:val="005E2108"/>
    <w:rsid w:val="005E244D"/>
    <w:rsid w:val="005E27D1"/>
    <w:rsid w:val="005E35CE"/>
    <w:rsid w:val="005E5DB6"/>
    <w:rsid w:val="005E65FF"/>
    <w:rsid w:val="005F02AD"/>
    <w:rsid w:val="005F1092"/>
    <w:rsid w:val="005F182A"/>
    <w:rsid w:val="005F2FE7"/>
    <w:rsid w:val="005F30D8"/>
    <w:rsid w:val="005F3734"/>
    <w:rsid w:val="005F671C"/>
    <w:rsid w:val="00601433"/>
    <w:rsid w:val="00601E80"/>
    <w:rsid w:val="00603570"/>
    <w:rsid w:val="00603681"/>
    <w:rsid w:val="0060388B"/>
    <w:rsid w:val="00604B31"/>
    <w:rsid w:val="00606D4C"/>
    <w:rsid w:val="00607254"/>
    <w:rsid w:val="00610296"/>
    <w:rsid w:val="006103FD"/>
    <w:rsid w:val="00610904"/>
    <w:rsid w:val="00611DB2"/>
    <w:rsid w:val="00612521"/>
    <w:rsid w:val="00613A5E"/>
    <w:rsid w:val="006148B0"/>
    <w:rsid w:val="00614DDB"/>
    <w:rsid w:val="00615784"/>
    <w:rsid w:val="00617280"/>
    <w:rsid w:val="00621EE5"/>
    <w:rsid w:val="00622087"/>
    <w:rsid w:val="00623E00"/>
    <w:rsid w:val="006249AB"/>
    <w:rsid w:val="006250DB"/>
    <w:rsid w:val="00625A7A"/>
    <w:rsid w:val="00625B02"/>
    <w:rsid w:val="0062788A"/>
    <w:rsid w:val="00630AF5"/>
    <w:rsid w:val="00631526"/>
    <w:rsid w:val="006320D9"/>
    <w:rsid w:val="00632BF5"/>
    <w:rsid w:val="00634037"/>
    <w:rsid w:val="006343A6"/>
    <w:rsid w:val="006357A3"/>
    <w:rsid w:val="00635B00"/>
    <w:rsid w:val="00635E15"/>
    <w:rsid w:val="00640095"/>
    <w:rsid w:val="0064077B"/>
    <w:rsid w:val="006409BD"/>
    <w:rsid w:val="00640BC8"/>
    <w:rsid w:val="00640DC0"/>
    <w:rsid w:val="00641BDD"/>
    <w:rsid w:val="006422A8"/>
    <w:rsid w:val="00642657"/>
    <w:rsid w:val="00643690"/>
    <w:rsid w:val="00643983"/>
    <w:rsid w:val="00645176"/>
    <w:rsid w:val="00645249"/>
    <w:rsid w:val="00647041"/>
    <w:rsid w:val="006502B0"/>
    <w:rsid w:val="00651231"/>
    <w:rsid w:val="00651CE7"/>
    <w:rsid w:val="00652004"/>
    <w:rsid w:val="0065344D"/>
    <w:rsid w:val="00655BE2"/>
    <w:rsid w:val="00656562"/>
    <w:rsid w:val="00656C10"/>
    <w:rsid w:val="0066304C"/>
    <w:rsid w:val="00664C75"/>
    <w:rsid w:val="00664E5D"/>
    <w:rsid w:val="006653F3"/>
    <w:rsid w:val="00665509"/>
    <w:rsid w:val="00665B6A"/>
    <w:rsid w:val="00667DF9"/>
    <w:rsid w:val="00667FAD"/>
    <w:rsid w:val="00667FDC"/>
    <w:rsid w:val="00672EF2"/>
    <w:rsid w:val="00672FC0"/>
    <w:rsid w:val="0067590F"/>
    <w:rsid w:val="006762A1"/>
    <w:rsid w:val="006764F9"/>
    <w:rsid w:val="006775B0"/>
    <w:rsid w:val="0068032A"/>
    <w:rsid w:val="006803E2"/>
    <w:rsid w:val="00680A68"/>
    <w:rsid w:val="0068290D"/>
    <w:rsid w:val="00690630"/>
    <w:rsid w:val="006910E3"/>
    <w:rsid w:val="00691172"/>
    <w:rsid w:val="0069265F"/>
    <w:rsid w:val="00693182"/>
    <w:rsid w:val="006939AC"/>
    <w:rsid w:val="006941FE"/>
    <w:rsid w:val="00695431"/>
    <w:rsid w:val="006958A5"/>
    <w:rsid w:val="00696313"/>
    <w:rsid w:val="00696848"/>
    <w:rsid w:val="00697D81"/>
    <w:rsid w:val="00697F89"/>
    <w:rsid w:val="006A0E02"/>
    <w:rsid w:val="006A14CF"/>
    <w:rsid w:val="006A2ACD"/>
    <w:rsid w:val="006A30CE"/>
    <w:rsid w:val="006A526C"/>
    <w:rsid w:val="006A54BC"/>
    <w:rsid w:val="006A5BD3"/>
    <w:rsid w:val="006A6FC9"/>
    <w:rsid w:val="006A70A0"/>
    <w:rsid w:val="006B00C1"/>
    <w:rsid w:val="006B0A47"/>
    <w:rsid w:val="006B2493"/>
    <w:rsid w:val="006B36E7"/>
    <w:rsid w:val="006B44ED"/>
    <w:rsid w:val="006B608A"/>
    <w:rsid w:val="006B738E"/>
    <w:rsid w:val="006C1201"/>
    <w:rsid w:val="006C3309"/>
    <w:rsid w:val="006C3754"/>
    <w:rsid w:val="006C4DA1"/>
    <w:rsid w:val="006C6E1C"/>
    <w:rsid w:val="006C7E30"/>
    <w:rsid w:val="006D02D9"/>
    <w:rsid w:val="006D1285"/>
    <w:rsid w:val="006D1779"/>
    <w:rsid w:val="006D2643"/>
    <w:rsid w:val="006D5404"/>
    <w:rsid w:val="006D5C22"/>
    <w:rsid w:val="006E01A3"/>
    <w:rsid w:val="006E0B58"/>
    <w:rsid w:val="006E5256"/>
    <w:rsid w:val="006E5852"/>
    <w:rsid w:val="006E6A0B"/>
    <w:rsid w:val="006F1285"/>
    <w:rsid w:val="006F3546"/>
    <w:rsid w:val="006F6849"/>
    <w:rsid w:val="006F6E4F"/>
    <w:rsid w:val="006F72CA"/>
    <w:rsid w:val="00700B70"/>
    <w:rsid w:val="007027EF"/>
    <w:rsid w:val="007031F5"/>
    <w:rsid w:val="00706153"/>
    <w:rsid w:val="00706684"/>
    <w:rsid w:val="007066E8"/>
    <w:rsid w:val="00706BA9"/>
    <w:rsid w:val="007073A8"/>
    <w:rsid w:val="007105B5"/>
    <w:rsid w:val="00713168"/>
    <w:rsid w:val="00713D15"/>
    <w:rsid w:val="00714E9D"/>
    <w:rsid w:val="00716F75"/>
    <w:rsid w:val="00720685"/>
    <w:rsid w:val="007209BF"/>
    <w:rsid w:val="00720D79"/>
    <w:rsid w:val="00722931"/>
    <w:rsid w:val="007232A6"/>
    <w:rsid w:val="00723690"/>
    <w:rsid w:val="0072373B"/>
    <w:rsid w:val="00723AB2"/>
    <w:rsid w:val="00724A5C"/>
    <w:rsid w:val="00725E66"/>
    <w:rsid w:val="00727638"/>
    <w:rsid w:val="007306E3"/>
    <w:rsid w:val="00731F45"/>
    <w:rsid w:val="00735AB1"/>
    <w:rsid w:val="007363F2"/>
    <w:rsid w:val="007365BF"/>
    <w:rsid w:val="00736CE1"/>
    <w:rsid w:val="00736E6C"/>
    <w:rsid w:val="00740443"/>
    <w:rsid w:val="00742B3D"/>
    <w:rsid w:val="00743C0A"/>
    <w:rsid w:val="0074504A"/>
    <w:rsid w:val="007458A3"/>
    <w:rsid w:val="007471A9"/>
    <w:rsid w:val="007478EC"/>
    <w:rsid w:val="007502C1"/>
    <w:rsid w:val="00752E4A"/>
    <w:rsid w:val="00752F26"/>
    <w:rsid w:val="00753704"/>
    <w:rsid w:val="00753D12"/>
    <w:rsid w:val="00754AAF"/>
    <w:rsid w:val="007558FD"/>
    <w:rsid w:val="007567B7"/>
    <w:rsid w:val="00756F33"/>
    <w:rsid w:val="0076059C"/>
    <w:rsid w:val="007617A0"/>
    <w:rsid w:val="00762048"/>
    <w:rsid w:val="007620AF"/>
    <w:rsid w:val="007621AE"/>
    <w:rsid w:val="0076261D"/>
    <w:rsid w:val="0076286E"/>
    <w:rsid w:val="00762C25"/>
    <w:rsid w:val="007631D3"/>
    <w:rsid w:val="00763AED"/>
    <w:rsid w:val="00764390"/>
    <w:rsid w:val="0076529F"/>
    <w:rsid w:val="007653AF"/>
    <w:rsid w:val="00766895"/>
    <w:rsid w:val="007704CC"/>
    <w:rsid w:val="00774197"/>
    <w:rsid w:val="0077493A"/>
    <w:rsid w:val="00777EAB"/>
    <w:rsid w:val="007804D9"/>
    <w:rsid w:val="007806C0"/>
    <w:rsid w:val="00780E30"/>
    <w:rsid w:val="00780F9E"/>
    <w:rsid w:val="00781A86"/>
    <w:rsid w:val="00782938"/>
    <w:rsid w:val="00782DCB"/>
    <w:rsid w:val="0078306B"/>
    <w:rsid w:val="00783585"/>
    <w:rsid w:val="00784C0C"/>
    <w:rsid w:val="0078597F"/>
    <w:rsid w:val="00785B54"/>
    <w:rsid w:val="00785C21"/>
    <w:rsid w:val="00790ED5"/>
    <w:rsid w:val="00791C49"/>
    <w:rsid w:val="0079284D"/>
    <w:rsid w:val="007940A1"/>
    <w:rsid w:val="007941F3"/>
    <w:rsid w:val="00794566"/>
    <w:rsid w:val="00794A92"/>
    <w:rsid w:val="0079517D"/>
    <w:rsid w:val="00795550"/>
    <w:rsid w:val="00797179"/>
    <w:rsid w:val="007A0533"/>
    <w:rsid w:val="007A2CEE"/>
    <w:rsid w:val="007A2ED7"/>
    <w:rsid w:val="007A421C"/>
    <w:rsid w:val="007A440E"/>
    <w:rsid w:val="007A4A75"/>
    <w:rsid w:val="007A5D28"/>
    <w:rsid w:val="007B052C"/>
    <w:rsid w:val="007B170C"/>
    <w:rsid w:val="007B3259"/>
    <w:rsid w:val="007B5E77"/>
    <w:rsid w:val="007B7A0B"/>
    <w:rsid w:val="007C0C5B"/>
    <w:rsid w:val="007C0E20"/>
    <w:rsid w:val="007C23D6"/>
    <w:rsid w:val="007C2C31"/>
    <w:rsid w:val="007C52C0"/>
    <w:rsid w:val="007C63AA"/>
    <w:rsid w:val="007C7BAA"/>
    <w:rsid w:val="007D0391"/>
    <w:rsid w:val="007D0F94"/>
    <w:rsid w:val="007D1564"/>
    <w:rsid w:val="007D171D"/>
    <w:rsid w:val="007D17CF"/>
    <w:rsid w:val="007D2B7C"/>
    <w:rsid w:val="007D3EFA"/>
    <w:rsid w:val="007D5803"/>
    <w:rsid w:val="007D765E"/>
    <w:rsid w:val="007D7663"/>
    <w:rsid w:val="007E32B7"/>
    <w:rsid w:val="007E5808"/>
    <w:rsid w:val="007E5DFC"/>
    <w:rsid w:val="007E60A2"/>
    <w:rsid w:val="007E6A0B"/>
    <w:rsid w:val="007E6E00"/>
    <w:rsid w:val="007E6F61"/>
    <w:rsid w:val="007E714D"/>
    <w:rsid w:val="007E7160"/>
    <w:rsid w:val="007E7EF5"/>
    <w:rsid w:val="007F0452"/>
    <w:rsid w:val="007F0FE8"/>
    <w:rsid w:val="007F1D07"/>
    <w:rsid w:val="007F256F"/>
    <w:rsid w:val="007F2914"/>
    <w:rsid w:val="007F29A8"/>
    <w:rsid w:val="007F31B0"/>
    <w:rsid w:val="007F3DFA"/>
    <w:rsid w:val="007F52F6"/>
    <w:rsid w:val="0080009D"/>
    <w:rsid w:val="00800917"/>
    <w:rsid w:val="00802C42"/>
    <w:rsid w:val="00802FD4"/>
    <w:rsid w:val="008037F7"/>
    <w:rsid w:val="008038E7"/>
    <w:rsid w:val="008040A7"/>
    <w:rsid w:val="008055B8"/>
    <w:rsid w:val="00805D35"/>
    <w:rsid w:val="008063E8"/>
    <w:rsid w:val="00807974"/>
    <w:rsid w:val="00807EC7"/>
    <w:rsid w:val="00811013"/>
    <w:rsid w:val="00811642"/>
    <w:rsid w:val="008124F5"/>
    <w:rsid w:val="00814A34"/>
    <w:rsid w:val="00815162"/>
    <w:rsid w:val="00815B06"/>
    <w:rsid w:val="00816644"/>
    <w:rsid w:val="00821BE9"/>
    <w:rsid w:val="00821CBD"/>
    <w:rsid w:val="00821D4B"/>
    <w:rsid w:val="00822122"/>
    <w:rsid w:val="0082265F"/>
    <w:rsid w:val="00824CAF"/>
    <w:rsid w:val="00825133"/>
    <w:rsid w:val="00825ED1"/>
    <w:rsid w:val="0082701F"/>
    <w:rsid w:val="00831C47"/>
    <w:rsid w:val="008330FB"/>
    <w:rsid w:val="008335AC"/>
    <w:rsid w:val="00834218"/>
    <w:rsid w:val="00834349"/>
    <w:rsid w:val="00835671"/>
    <w:rsid w:val="00835C10"/>
    <w:rsid w:val="00835D74"/>
    <w:rsid w:val="00836EFD"/>
    <w:rsid w:val="0083721C"/>
    <w:rsid w:val="008378AA"/>
    <w:rsid w:val="008402E6"/>
    <w:rsid w:val="00841133"/>
    <w:rsid w:val="008429BC"/>
    <w:rsid w:val="00842C84"/>
    <w:rsid w:val="00842E7B"/>
    <w:rsid w:val="008436BB"/>
    <w:rsid w:val="00847174"/>
    <w:rsid w:val="008471E1"/>
    <w:rsid w:val="00847502"/>
    <w:rsid w:val="008475A2"/>
    <w:rsid w:val="00851747"/>
    <w:rsid w:val="00851A2E"/>
    <w:rsid w:val="00851BF7"/>
    <w:rsid w:val="00852CCE"/>
    <w:rsid w:val="008531DF"/>
    <w:rsid w:val="008535A0"/>
    <w:rsid w:val="008550F9"/>
    <w:rsid w:val="00855951"/>
    <w:rsid w:val="00856F03"/>
    <w:rsid w:val="00861306"/>
    <w:rsid w:val="00861CC5"/>
    <w:rsid w:val="00862992"/>
    <w:rsid w:val="008644D1"/>
    <w:rsid w:val="00867397"/>
    <w:rsid w:val="008718AE"/>
    <w:rsid w:val="00871B0A"/>
    <w:rsid w:val="00872304"/>
    <w:rsid w:val="00872337"/>
    <w:rsid w:val="0087533D"/>
    <w:rsid w:val="00877211"/>
    <w:rsid w:val="00877890"/>
    <w:rsid w:val="008803D5"/>
    <w:rsid w:val="00880AC8"/>
    <w:rsid w:val="00882763"/>
    <w:rsid w:val="0088287D"/>
    <w:rsid w:val="00882D4D"/>
    <w:rsid w:val="00883A40"/>
    <w:rsid w:val="00883D24"/>
    <w:rsid w:val="00884B93"/>
    <w:rsid w:val="00886E5A"/>
    <w:rsid w:val="00887216"/>
    <w:rsid w:val="00887450"/>
    <w:rsid w:val="00887590"/>
    <w:rsid w:val="00887CE5"/>
    <w:rsid w:val="00890631"/>
    <w:rsid w:val="008911B2"/>
    <w:rsid w:val="00891B3F"/>
    <w:rsid w:val="00892846"/>
    <w:rsid w:val="00894364"/>
    <w:rsid w:val="00894899"/>
    <w:rsid w:val="008949ED"/>
    <w:rsid w:val="008A03E6"/>
    <w:rsid w:val="008A03F8"/>
    <w:rsid w:val="008A2EE6"/>
    <w:rsid w:val="008A44E4"/>
    <w:rsid w:val="008A620B"/>
    <w:rsid w:val="008A6BFE"/>
    <w:rsid w:val="008A7959"/>
    <w:rsid w:val="008A7E6C"/>
    <w:rsid w:val="008B07F3"/>
    <w:rsid w:val="008B16D5"/>
    <w:rsid w:val="008B2AD4"/>
    <w:rsid w:val="008B2FE4"/>
    <w:rsid w:val="008B4106"/>
    <w:rsid w:val="008B54EC"/>
    <w:rsid w:val="008B55B6"/>
    <w:rsid w:val="008B5642"/>
    <w:rsid w:val="008B5824"/>
    <w:rsid w:val="008B5D20"/>
    <w:rsid w:val="008B65A6"/>
    <w:rsid w:val="008B7312"/>
    <w:rsid w:val="008C144F"/>
    <w:rsid w:val="008C191D"/>
    <w:rsid w:val="008C1BA2"/>
    <w:rsid w:val="008C3CD9"/>
    <w:rsid w:val="008C4CE5"/>
    <w:rsid w:val="008C5C15"/>
    <w:rsid w:val="008C70C8"/>
    <w:rsid w:val="008D0BA7"/>
    <w:rsid w:val="008D1143"/>
    <w:rsid w:val="008D27DA"/>
    <w:rsid w:val="008D415D"/>
    <w:rsid w:val="008D449D"/>
    <w:rsid w:val="008D47BC"/>
    <w:rsid w:val="008D4B99"/>
    <w:rsid w:val="008D4FC3"/>
    <w:rsid w:val="008D65DE"/>
    <w:rsid w:val="008D66AB"/>
    <w:rsid w:val="008D6916"/>
    <w:rsid w:val="008D7A93"/>
    <w:rsid w:val="008D7A96"/>
    <w:rsid w:val="008E0183"/>
    <w:rsid w:val="008E0B29"/>
    <w:rsid w:val="008E14D9"/>
    <w:rsid w:val="008E28F9"/>
    <w:rsid w:val="008E4F3D"/>
    <w:rsid w:val="008E5491"/>
    <w:rsid w:val="008E5BC2"/>
    <w:rsid w:val="008E5ED0"/>
    <w:rsid w:val="008E6A82"/>
    <w:rsid w:val="008E73A7"/>
    <w:rsid w:val="008E76AC"/>
    <w:rsid w:val="008F01EE"/>
    <w:rsid w:val="008F1144"/>
    <w:rsid w:val="008F30FE"/>
    <w:rsid w:val="008F3A32"/>
    <w:rsid w:val="008F4C93"/>
    <w:rsid w:val="008F4F02"/>
    <w:rsid w:val="008F55DC"/>
    <w:rsid w:val="008F5665"/>
    <w:rsid w:val="008F5C4D"/>
    <w:rsid w:val="008F602F"/>
    <w:rsid w:val="008F7C8E"/>
    <w:rsid w:val="00900C4A"/>
    <w:rsid w:val="00901B37"/>
    <w:rsid w:val="009024F4"/>
    <w:rsid w:val="00903F3D"/>
    <w:rsid w:val="00904708"/>
    <w:rsid w:val="00906E8A"/>
    <w:rsid w:val="0090758E"/>
    <w:rsid w:val="00907C92"/>
    <w:rsid w:val="00910DA2"/>
    <w:rsid w:val="0091481F"/>
    <w:rsid w:val="009159D4"/>
    <w:rsid w:val="0091638F"/>
    <w:rsid w:val="009163F7"/>
    <w:rsid w:val="0091649D"/>
    <w:rsid w:val="0091715D"/>
    <w:rsid w:val="0091760F"/>
    <w:rsid w:val="0092074B"/>
    <w:rsid w:val="00920991"/>
    <w:rsid w:val="00920A52"/>
    <w:rsid w:val="00920BE0"/>
    <w:rsid w:val="009216F2"/>
    <w:rsid w:val="00922013"/>
    <w:rsid w:val="00923283"/>
    <w:rsid w:val="009232B9"/>
    <w:rsid w:val="00924734"/>
    <w:rsid w:val="009249BF"/>
    <w:rsid w:val="00925020"/>
    <w:rsid w:val="00925163"/>
    <w:rsid w:val="00925826"/>
    <w:rsid w:val="009261A7"/>
    <w:rsid w:val="0092681F"/>
    <w:rsid w:val="00926DD9"/>
    <w:rsid w:val="00926F68"/>
    <w:rsid w:val="009272C1"/>
    <w:rsid w:val="0092736A"/>
    <w:rsid w:val="0093015F"/>
    <w:rsid w:val="009301C5"/>
    <w:rsid w:val="00931105"/>
    <w:rsid w:val="009324FE"/>
    <w:rsid w:val="009328FD"/>
    <w:rsid w:val="00932A58"/>
    <w:rsid w:val="00933549"/>
    <w:rsid w:val="009339C7"/>
    <w:rsid w:val="00934AA9"/>
    <w:rsid w:val="009350AB"/>
    <w:rsid w:val="00935FE1"/>
    <w:rsid w:val="00936A00"/>
    <w:rsid w:val="00937939"/>
    <w:rsid w:val="0094033D"/>
    <w:rsid w:val="00940946"/>
    <w:rsid w:val="00940EC8"/>
    <w:rsid w:val="009411E7"/>
    <w:rsid w:val="00941B11"/>
    <w:rsid w:val="009429E1"/>
    <w:rsid w:val="00942DED"/>
    <w:rsid w:val="00945918"/>
    <w:rsid w:val="00945A43"/>
    <w:rsid w:val="0094667D"/>
    <w:rsid w:val="00952FFC"/>
    <w:rsid w:val="009543D4"/>
    <w:rsid w:val="00954527"/>
    <w:rsid w:val="00954983"/>
    <w:rsid w:val="00955A4B"/>
    <w:rsid w:val="00956200"/>
    <w:rsid w:val="00957162"/>
    <w:rsid w:val="0095717E"/>
    <w:rsid w:val="00957F67"/>
    <w:rsid w:val="009619F1"/>
    <w:rsid w:val="00961B0B"/>
    <w:rsid w:val="009625A6"/>
    <w:rsid w:val="009640D8"/>
    <w:rsid w:val="0096788C"/>
    <w:rsid w:val="00967FB8"/>
    <w:rsid w:val="0097081A"/>
    <w:rsid w:val="00970D1C"/>
    <w:rsid w:val="00971B27"/>
    <w:rsid w:val="00972EBA"/>
    <w:rsid w:val="00972F9F"/>
    <w:rsid w:val="009734DD"/>
    <w:rsid w:val="00973ACA"/>
    <w:rsid w:val="00974A67"/>
    <w:rsid w:val="009755A4"/>
    <w:rsid w:val="00975A8A"/>
    <w:rsid w:val="0098060F"/>
    <w:rsid w:val="00982A90"/>
    <w:rsid w:val="00983CBB"/>
    <w:rsid w:val="00983F14"/>
    <w:rsid w:val="009845DF"/>
    <w:rsid w:val="00984FEA"/>
    <w:rsid w:val="009902D6"/>
    <w:rsid w:val="00990609"/>
    <w:rsid w:val="00990D97"/>
    <w:rsid w:val="00993C51"/>
    <w:rsid w:val="009952AC"/>
    <w:rsid w:val="00995C4D"/>
    <w:rsid w:val="00995F98"/>
    <w:rsid w:val="009963E5"/>
    <w:rsid w:val="00996A9D"/>
    <w:rsid w:val="009971DB"/>
    <w:rsid w:val="00997B6F"/>
    <w:rsid w:val="00997F85"/>
    <w:rsid w:val="009A0C3C"/>
    <w:rsid w:val="009A15FE"/>
    <w:rsid w:val="009A2BDB"/>
    <w:rsid w:val="009A2CFC"/>
    <w:rsid w:val="009A3105"/>
    <w:rsid w:val="009A4703"/>
    <w:rsid w:val="009A4D48"/>
    <w:rsid w:val="009A4FBF"/>
    <w:rsid w:val="009B0060"/>
    <w:rsid w:val="009B1D75"/>
    <w:rsid w:val="009B504E"/>
    <w:rsid w:val="009B57B2"/>
    <w:rsid w:val="009B5EE3"/>
    <w:rsid w:val="009B72C0"/>
    <w:rsid w:val="009B79D9"/>
    <w:rsid w:val="009C0A89"/>
    <w:rsid w:val="009C2E41"/>
    <w:rsid w:val="009C339B"/>
    <w:rsid w:val="009C3FCA"/>
    <w:rsid w:val="009C5827"/>
    <w:rsid w:val="009C655B"/>
    <w:rsid w:val="009D0064"/>
    <w:rsid w:val="009D115A"/>
    <w:rsid w:val="009D186B"/>
    <w:rsid w:val="009D3573"/>
    <w:rsid w:val="009D5C22"/>
    <w:rsid w:val="009D62A7"/>
    <w:rsid w:val="009D63D2"/>
    <w:rsid w:val="009D6FB8"/>
    <w:rsid w:val="009D7AF2"/>
    <w:rsid w:val="009D7CFC"/>
    <w:rsid w:val="009E00F1"/>
    <w:rsid w:val="009E375D"/>
    <w:rsid w:val="009E6312"/>
    <w:rsid w:val="009F1094"/>
    <w:rsid w:val="009F192A"/>
    <w:rsid w:val="009F2631"/>
    <w:rsid w:val="009F29A9"/>
    <w:rsid w:val="009F2F47"/>
    <w:rsid w:val="009F327C"/>
    <w:rsid w:val="009F3959"/>
    <w:rsid w:val="009F3EBA"/>
    <w:rsid w:val="009F4EB6"/>
    <w:rsid w:val="009F53C8"/>
    <w:rsid w:val="009F5DB1"/>
    <w:rsid w:val="009F6922"/>
    <w:rsid w:val="009F6C30"/>
    <w:rsid w:val="009F75A2"/>
    <w:rsid w:val="009F7A82"/>
    <w:rsid w:val="00A00BF5"/>
    <w:rsid w:val="00A016D5"/>
    <w:rsid w:val="00A0220C"/>
    <w:rsid w:val="00A02B19"/>
    <w:rsid w:val="00A03D2B"/>
    <w:rsid w:val="00A03E90"/>
    <w:rsid w:val="00A03F56"/>
    <w:rsid w:val="00A048E5"/>
    <w:rsid w:val="00A051AD"/>
    <w:rsid w:val="00A058F8"/>
    <w:rsid w:val="00A07174"/>
    <w:rsid w:val="00A073E7"/>
    <w:rsid w:val="00A078D9"/>
    <w:rsid w:val="00A10B5B"/>
    <w:rsid w:val="00A13E52"/>
    <w:rsid w:val="00A14CA5"/>
    <w:rsid w:val="00A14F92"/>
    <w:rsid w:val="00A150E5"/>
    <w:rsid w:val="00A15A52"/>
    <w:rsid w:val="00A1750C"/>
    <w:rsid w:val="00A20276"/>
    <w:rsid w:val="00A21BFC"/>
    <w:rsid w:val="00A21E0F"/>
    <w:rsid w:val="00A2279B"/>
    <w:rsid w:val="00A23D06"/>
    <w:rsid w:val="00A30392"/>
    <w:rsid w:val="00A31C9B"/>
    <w:rsid w:val="00A32224"/>
    <w:rsid w:val="00A32FF8"/>
    <w:rsid w:val="00A33721"/>
    <w:rsid w:val="00A3515C"/>
    <w:rsid w:val="00A3520B"/>
    <w:rsid w:val="00A353DE"/>
    <w:rsid w:val="00A37BCD"/>
    <w:rsid w:val="00A40CC7"/>
    <w:rsid w:val="00A40DC0"/>
    <w:rsid w:val="00A418C0"/>
    <w:rsid w:val="00A418EB"/>
    <w:rsid w:val="00A4249C"/>
    <w:rsid w:val="00A42C76"/>
    <w:rsid w:val="00A432F4"/>
    <w:rsid w:val="00A43E0E"/>
    <w:rsid w:val="00A440B3"/>
    <w:rsid w:val="00A4467F"/>
    <w:rsid w:val="00A454F9"/>
    <w:rsid w:val="00A46830"/>
    <w:rsid w:val="00A5193D"/>
    <w:rsid w:val="00A55814"/>
    <w:rsid w:val="00A56813"/>
    <w:rsid w:val="00A61005"/>
    <w:rsid w:val="00A644A3"/>
    <w:rsid w:val="00A65541"/>
    <w:rsid w:val="00A65CFE"/>
    <w:rsid w:val="00A65E12"/>
    <w:rsid w:val="00A676FA"/>
    <w:rsid w:val="00A679F3"/>
    <w:rsid w:val="00A718D6"/>
    <w:rsid w:val="00A7515C"/>
    <w:rsid w:val="00A765DD"/>
    <w:rsid w:val="00A77A97"/>
    <w:rsid w:val="00A77B6A"/>
    <w:rsid w:val="00A815F5"/>
    <w:rsid w:val="00A825E3"/>
    <w:rsid w:val="00A83C9B"/>
    <w:rsid w:val="00A844A7"/>
    <w:rsid w:val="00A85CBB"/>
    <w:rsid w:val="00A861CE"/>
    <w:rsid w:val="00A87B7B"/>
    <w:rsid w:val="00A90A11"/>
    <w:rsid w:val="00A91521"/>
    <w:rsid w:val="00A93C4B"/>
    <w:rsid w:val="00A94EB2"/>
    <w:rsid w:val="00AA0E23"/>
    <w:rsid w:val="00AA2586"/>
    <w:rsid w:val="00AA2A06"/>
    <w:rsid w:val="00AA318B"/>
    <w:rsid w:val="00AA5431"/>
    <w:rsid w:val="00AA5CCB"/>
    <w:rsid w:val="00AA7846"/>
    <w:rsid w:val="00AA7DD6"/>
    <w:rsid w:val="00AB3187"/>
    <w:rsid w:val="00AB318D"/>
    <w:rsid w:val="00AB3848"/>
    <w:rsid w:val="00AB41AE"/>
    <w:rsid w:val="00AB69D1"/>
    <w:rsid w:val="00AC2F23"/>
    <w:rsid w:val="00AC42E1"/>
    <w:rsid w:val="00AC5014"/>
    <w:rsid w:val="00AC695A"/>
    <w:rsid w:val="00AC6BE1"/>
    <w:rsid w:val="00AC6C2B"/>
    <w:rsid w:val="00AD161A"/>
    <w:rsid w:val="00AD1732"/>
    <w:rsid w:val="00AD23CC"/>
    <w:rsid w:val="00AD2591"/>
    <w:rsid w:val="00AD3FF1"/>
    <w:rsid w:val="00AD478A"/>
    <w:rsid w:val="00AD4B65"/>
    <w:rsid w:val="00AD7215"/>
    <w:rsid w:val="00AE0209"/>
    <w:rsid w:val="00AE0283"/>
    <w:rsid w:val="00AE195A"/>
    <w:rsid w:val="00AE3BBD"/>
    <w:rsid w:val="00AE43A6"/>
    <w:rsid w:val="00AE4628"/>
    <w:rsid w:val="00AE486F"/>
    <w:rsid w:val="00AE496C"/>
    <w:rsid w:val="00AE5237"/>
    <w:rsid w:val="00AE56A1"/>
    <w:rsid w:val="00AE5832"/>
    <w:rsid w:val="00AE632D"/>
    <w:rsid w:val="00AE6514"/>
    <w:rsid w:val="00AE7264"/>
    <w:rsid w:val="00AF12E4"/>
    <w:rsid w:val="00AF15C4"/>
    <w:rsid w:val="00AF3319"/>
    <w:rsid w:val="00AF4C36"/>
    <w:rsid w:val="00AF5060"/>
    <w:rsid w:val="00AF50E3"/>
    <w:rsid w:val="00AF5D6B"/>
    <w:rsid w:val="00AF77FD"/>
    <w:rsid w:val="00AF7C44"/>
    <w:rsid w:val="00B00979"/>
    <w:rsid w:val="00B0155C"/>
    <w:rsid w:val="00B02FB3"/>
    <w:rsid w:val="00B030C6"/>
    <w:rsid w:val="00B070E4"/>
    <w:rsid w:val="00B136D5"/>
    <w:rsid w:val="00B13E9F"/>
    <w:rsid w:val="00B14438"/>
    <w:rsid w:val="00B14CDF"/>
    <w:rsid w:val="00B150C1"/>
    <w:rsid w:val="00B158D0"/>
    <w:rsid w:val="00B20D57"/>
    <w:rsid w:val="00B21387"/>
    <w:rsid w:val="00B219A3"/>
    <w:rsid w:val="00B2244E"/>
    <w:rsid w:val="00B22FB7"/>
    <w:rsid w:val="00B23412"/>
    <w:rsid w:val="00B23A0F"/>
    <w:rsid w:val="00B23D99"/>
    <w:rsid w:val="00B24A6C"/>
    <w:rsid w:val="00B24B81"/>
    <w:rsid w:val="00B2523D"/>
    <w:rsid w:val="00B25877"/>
    <w:rsid w:val="00B25A8C"/>
    <w:rsid w:val="00B26DE7"/>
    <w:rsid w:val="00B27F96"/>
    <w:rsid w:val="00B325D5"/>
    <w:rsid w:val="00B36A20"/>
    <w:rsid w:val="00B418B5"/>
    <w:rsid w:val="00B42157"/>
    <w:rsid w:val="00B4231F"/>
    <w:rsid w:val="00B42E9E"/>
    <w:rsid w:val="00B43014"/>
    <w:rsid w:val="00B4377D"/>
    <w:rsid w:val="00B455FD"/>
    <w:rsid w:val="00B4625F"/>
    <w:rsid w:val="00B471E0"/>
    <w:rsid w:val="00B4797E"/>
    <w:rsid w:val="00B504E0"/>
    <w:rsid w:val="00B5161B"/>
    <w:rsid w:val="00B52922"/>
    <w:rsid w:val="00B52A7A"/>
    <w:rsid w:val="00B53288"/>
    <w:rsid w:val="00B53C78"/>
    <w:rsid w:val="00B54E52"/>
    <w:rsid w:val="00B57B79"/>
    <w:rsid w:val="00B6025B"/>
    <w:rsid w:val="00B64758"/>
    <w:rsid w:val="00B64FA5"/>
    <w:rsid w:val="00B65B80"/>
    <w:rsid w:val="00B66317"/>
    <w:rsid w:val="00B670BC"/>
    <w:rsid w:val="00B706DC"/>
    <w:rsid w:val="00B707A6"/>
    <w:rsid w:val="00B73A29"/>
    <w:rsid w:val="00B740F7"/>
    <w:rsid w:val="00B7477F"/>
    <w:rsid w:val="00B76E19"/>
    <w:rsid w:val="00B77E7C"/>
    <w:rsid w:val="00B81B13"/>
    <w:rsid w:val="00B81CD4"/>
    <w:rsid w:val="00B82F6B"/>
    <w:rsid w:val="00B83115"/>
    <w:rsid w:val="00B8325A"/>
    <w:rsid w:val="00B83775"/>
    <w:rsid w:val="00B847F5"/>
    <w:rsid w:val="00B84A95"/>
    <w:rsid w:val="00B84F11"/>
    <w:rsid w:val="00B853B7"/>
    <w:rsid w:val="00B85DC8"/>
    <w:rsid w:val="00B864B8"/>
    <w:rsid w:val="00B86709"/>
    <w:rsid w:val="00B90FC2"/>
    <w:rsid w:val="00B91E7D"/>
    <w:rsid w:val="00B92E13"/>
    <w:rsid w:val="00B93CE4"/>
    <w:rsid w:val="00B940C2"/>
    <w:rsid w:val="00B961E2"/>
    <w:rsid w:val="00B97C6F"/>
    <w:rsid w:val="00BA0DBB"/>
    <w:rsid w:val="00BA3788"/>
    <w:rsid w:val="00BA3E5B"/>
    <w:rsid w:val="00BA4EAC"/>
    <w:rsid w:val="00BA7898"/>
    <w:rsid w:val="00BA78F6"/>
    <w:rsid w:val="00BB09FB"/>
    <w:rsid w:val="00BB27F7"/>
    <w:rsid w:val="00BB2D1C"/>
    <w:rsid w:val="00BB3DE8"/>
    <w:rsid w:val="00BB46C2"/>
    <w:rsid w:val="00BB57A2"/>
    <w:rsid w:val="00BB5D5C"/>
    <w:rsid w:val="00BB6DDA"/>
    <w:rsid w:val="00BB7190"/>
    <w:rsid w:val="00BC09E2"/>
    <w:rsid w:val="00BC2FDE"/>
    <w:rsid w:val="00BC35BD"/>
    <w:rsid w:val="00BC3AAF"/>
    <w:rsid w:val="00BC5C6C"/>
    <w:rsid w:val="00BC5EFE"/>
    <w:rsid w:val="00BC6F95"/>
    <w:rsid w:val="00BC7CEE"/>
    <w:rsid w:val="00BD0731"/>
    <w:rsid w:val="00BD17CF"/>
    <w:rsid w:val="00BD1BE2"/>
    <w:rsid w:val="00BD1DCF"/>
    <w:rsid w:val="00BD2420"/>
    <w:rsid w:val="00BD24D1"/>
    <w:rsid w:val="00BD2C19"/>
    <w:rsid w:val="00BE00F6"/>
    <w:rsid w:val="00BE08C5"/>
    <w:rsid w:val="00BE0950"/>
    <w:rsid w:val="00BE0AA7"/>
    <w:rsid w:val="00BE0C28"/>
    <w:rsid w:val="00BE0FA8"/>
    <w:rsid w:val="00BE3DCE"/>
    <w:rsid w:val="00BE4F5C"/>
    <w:rsid w:val="00BE6BF5"/>
    <w:rsid w:val="00BF1791"/>
    <w:rsid w:val="00BF43A8"/>
    <w:rsid w:val="00BF47D5"/>
    <w:rsid w:val="00BF6343"/>
    <w:rsid w:val="00BF6609"/>
    <w:rsid w:val="00BF74B2"/>
    <w:rsid w:val="00C011BA"/>
    <w:rsid w:val="00C02B77"/>
    <w:rsid w:val="00C04082"/>
    <w:rsid w:val="00C04317"/>
    <w:rsid w:val="00C10024"/>
    <w:rsid w:val="00C136A1"/>
    <w:rsid w:val="00C13FE6"/>
    <w:rsid w:val="00C144BE"/>
    <w:rsid w:val="00C14E63"/>
    <w:rsid w:val="00C2011D"/>
    <w:rsid w:val="00C21071"/>
    <w:rsid w:val="00C210F1"/>
    <w:rsid w:val="00C21197"/>
    <w:rsid w:val="00C219C2"/>
    <w:rsid w:val="00C21B41"/>
    <w:rsid w:val="00C2248C"/>
    <w:rsid w:val="00C23239"/>
    <w:rsid w:val="00C24918"/>
    <w:rsid w:val="00C25124"/>
    <w:rsid w:val="00C266C8"/>
    <w:rsid w:val="00C27D5D"/>
    <w:rsid w:val="00C31AB1"/>
    <w:rsid w:val="00C326B3"/>
    <w:rsid w:val="00C34F59"/>
    <w:rsid w:val="00C352DA"/>
    <w:rsid w:val="00C36512"/>
    <w:rsid w:val="00C369FD"/>
    <w:rsid w:val="00C36E37"/>
    <w:rsid w:val="00C3716F"/>
    <w:rsid w:val="00C403E6"/>
    <w:rsid w:val="00C4197A"/>
    <w:rsid w:val="00C4676D"/>
    <w:rsid w:val="00C477B6"/>
    <w:rsid w:val="00C4789F"/>
    <w:rsid w:val="00C47E96"/>
    <w:rsid w:val="00C530AC"/>
    <w:rsid w:val="00C54C12"/>
    <w:rsid w:val="00C553C2"/>
    <w:rsid w:val="00C56BF3"/>
    <w:rsid w:val="00C57906"/>
    <w:rsid w:val="00C6072D"/>
    <w:rsid w:val="00C60DC4"/>
    <w:rsid w:val="00C62D84"/>
    <w:rsid w:val="00C63555"/>
    <w:rsid w:val="00C64BE2"/>
    <w:rsid w:val="00C65012"/>
    <w:rsid w:val="00C66AD1"/>
    <w:rsid w:val="00C66B33"/>
    <w:rsid w:val="00C6768B"/>
    <w:rsid w:val="00C71272"/>
    <w:rsid w:val="00C71495"/>
    <w:rsid w:val="00C715A8"/>
    <w:rsid w:val="00C72C5B"/>
    <w:rsid w:val="00C7371C"/>
    <w:rsid w:val="00C746BD"/>
    <w:rsid w:val="00C74C35"/>
    <w:rsid w:val="00C75178"/>
    <w:rsid w:val="00C75B9C"/>
    <w:rsid w:val="00C8043F"/>
    <w:rsid w:val="00C8130D"/>
    <w:rsid w:val="00C8205E"/>
    <w:rsid w:val="00C821A2"/>
    <w:rsid w:val="00C82267"/>
    <w:rsid w:val="00C838CE"/>
    <w:rsid w:val="00C8436A"/>
    <w:rsid w:val="00C848E0"/>
    <w:rsid w:val="00C854F0"/>
    <w:rsid w:val="00C861D7"/>
    <w:rsid w:val="00C86516"/>
    <w:rsid w:val="00C903C8"/>
    <w:rsid w:val="00C90AB5"/>
    <w:rsid w:val="00C9148B"/>
    <w:rsid w:val="00C9245D"/>
    <w:rsid w:val="00C92CF7"/>
    <w:rsid w:val="00C92EFD"/>
    <w:rsid w:val="00C94CAB"/>
    <w:rsid w:val="00C97096"/>
    <w:rsid w:val="00C970AF"/>
    <w:rsid w:val="00C97B52"/>
    <w:rsid w:val="00CA001B"/>
    <w:rsid w:val="00CA154C"/>
    <w:rsid w:val="00CA1AF6"/>
    <w:rsid w:val="00CA1B8A"/>
    <w:rsid w:val="00CA301B"/>
    <w:rsid w:val="00CA346F"/>
    <w:rsid w:val="00CA40C5"/>
    <w:rsid w:val="00CA4CC6"/>
    <w:rsid w:val="00CA5938"/>
    <w:rsid w:val="00CB1694"/>
    <w:rsid w:val="00CB22BC"/>
    <w:rsid w:val="00CB2336"/>
    <w:rsid w:val="00CB259A"/>
    <w:rsid w:val="00CB33F6"/>
    <w:rsid w:val="00CB4A24"/>
    <w:rsid w:val="00CB7842"/>
    <w:rsid w:val="00CC0BA0"/>
    <w:rsid w:val="00CC1A27"/>
    <w:rsid w:val="00CC1D85"/>
    <w:rsid w:val="00CC3B8C"/>
    <w:rsid w:val="00CC6233"/>
    <w:rsid w:val="00CC6FBB"/>
    <w:rsid w:val="00CC7A45"/>
    <w:rsid w:val="00CC7AD8"/>
    <w:rsid w:val="00CC7CA7"/>
    <w:rsid w:val="00CD03F7"/>
    <w:rsid w:val="00CD0E57"/>
    <w:rsid w:val="00CD0EE6"/>
    <w:rsid w:val="00CD25B5"/>
    <w:rsid w:val="00CD416F"/>
    <w:rsid w:val="00CD5295"/>
    <w:rsid w:val="00CD71B0"/>
    <w:rsid w:val="00CD7B69"/>
    <w:rsid w:val="00CD7F28"/>
    <w:rsid w:val="00CE1542"/>
    <w:rsid w:val="00CE1E67"/>
    <w:rsid w:val="00CE3A33"/>
    <w:rsid w:val="00CE4295"/>
    <w:rsid w:val="00CE42B6"/>
    <w:rsid w:val="00CE4CC0"/>
    <w:rsid w:val="00CE5A2E"/>
    <w:rsid w:val="00CE6A3A"/>
    <w:rsid w:val="00CE6F13"/>
    <w:rsid w:val="00CE74CB"/>
    <w:rsid w:val="00CE7B91"/>
    <w:rsid w:val="00CE7F90"/>
    <w:rsid w:val="00CF05AC"/>
    <w:rsid w:val="00CF1064"/>
    <w:rsid w:val="00CF2830"/>
    <w:rsid w:val="00CF2907"/>
    <w:rsid w:val="00CF2989"/>
    <w:rsid w:val="00CF4EA1"/>
    <w:rsid w:val="00CF54F7"/>
    <w:rsid w:val="00CF56DA"/>
    <w:rsid w:val="00CF7253"/>
    <w:rsid w:val="00D01A49"/>
    <w:rsid w:val="00D01B6E"/>
    <w:rsid w:val="00D036A4"/>
    <w:rsid w:val="00D03E32"/>
    <w:rsid w:val="00D048C2"/>
    <w:rsid w:val="00D04C25"/>
    <w:rsid w:val="00D04D95"/>
    <w:rsid w:val="00D05CFC"/>
    <w:rsid w:val="00D05F13"/>
    <w:rsid w:val="00D06524"/>
    <w:rsid w:val="00D06BF1"/>
    <w:rsid w:val="00D06F3B"/>
    <w:rsid w:val="00D07B60"/>
    <w:rsid w:val="00D114AA"/>
    <w:rsid w:val="00D12813"/>
    <w:rsid w:val="00D12AA2"/>
    <w:rsid w:val="00D12AD3"/>
    <w:rsid w:val="00D132D7"/>
    <w:rsid w:val="00D13B0A"/>
    <w:rsid w:val="00D13FFE"/>
    <w:rsid w:val="00D14579"/>
    <w:rsid w:val="00D1602F"/>
    <w:rsid w:val="00D17273"/>
    <w:rsid w:val="00D2056D"/>
    <w:rsid w:val="00D20B88"/>
    <w:rsid w:val="00D238D5"/>
    <w:rsid w:val="00D23EAD"/>
    <w:rsid w:val="00D24108"/>
    <w:rsid w:val="00D258FB"/>
    <w:rsid w:val="00D266DF"/>
    <w:rsid w:val="00D26E3C"/>
    <w:rsid w:val="00D2721A"/>
    <w:rsid w:val="00D30B46"/>
    <w:rsid w:val="00D33953"/>
    <w:rsid w:val="00D35A49"/>
    <w:rsid w:val="00D3630E"/>
    <w:rsid w:val="00D36456"/>
    <w:rsid w:val="00D36BF7"/>
    <w:rsid w:val="00D36CBA"/>
    <w:rsid w:val="00D374A5"/>
    <w:rsid w:val="00D420F7"/>
    <w:rsid w:val="00D426CD"/>
    <w:rsid w:val="00D42C4F"/>
    <w:rsid w:val="00D442C3"/>
    <w:rsid w:val="00D45217"/>
    <w:rsid w:val="00D45980"/>
    <w:rsid w:val="00D45C76"/>
    <w:rsid w:val="00D461EA"/>
    <w:rsid w:val="00D46343"/>
    <w:rsid w:val="00D50269"/>
    <w:rsid w:val="00D50A7E"/>
    <w:rsid w:val="00D50EB4"/>
    <w:rsid w:val="00D517A9"/>
    <w:rsid w:val="00D51CB1"/>
    <w:rsid w:val="00D53B37"/>
    <w:rsid w:val="00D53B84"/>
    <w:rsid w:val="00D5422A"/>
    <w:rsid w:val="00D57495"/>
    <w:rsid w:val="00D57AA8"/>
    <w:rsid w:val="00D603E1"/>
    <w:rsid w:val="00D610DD"/>
    <w:rsid w:val="00D61F72"/>
    <w:rsid w:val="00D65043"/>
    <w:rsid w:val="00D67538"/>
    <w:rsid w:val="00D675AE"/>
    <w:rsid w:val="00D7062D"/>
    <w:rsid w:val="00D70B17"/>
    <w:rsid w:val="00D70BFD"/>
    <w:rsid w:val="00D71E61"/>
    <w:rsid w:val="00D71E88"/>
    <w:rsid w:val="00D725FF"/>
    <w:rsid w:val="00D74437"/>
    <w:rsid w:val="00D751AB"/>
    <w:rsid w:val="00D75E25"/>
    <w:rsid w:val="00D76026"/>
    <w:rsid w:val="00D7730C"/>
    <w:rsid w:val="00D779F3"/>
    <w:rsid w:val="00D800C7"/>
    <w:rsid w:val="00D84451"/>
    <w:rsid w:val="00D84AFA"/>
    <w:rsid w:val="00D85EFE"/>
    <w:rsid w:val="00D90F24"/>
    <w:rsid w:val="00D920C8"/>
    <w:rsid w:val="00D9237B"/>
    <w:rsid w:val="00D92E23"/>
    <w:rsid w:val="00D94320"/>
    <w:rsid w:val="00D95772"/>
    <w:rsid w:val="00D95B5B"/>
    <w:rsid w:val="00D96357"/>
    <w:rsid w:val="00D97C05"/>
    <w:rsid w:val="00DA0AA8"/>
    <w:rsid w:val="00DA1148"/>
    <w:rsid w:val="00DA1281"/>
    <w:rsid w:val="00DA1B81"/>
    <w:rsid w:val="00DA3F65"/>
    <w:rsid w:val="00DA4A2F"/>
    <w:rsid w:val="00DA4B3F"/>
    <w:rsid w:val="00DB0821"/>
    <w:rsid w:val="00DB0B07"/>
    <w:rsid w:val="00DB1150"/>
    <w:rsid w:val="00DB1EF5"/>
    <w:rsid w:val="00DB2CA0"/>
    <w:rsid w:val="00DB5067"/>
    <w:rsid w:val="00DB5EC2"/>
    <w:rsid w:val="00DB6FA2"/>
    <w:rsid w:val="00DB7E06"/>
    <w:rsid w:val="00DC16B3"/>
    <w:rsid w:val="00DC188F"/>
    <w:rsid w:val="00DC3FF8"/>
    <w:rsid w:val="00DC41A7"/>
    <w:rsid w:val="00DC5067"/>
    <w:rsid w:val="00DC6E90"/>
    <w:rsid w:val="00DC7228"/>
    <w:rsid w:val="00DD00DA"/>
    <w:rsid w:val="00DD015C"/>
    <w:rsid w:val="00DD0926"/>
    <w:rsid w:val="00DD13A1"/>
    <w:rsid w:val="00DD3DD3"/>
    <w:rsid w:val="00DD4173"/>
    <w:rsid w:val="00DD43A6"/>
    <w:rsid w:val="00DD45B2"/>
    <w:rsid w:val="00DD49B9"/>
    <w:rsid w:val="00DD5831"/>
    <w:rsid w:val="00DD5DB1"/>
    <w:rsid w:val="00DD5ECD"/>
    <w:rsid w:val="00DD68E9"/>
    <w:rsid w:val="00DD6BCA"/>
    <w:rsid w:val="00DD6E86"/>
    <w:rsid w:val="00DD7873"/>
    <w:rsid w:val="00DE1721"/>
    <w:rsid w:val="00DE190D"/>
    <w:rsid w:val="00DE2CE2"/>
    <w:rsid w:val="00DE4A98"/>
    <w:rsid w:val="00DE4D2D"/>
    <w:rsid w:val="00DE619B"/>
    <w:rsid w:val="00DE70F7"/>
    <w:rsid w:val="00DF0F06"/>
    <w:rsid w:val="00DF151A"/>
    <w:rsid w:val="00DF321F"/>
    <w:rsid w:val="00DF33D8"/>
    <w:rsid w:val="00DF3A85"/>
    <w:rsid w:val="00DF426C"/>
    <w:rsid w:val="00DF5DCD"/>
    <w:rsid w:val="00DF6E7C"/>
    <w:rsid w:val="00E01767"/>
    <w:rsid w:val="00E03A25"/>
    <w:rsid w:val="00E04641"/>
    <w:rsid w:val="00E046ED"/>
    <w:rsid w:val="00E047D0"/>
    <w:rsid w:val="00E04A4C"/>
    <w:rsid w:val="00E04DD2"/>
    <w:rsid w:val="00E053D3"/>
    <w:rsid w:val="00E06D01"/>
    <w:rsid w:val="00E107C8"/>
    <w:rsid w:val="00E10B54"/>
    <w:rsid w:val="00E10E77"/>
    <w:rsid w:val="00E1197F"/>
    <w:rsid w:val="00E11A06"/>
    <w:rsid w:val="00E12ED8"/>
    <w:rsid w:val="00E1323B"/>
    <w:rsid w:val="00E13289"/>
    <w:rsid w:val="00E15120"/>
    <w:rsid w:val="00E15244"/>
    <w:rsid w:val="00E159C2"/>
    <w:rsid w:val="00E1720C"/>
    <w:rsid w:val="00E176B0"/>
    <w:rsid w:val="00E212ED"/>
    <w:rsid w:val="00E2307C"/>
    <w:rsid w:val="00E23CFB"/>
    <w:rsid w:val="00E24353"/>
    <w:rsid w:val="00E24670"/>
    <w:rsid w:val="00E24DDB"/>
    <w:rsid w:val="00E2638C"/>
    <w:rsid w:val="00E322F9"/>
    <w:rsid w:val="00E33B00"/>
    <w:rsid w:val="00E35BEC"/>
    <w:rsid w:val="00E3730C"/>
    <w:rsid w:val="00E417C1"/>
    <w:rsid w:val="00E443E9"/>
    <w:rsid w:val="00E44FF0"/>
    <w:rsid w:val="00E45E09"/>
    <w:rsid w:val="00E4629D"/>
    <w:rsid w:val="00E46AB4"/>
    <w:rsid w:val="00E50CB5"/>
    <w:rsid w:val="00E5154D"/>
    <w:rsid w:val="00E5159E"/>
    <w:rsid w:val="00E51D2E"/>
    <w:rsid w:val="00E52A0F"/>
    <w:rsid w:val="00E52E1A"/>
    <w:rsid w:val="00E52EFF"/>
    <w:rsid w:val="00E5322B"/>
    <w:rsid w:val="00E532C8"/>
    <w:rsid w:val="00E54298"/>
    <w:rsid w:val="00E55CB3"/>
    <w:rsid w:val="00E56588"/>
    <w:rsid w:val="00E600E8"/>
    <w:rsid w:val="00E60DDC"/>
    <w:rsid w:val="00E61047"/>
    <w:rsid w:val="00E61554"/>
    <w:rsid w:val="00E61D7D"/>
    <w:rsid w:val="00E62B0C"/>
    <w:rsid w:val="00E63569"/>
    <w:rsid w:val="00E654EF"/>
    <w:rsid w:val="00E66ADA"/>
    <w:rsid w:val="00E70A60"/>
    <w:rsid w:val="00E7139F"/>
    <w:rsid w:val="00E732B1"/>
    <w:rsid w:val="00E7354F"/>
    <w:rsid w:val="00E737BA"/>
    <w:rsid w:val="00E77061"/>
    <w:rsid w:val="00E77448"/>
    <w:rsid w:val="00E774B9"/>
    <w:rsid w:val="00E77BE7"/>
    <w:rsid w:val="00E80F05"/>
    <w:rsid w:val="00E81A71"/>
    <w:rsid w:val="00E84208"/>
    <w:rsid w:val="00E84635"/>
    <w:rsid w:val="00E84B5B"/>
    <w:rsid w:val="00E85F2A"/>
    <w:rsid w:val="00E86A7F"/>
    <w:rsid w:val="00E86D16"/>
    <w:rsid w:val="00E8713C"/>
    <w:rsid w:val="00E914B6"/>
    <w:rsid w:val="00E92928"/>
    <w:rsid w:val="00E929BD"/>
    <w:rsid w:val="00E93F92"/>
    <w:rsid w:val="00E95A7F"/>
    <w:rsid w:val="00E95B6F"/>
    <w:rsid w:val="00EA0314"/>
    <w:rsid w:val="00EA2359"/>
    <w:rsid w:val="00EA268C"/>
    <w:rsid w:val="00EA30B5"/>
    <w:rsid w:val="00EA36C8"/>
    <w:rsid w:val="00EA4634"/>
    <w:rsid w:val="00EA4D79"/>
    <w:rsid w:val="00EA600C"/>
    <w:rsid w:val="00EA6207"/>
    <w:rsid w:val="00EA7AAE"/>
    <w:rsid w:val="00EB3384"/>
    <w:rsid w:val="00EB7A44"/>
    <w:rsid w:val="00EB7D9B"/>
    <w:rsid w:val="00EB7F24"/>
    <w:rsid w:val="00EC0353"/>
    <w:rsid w:val="00EC0A2E"/>
    <w:rsid w:val="00EC361C"/>
    <w:rsid w:val="00EC468F"/>
    <w:rsid w:val="00EC4B06"/>
    <w:rsid w:val="00EC5FF5"/>
    <w:rsid w:val="00EC7313"/>
    <w:rsid w:val="00EC76BC"/>
    <w:rsid w:val="00ED01FE"/>
    <w:rsid w:val="00ED1A8F"/>
    <w:rsid w:val="00ED21CC"/>
    <w:rsid w:val="00ED21E9"/>
    <w:rsid w:val="00ED2FE3"/>
    <w:rsid w:val="00ED4777"/>
    <w:rsid w:val="00ED4883"/>
    <w:rsid w:val="00ED5337"/>
    <w:rsid w:val="00ED5757"/>
    <w:rsid w:val="00ED64E2"/>
    <w:rsid w:val="00ED7292"/>
    <w:rsid w:val="00ED7B22"/>
    <w:rsid w:val="00ED7FB1"/>
    <w:rsid w:val="00EE1A14"/>
    <w:rsid w:val="00EE2DC3"/>
    <w:rsid w:val="00EE302B"/>
    <w:rsid w:val="00EE43C3"/>
    <w:rsid w:val="00EE7783"/>
    <w:rsid w:val="00EE7A61"/>
    <w:rsid w:val="00EF04A4"/>
    <w:rsid w:val="00EF12BE"/>
    <w:rsid w:val="00EF3FCF"/>
    <w:rsid w:val="00EF55DE"/>
    <w:rsid w:val="00EF5A9B"/>
    <w:rsid w:val="00EF7028"/>
    <w:rsid w:val="00EF7F8A"/>
    <w:rsid w:val="00F0103A"/>
    <w:rsid w:val="00F016A0"/>
    <w:rsid w:val="00F01A66"/>
    <w:rsid w:val="00F02575"/>
    <w:rsid w:val="00F031B0"/>
    <w:rsid w:val="00F03809"/>
    <w:rsid w:val="00F03C67"/>
    <w:rsid w:val="00F06BC6"/>
    <w:rsid w:val="00F06E1F"/>
    <w:rsid w:val="00F1070B"/>
    <w:rsid w:val="00F11645"/>
    <w:rsid w:val="00F11BCD"/>
    <w:rsid w:val="00F12E1A"/>
    <w:rsid w:val="00F136E8"/>
    <w:rsid w:val="00F143FA"/>
    <w:rsid w:val="00F14D6E"/>
    <w:rsid w:val="00F15D13"/>
    <w:rsid w:val="00F1719D"/>
    <w:rsid w:val="00F17C53"/>
    <w:rsid w:val="00F20067"/>
    <w:rsid w:val="00F20B92"/>
    <w:rsid w:val="00F23714"/>
    <w:rsid w:val="00F25AE1"/>
    <w:rsid w:val="00F25C2A"/>
    <w:rsid w:val="00F266D8"/>
    <w:rsid w:val="00F26733"/>
    <w:rsid w:val="00F3003E"/>
    <w:rsid w:val="00F30518"/>
    <w:rsid w:val="00F30837"/>
    <w:rsid w:val="00F30BC7"/>
    <w:rsid w:val="00F31565"/>
    <w:rsid w:val="00F31A9F"/>
    <w:rsid w:val="00F31CD5"/>
    <w:rsid w:val="00F33E8F"/>
    <w:rsid w:val="00F343B0"/>
    <w:rsid w:val="00F3510D"/>
    <w:rsid w:val="00F35763"/>
    <w:rsid w:val="00F358DE"/>
    <w:rsid w:val="00F359F5"/>
    <w:rsid w:val="00F366E7"/>
    <w:rsid w:val="00F37827"/>
    <w:rsid w:val="00F41B81"/>
    <w:rsid w:val="00F41D0B"/>
    <w:rsid w:val="00F42BCA"/>
    <w:rsid w:val="00F42C9D"/>
    <w:rsid w:val="00F433AF"/>
    <w:rsid w:val="00F44FA4"/>
    <w:rsid w:val="00F46DF9"/>
    <w:rsid w:val="00F47195"/>
    <w:rsid w:val="00F509E0"/>
    <w:rsid w:val="00F50A28"/>
    <w:rsid w:val="00F51466"/>
    <w:rsid w:val="00F51AED"/>
    <w:rsid w:val="00F51F13"/>
    <w:rsid w:val="00F52011"/>
    <w:rsid w:val="00F52CB0"/>
    <w:rsid w:val="00F5412A"/>
    <w:rsid w:val="00F54A45"/>
    <w:rsid w:val="00F55270"/>
    <w:rsid w:val="00F605F9"/>
    <w:rsid w:val="00F6149F"/>
    <w:rsid w:val="00F62792"/>
    <w:rsid w:val="00F62B1A"/>
    <w:rsid w:val="00F6481C"/>
    <w:rsid w:val="00F664E6"/>
    <w:rsid w:val="00F66F64"/>
    <w:rsid w:val="00F67B7D"/>
    <w:rsid w:val="00F7045C"/>
    <w:rsid w:val="00F71254"/>
    <w:rsid w:val="00F723C8"/>
    <w:rsid w:val="00F72A81"/>
    <w:rsid w:val="00F73A32"/>
    <w:rsid w:val="00F73F36"/>
    <w:rsid w:val="00F74947"/>
    <w:rsid w:val="00F74F8A"/>
    <w:rsid w:val="00F75C03"/>
    <w:rsid w:val="00F7604C"/>
    <w:rsid w:val="00F7640A"/>
    <w:rsid w:val="00F7666C"/>
    <w:rsid w:val="00F76ED5"/>
    <w:rsid w:val="00F76F2D"/>
    <w:rsid w:val="00F82587"/>
    <w:rsid w:val="00F84710"/>
    <w:rsid w:val="00F8600F"/>
    <w:rsid w:val="00F86430"/>
    <w:rsid w:val="00F866E7"/>
    <w:rsid w:val="00F92B3B"/>
    <w:rsid w:val="00F9311F"/>
    <w:rsid w:val="00F936B9"/>
    <w:rsid w:val="00F947B6"/>
    <w:rsid w:val="00F9581B"/>
    <w:rsid w:val="00F960A7"/>
    <w:rsid w:val="00F962DE"/>
    <w:rsid w:val="00F971A7"/>
    <w:rsid w:val="00FA0336"/>
    <w:rsid w:val="00FA3194"/>
    <w:rsid w:val="00FA51D9"/>
    <w:rsid w:val="00FA6982"/>
    <w:rsid w:val="00FA6D68"/>
    <w:rsid w:val="00FA7CDC"/>
    <w:rsid w:val="00FA7EB8"/>
    <w:rsid w:val="00FB20F8"/>
    <w:rsid w:val="00FB25FF"/>
    <w:rsid w:val="00FB4EBD"/>
    <w:rsid w:val="00FB54C6"/>
    <w:rsid w:val="00FB7790"/>
    <w:rsid w:val="00FB7A5E"/>
    <w:rsid w:val="00FC06C1"/>
    <w:rsid w:val="00FC33DF"/>
    <w:rsid w:val="00FC47CC"/>
    <w:rsid w:val="00FC7A34"/>
    <w:rsid w:val="00FD060D"/>
    <w:rsid w:val="00FD0BD5"/>
    <w:rsid w:val="00FD1828"/>
    <w:rsid w:val="00FD4DF5"/>
    <w:rsid w:val="00FD5011"/>
    <w:rsid w:val="00FD6093"/>
    <w:rsid w:val="00FD7849"/>
    <w:rsid w:val="00FE00E4"/>
    <w:rsid w:val="00FE097E"/>
    <w:rsid w:val="00FE1326"/>
    <w:rsid w:val="00FE137D"/>
    <w:rsid w:val="00FE1FBB"/>
    <w:rsid w:val="00FE3262"/>
    <w:rsid w:val="00FE35FB"/>
    <w:rsid w:val="00FE396E"/>
    <w:rsid w:val="00FE480F"/>
    <w:rsid w:val="00FE5EE1"/>
    <w:rsid w:val="00FE66E2"/>
    <w:rsid w:val="00FE6CE3"/>
    <w:rsid w:val="00FE6E0B"/>
    <w:rsid w:val="00FF08CF"/>
    <w:rsid w:val="00FF0F13"/>
    <w:rsid w:val="00FF4DD1"/>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CD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80"/>
    <w:rPr>
      <w:rFonts w:ascii="Times New Roman" w:eastAsia="Times New Roman" w:hAnsi="Times New Roman"/>
      <w:sz w:val="24"/>
      <w:szCs w:val="24"/>
    </w:rPr>
  </w:style>
  <w:style w:type="paragraph" w:styleId="Heading1">
    <w:name w:val="heading 1"/>
    <w:basedOn w:val="Normal"/>
    <w:next w:val="Normal"/>
    <w:link w:val="Heading1Char"/>
    <w:uiPriority w:val="9"/>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locked/>
    <w:rsid w:val="000740F7"/>
    <w:rPr>
      <w:sz w:val="24"/>
      <w:szCs w:val="24"/>
      <w:lang w:eastAsia="hr-HR"/>
    </w:rPr>
  </w:style>
  <w:style w:type="paragraph" w:styleId="BodyText">
    <w:name w:val="Body Text"/>
    <w:aliases w:val="uvlaka 2,uvlaka 3"/>
    <w:basedOn w:val="Normal"/>
    <w:link w:val="BodyTextChar"/>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semiHidden/>
    <w:unhideWhenUsed/>
    <w:rsid w:val="000740F7"/>
    <w:rPr>
      <w:rFonts w:ascii="Tahoma" w:hAnsi="Tahoma"/>
      <w:sz w:val="16"/>
      <w:szCs w:val="16"/>
    </w:rPr>
  </w:style>
  <w:style w:type="character" w:customStyle="1" w:styleId="BalloonTextChar">
    <w:name w:val="Balloon Text Char"/>
    <w:link w:val="BalloonText"/>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uiPriority w:val="99"/>
    <w:qFormat/>
    <w:rsid w:val="00D05CFC"/>
    <w:rPr>
      <w:sz w:val="16"/>
      <w:szCs w:val="16"/>
    </w:rPr>
  </w:style>
  <w:style w:type="paragraph" w:styleId="Subtitle">
    <w:name w:val="Subtitle"/>
    <w:basedOn w:val="Normal"/>
    <w:next w:val="Normal"/>
    <w:link w:val="SubtitleChar"/>
    <w:uiPriority w:val="11"/>
    <w:qFormat/>
    <w:rsid w:val="00D13B0A"/>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13B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B42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6CE3"/>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box454981">
    <w:name w:val="box_454981"/>
    <w:basedOn w:val="Normal"/>
    <w:rsid w:val="00FE6CE3"/>
    <w:pPr>
      <w:spacing w:before="100" w:beforeAutospacing="1" w:after="225"/>
    </w:pPr>
  </w:style>
  <w:style w:type="character" w:customStyle="1" w:styleId="UnresolvedMention1">
    <w:name w:val="Unresolved Mention1"/>
    <w:basedOn w:val="DefaultParagraphFont"/>
    <w:uiPriority w:val="99"/>
    <w:semiHidden/>
    <w:unhideWhenUsed/>
    <w:rsid w:val="00851747"/>
    <w:rPr>
      <w:color w:val="605E5C"/>
      <w:shd w:val="clear" w:color="auto" w:fill="E1DFDD"/>
    </w:rPr>
  </w:style>
  <w:style w:type="paragraph" w:styleId="CommentText">
    <w:name w:val="annotation text"/>
    <w:basedOn w:val="Normal"/>
    <w:link w:val="CommentTextChar"/>
    <w:uiPriority w:val="99"/>
    <w:unhideWhenUsed/>
    <w:qFormat/>
    <w:rsid w:val="00DA4A2F"/>
    <w:rPr>
      <w:sz w:val="20"/>
      <w:szCs w:val="20"/>
    </w:rPr>
  </w:style>
  <w:style w:type="character" w:customStyle="1" w:styleId="CommentTextChar">
    <w:name w:val="Comment Text Char"/>
    <w:basedOn w:val="DefaultParagraphFont"/>
    <w:link w:val="CommentText"/>
    <w:uiPriority w:val="99"/>
    <w:qFormat/>
    <w:rsid w:val="00DA4A2F"/>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DA4A2F"/>
    <w:rPr>
      <w:b/>
      <w:bCs/>
    </w:rPr>
  </w:style>
  <w:style w:type="character" w:customStyle="1" w:styleId="CommentSubjectChar">
    <w:name w:val="Comment Subject Char"/>
    <w:basedOn w:val="CommentTextChar"/>
    <w:link w:val="CommentSubject"/>
    <w:semiHidden/>
    <w:rsid w:val="00DA4A2F"/>
    <w:rPr>
      <w:rFonts w:ascii="Times New Roman" w:eastAsia="Times New Roman" w:hAnsi="Times New Roman"/>
      <w:b/>
      <w:bCs/>
    </w:rPr>
  </w:style>
  <w:style w:type="table" w:customStyle="1" w:styleId="TableGrid1">
    <w:name w:val="Table Grid1"/>
    <w:basedOn w:val="TableNormal"/>
    <w:next w:val="TableGrid"/>
    <w:uiPriority w:val="39"/>
    <w:qFormat/>
    <w:rsid w:val="004E7F4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dopis">
    <w:name w:val="Paragraf dopis"/>
    <w:basedOn w:val="Normal"/>
    <w:rsid w:val="006409BD"/>
    <w:pPr>
      <w:spacing w:before="60" w:after="60" w:line="259" w:lineRule="auto"/>
      <w:jc w:val="both"/>
    </w:pPr>
    <w:rPr>
      <w:szCs w:val="20"/>
      <w:lang w:val="en-GB" w:eastAsia="en-US"/>
    </w:rPr>
  </w:style>
  <w:style w:type="paragraph" w:customStyle="1" w:styleId="Revision1">
    <w:name w:val="Revision1"/>
    <w:hidden/>
    <w:uiPriority w:val="99"/>
    <w:semiHidden/>
    <w:rsid w:val="006409BD"/>
    <w:pPr>
      <w:spacing w:after="160" w:line="259" w:lineRule="auto"/>
    </w:pPr>
    <w:rPr>
      <w:rFonts w:ascii="Arial" w:eastAsia="Times New Roman" w:hAnsi="Arial"/>
      <w:sz w:val="24"/>
    </w:rPr>
  </w:style>
  <w:style w:type="paragraph" w:customStyle="1" w:styleId="ListParagraph1">
    <w:name w:val="List Paragraph1"/>
    <w:basedOn w:val="Normal"/>
    <w:uiPriority w:val="34"/>
    <w:qFormat/>
    <w:rsid w:val="006409BD"/>
    <w:pPr>
      <w:spacing w:after="160" w:line="259" w:lineRule="auto"/>
      <w:ind w:left="720"/>
      <w:contextualSpacing/>
      <w:jc w:val="both"/>
    </w:pPr>
    <w:rPr>
      <w:rFonts w:ascii="Arial" w:hAnsi="Arial"/>
      <w:szCs w:val="20"/>
    </w:rPr>
  </w:style>
  <w:style w:type="paragraph" w:customStyle="1" w:styleId="Naslov2">
    <w:name w:val="Naslov_2"/>
    <w:basedOn w:val="Normal"/>
    <w:qFormat/>
    <w:rsid w:val="006409BD"/>
    <w:pPr>
      <w:spacing w:before="120" w:after="60"/>
      <w:ind w:left="270"/>
      <w:jc w:val="both"/>
    </w:pPr>
    <w:rPr>
      <w:rFonts w:ascii="Arial" w:hAnsi="Arial"/>
      <w:b/>
      <w:sz w:val="22"/>
      <w:szCs w:val="20"/>
      <w:lang w:eastAsia="en-US"/>
    </w:rPr>
  </w:style>
  <w:style w:type="paragraph" w:customStyle="1" w:styleId="Naslov3">
    <w:name w:val="Naslov_3"/>
    <w:basedOn w:val="Naslov2"/>
    <w:next w:val="Normal"/>
    <w:qFormat/>
    <w:rsid w:val="006409BD"/>
    <w:pPr>
      <w:ind w:left="0"/>
    </w:pPr>
    <w:rPr>
      <w:rFonts w:asciiTheme="minorHAnsi" w:eastAsiaTheme="minorEastAsia" w:hAnsiTheme="minorHAnsi"/>
      <w:szCs w:val="22"/>
      <w:u w:val="single"/>
    </w:rPr>
  </w:style>
  <w:style w:type="paragraph" w:styleId="FootnoteText">
    <w:name w:val="footnote text"/>
    <w:basedOn w:val="Normal"/>
    <w:link w:val="FootnoteTextChar"/>
    <w:semiHidden/>
    <w:unhideWhenUsed/>
    <w:rsid w:val="006409BD"/>
    <w:pPr>
      <w:jc w:val="both"/>
    </w:pPr>
    <w:rPr>
      <w:rFonts w:ascii="Arial" w:hAnsi="Arial"/>
      <w:sz w:val="20"/>
      <w:szCs w:val="20"/>
    </w:rPr>
  </w:style>
  <w:style w:type="character" w:customStyle="1" w:styleId="FootnoteTextChar">
    <w:name w:val="Footnote Text Char"/>
    <w:basedOn w:val="DefaultParagraphFont"/>
    <w:link w:val="FootnoteText"/>
    <w:semiHidden/>
    <w:rsid w:val="006409BD"/>
    <w:rPr>
      <w:rFonts w:ascii="Arial" w:eastAsia="Times New Roman" w:hAnsi="Arial"/>
    </w:rPr>
  </w:style>
  <w:style w:type="character" w:styleId="FootnoteReference">
    <w:name w:val="footnote reference"/>
    <w:basedOn w:val="DefaultParagraphFont"/>
    <w:semiHidden/>
    <w:unhideWhenUsed/>
    <w:rsid w:val="006409BD"/>
    <w:rPr>
      <w:vertAlign w:val="superscript"/>
    </w:rPr>
  </w:style>
  <w:style w:type="paragraph" w:customStyle="1" w:styleId="tbl-cod">
    <w:name w:val="tbl-cod"/>
    <w:basedOn w:val="Normal"/>
    <w:rsid w:val="004474D8"/>
    <w:pPr>
      <w:spacing w:before="100" w:beforeAutospacing="1" w:after="100" w:afterAutospacing="1"/>
    </w:pPr>
  </w:style>
  <w:style w:type="paragraph" w:customStyle="1" w:styleId="tbl-txt">
    <w:name w:val="tbl-txt"/>
    <w:basedOn w:val="Normal"/>
    <w:rsid w:val="004474D8"/>
    <w:pPr>
      <w:spacing w:before="100" w:beforeAutospacing="1" w:after="100" w:afterAutospacing="1"/>
    </w:pPr>
  </w:style>
  <w:style w:type="character" w:styleId="FollowedHyperlink">
    <w:name w:val="FollowedHyperlink"/>
    <w:basedOn w:val="DefaultParagraphFont"/>
    <w:uiPriority w:val="99"/>
    <w:semiHidden/>
    <w:unhideWhenUsed/>
    <w:rsid w:val="00D036A4"/>
    <w:rPr>
      <w:color w:val="800080" w:themeColor="followedHyperlink"/>
      <w:u w:val="single"/>
    </w:rPr>
  </w:style>
  <w:style w:type="character" w:customStyle="1" w:styleId="fontstyle01">
    <w:name w:val="fontstyle01"/>
    <w:basedOn w:val="DefaultParagraphFont"/>
    <w:rsid w:val="007A2CEE"/>
    <w:rPr>
      <w:rFonts w:ascii="BookmanOldStyle" w:hAnsi="BookmanOldStyle" w:hint="default"/>
      <w:b w:val="0"/>
      <w:bCs w:val="0"/>
      <w:i w:val="0"/>
      <w:iCs w:val="0"/>
      <w:color w:val="000000"/>
      <w:sz w:val="24"/>
      <w:szCs w:val="24"/>
    </w:rPr>
  </w:style>
  <w:style w:type="character" w:customStyle="1" w:styleId="Heading10">
    <w:name w:val="Heading #1_"/>
    <w:link w:val="Heading11"/>
    <w:locked/>
    <w:rsid w:val="00C10024"/>
    <w:rPr>
      <w:rFonts w:ascii="Arial Narrow" w:eastAsia="Arial Narrow" w:hAnsi="Arial Narrow"/>
      <w:b/>
      <w:bCs/>
      <w:sz w:val="23"/>
      <w:szCs w:val="23"/>
      <w:shd w:val="clear" w:color="auto" w:fill="FFFFFF"/>
    </w:rPr>
  </w:style>
  <w:style w:type="paragraph" w:customStyle="1" w:styleId="Heading11">
    <w:name w:val="Heading #1"/>
    <w:basedOn w:val="Normal"/>
    <w:link w:val="Heading10"/>
    <w:rsid w:val="00C10024"/>
    <w:pPr>
      <w:widowControl w:val="0"/>
      <w:shd w:val="clear" w:color="auto" w:fill="FFFFFF"/>
      <w:spacing w:before="60" w:after="960" w:line="0" w:lineRule="atLeast"/>
      <w:jc w:val="center"/>
      <w:outlineLvl w:val="0"/>
    </w:pPr>
    <w:rPr>
      <w:rFonts w:ascii="Arial Narrow" w:eastAsia="Arial Narrow" w:hAnsi="Arial Narrow"/>
      <w:b/>
      <w:bCs/>
      <w:sz w:val="23"/>
      <w:szCs w:val="23"/>
    </w:rPr>
  </w:style>
  <w:style w:type="character" w:customStyle="1" w:styleId="Bodytext2">
    <w:name w:val="Body text (2)_"/>
    <w:link w:val="Bodytext20"/>
    <w:locked/>
    <w:rsid w:val="00C10024"/>
    <w:rPr>
      <w:rFonts w:ascii="Arial" w:eastAsia="Arial" w:hAnsi="Arial" w:cs="Arial"/>
      <w:shd w:val="clear" w:color="auto" w:fill="FFFFFF"/>
    </w:rPr>
  </w:style>
  <w:style w:type="paragraph" w:customStyle="1" w:styleId="Bodytext20">
    <w:name w:val="Body text (2)"/>
    <w:basedOn w:val="Normal"/>
    <w:link w:val="Bodytext2"/>
    <w:rsid w:val="00C10024"/>
    <w:pPr>
      <w:widowControl w:val="0"/>
      <w:shd w:val="clear" w:color="auto" w:fill="FFFFFF"/>
      <w:spacing w:before="2520" w:line="0" w:lineRule="atLeast"/>
      <w:ind w:hanging="720"/>
      <w:jc w:val="center"/>
    </w:pPr>
    <w:rPr>
      <w:rFonts w:ascii="Arial" w:eastAsia="Arial" w:hAnsi="Arial" w:cs="Arial"/>
      <w:sz w:val="20"/>
      <w:szCs w:val="20"/>
    </w:rPr>
  </w:style>
  <w:style w:type="character" w:customStyle="1" w:styleId="Bodytext2Bold">
    <w:name w:val="Body text (2) + Bold"/>
    <w:rsid w:val="00C10024"/>
    <w:rPr>
      <w:rFonts w:ascii="Arial" w:eastAsia="Arial" w:hAnsi="Arial" w:cs="Arial"/>
      <w:b/>
      <w:bCs/>
      <w:color w:val="000000"/>
      <w:spacing w:val="0"/>
      <w:w w:val="100"/>
      <w:position w:val="0"/>
      <w:sz w:val="24"/>
      <w:szCs w:val="24"/>
      <w:shd w:val="clear" w:color="auto" w:fill="FFFFFF"/>
      <w:lang w:val="hr-HR" w:eastAsia="hr-HR" w:bidi="hr-HR"/>
    </w:rPr>
  </w:style>
  <w:style w:type="paragraph" w:customStyle="1" w:styleId="Stil28">
    <w:name w:val="Stil28"/>
    <w:basedOn w:val="Normal"/>
    <w:link w:val="Stil28Char"/>
    <w:rsid w:val="00A454F9"/>
    <w:pPr>
      <w:spacing w:line="276" w:lineRule="auto"/>
      <w:ind w:left="1069" w:hanging="360"/>
      <w:contextualSpacing/>
      <w:jc w:val="both"/>
    </w:pPr>
    <w:rPr>
      <w:rFonts w:ascii="Calibri Light" w:eastAsia="Calibri" w:hAnsi="Calibri Light" w:cs="Tahoma"/>
      <w:sz w:val="22"/>
      <w:szCs w:val="22"/>
      <w:lang w:eastAsia="en-US"/>
    </w:rPr>
  </w:style>
  <w:style w:type="character" w:customStyle="1" w:styleId="Stil28Char">
    <w:name w:val="Stil28 Char"/>
    <w:link w:val="Stil28"/>
    <w:locked/>
    <w:rsid w:val="00A454F9"/>
    <w:rPr>
      <w:rFonts w:ascii="Calibri Light" w:hAnsi="Calibri Light" w:cs="Tahoma"/>
      <w:sz w:val="22"/>
      <w:szCs w:val="22"/>
      <w:lang w:eastAsia="en-US"/>
    </w:rPr>
  </w:style>
  <w:style w:type="character" w:customStyle="1" w:styleId="Bodytext3">
    <w:name w:val="Body text (3)_"/>
    <w:link w:val="Bodytext30"/>
    <w:rsid w:val="00E1323B"/>
    <w:rPr>
      <w:rFonts w:eastAsia="Arial" w:cs="Arial"/>
      <w:shd w:val="clear" w:color="auto" w:fill="FFFFFF"/>
    </w:rPr>
  </w:style>
  <w:style w:type="character" w:customStyle="1" w:styleId="Bodytext4">
    <w:name w:val="Body text (4)_"/>
    <w:link w:val="Bodytext40"/>
    <w:rsid w:val="00E1323B"/>
    <w:rPr>
      <w:rFonts w:eastAsia="Arial" w:cs="Arial"/>
      <w:b/>
      <w:bCs/>
      <w:shd w:val="clear" w:color="auto" w:fill="FFFFFF"/>
    </w:rPr>
  </w:style>
  <w:style w:type="character" w:customStyle="1" w:styleId="Bodytext385ptBold">
    <w:name w:val="Body text (3) + 8;5 pt;Bold"/>
    <w:rsid w:val="00E1323B"/>
    <w:rPr>
      <w:rFonts w:ascii="Arial" w:eastAsia="Arial" w:hAnsi="Arial" w:cs="Arial"/>
      <w:b/>
      <w:bCs/>
      <w:i w:val="0"/>
      <w:iCs w:val="0"/>
      <w:smallCaps w:val="0"/>
      <w:strike w:val="0"/>
      <w:color w:val="000000"/>
      <w:spacing w:val="0"/>
      <w:w w:val="100"/>
      <w:position w:val="0"/>
      <w:sz w:val="17"/>
      <w:szCs w:val="17"/>
      <w:u w:val="none"/>
      <w:lang w:val="hr-HR" w:eastAsia="hr-HR" w:bidi="hr-HR"/>
    </w:rPr>
  </w:style>
  <w:style w:type="paragraph" w:customStyle="1" w:styleId="Bodytext30">
    <w:name w:val="Body text (3)"/>
    <w:basedOn w:val="Normal"/>
    <w:link w:val="Bodytext3"/>
    <w:rsid w:val="00E1323B"/>
    <w:pPr>
      <w:widowControl w:val="0"/>
      <w:shd w:val="clear" w:color="auto" w:fill="FFFFFF"/>
      <w:spacing w:after="240" w:line="254" w:lineRule="exact"/>
      <w:ind w:hanging="1120"/>
      <w:jc w:val="both"/>
    </w:pPr>
    <w:rPr>
      <w:rFonts w:ascii="Calibri" w:eastAsia="Arial" w:hAnsi="Calibri" w:cs="Arial"/>
      <w:sz w:val="20"/>
      <w:szCs w:val="20"/>
    </w:rPr>
  </w:style>
  <w:style w:type="paragraph" w:customStyle="1" w:styleId="Bodytext40">
    <w:name w:val="Body text (4)"/>
    <w:basedOn w:val="Normal"/>
    <w:link w:val="Bodytext4"/>
    <w:rsid w:val="00E1323B"/>
    <w:pPr>
      <w:widowControl w:val="0"/>
      <w:shd w:val="clear" w:color="auto" w:fill="FFFFFF"/>
      <w:spacing w:before="480" w:line="250" w:lineRule="exact"/>
    </w:pPr>
    <w:rPr>
      <w:rFonts w:ascii="Calibri" w:eastAsia="Arial"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80"/>
    <w:rPr>
      <w:rFonts w:ascii="Times New Roman" w:eastAsia="Times New Roman" w:hAnsi="Times New Roman"/>
      <w:sz w:val="24"/>
      <w:szCs w:val="24"/>
    </w:rPr>
  </w:style>
  <w:style w:type="paragraph" w:styleId="Heading1">
    <w:name w:val="heading 1"/>
    <w:basedOn w:val="Normal"/>
    <w:next w:val="Normal"/>
    <w:link w:val="Heading1Char"/>
    <w:uiPriority w:val="9"/>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locked/>
    <w:rsid w:val="000740F7"/>
    <w:rPr>
      <w:sz w:val="24"/>
      <w:szCs w:val="24"/>
      <w:lang w:eastAsia="hr-HR"/>
    </w:rPr>
  </w:style>
  <w:style w:type="paragraph" w:styleId="BodyText">
    <w:name w:val="Body Text"/>
    <w:aliases w:val="uvlaka 2,uvlaka 3"/>
    <w:basedOn w:val="Normal"/>
    <w:link w:val="BodyTextChar"/>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semiHidden/>
    <w:unhideWhenUsed/>
    <w:rsid w:val="000740F7"/>
    <w:rPr>
      <w:rFonts w:ascii="Tahoma" w:hAnsi="Tahoma"/>
      <w:sz w:val="16"/>
      <w:szCs w:val="16"/>
    </w:rPr>
  </w:style>
  <w:style w:type="character" w:customStyle="1" w:styleId="BalloonTextChar">
    <w:name w:val="Balloon Text Char"/>
    <w:link w:val="BalloonText"/>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uiPriority w:val="99"/>
    <w:qFormat/>
    <w:rsid w:val="00D05CFC"/>
    <w:rPr>
      <w:sz w:val="16"/>
      <w:szCs w:val="16"/>
    </w:rPr>
  </w:style>
  <w:style w:type="paragraph" w:styleId="Subtitle">
    <w:name w:val="Subtitle"/>
    <w:basedOn w:val="Normal"/>
    <w:next w:val="Normal"/>
    <w:link w:val="SubtitleChar"/>
    <w:uiPriority w:val="11"/>
    <w:qFormat/>
    <w:rsid w:val="00D13B0A"/>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13B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B42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6CE3"/>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box454981">
    <w:name w:val="box_454981"/>
    <w:basedOn w:val="Normal"/>
    <w:rsid w:val="00FE6CE3"/>
    <w:pPr>
      <w:spacing w:before="100" w:beforeAutospacing="1" w:after="225"/>
    </w:pPr>
  </w:style>
  <w:style w:type="character" w:customStyle="1" w:styleId="UnresolvedMention1">
    <w:name w:val="Unresolved Mention1"/>
    <w:basedOn w:val="DefaultParagraphFont"/>
    <w:uiPriority w:val="99"/>
    <w:semiHidden/>
    <w:unhideWhenUsed/>
    <w:rsid w:val="00851747"/>
    <w:rPr>
      <w:color w:val="605E5C"/>
      <w:shd w:val="clear" w:color="auto" w:fill="E1DFDD"/>
    </w:rPr>
  </w:style>
  <w:style w:type="paragraph" w:styleId="CommentText">
    <w:name w:val="annotation text"/>
    <w:basedOn w:val="Normal"/>
    <w:link w:val="CommentTextChar"/>
    <w:uiPriority w:val="99"/>
    <w:unhideWhenUsed/>
    <w:qFormat/>
    <w:rsid w:val="00DA4A2F"/>
    <w:rPr>
      <w:sz w:val="20"/>
      <w:szCs w:val="20"/>
    </w:rPr>
  </w:style>
  <w:style w:type="character" w:customStyle="1" w:styleId="CommentTextChar">
    <w:name w:val="Comment Text Char"/>
    <w:basedOn w:val="DefaultParagraphFont"/>
    <w:link w:val="CommentText"/>
    <w:uiPriority w:val="99"/>
    <w:qFormat/>
    <w:rsid w:val="00DA4A2F"/>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DA4A2F"/>
    <w:rPr>
      <w:b/>
      <w:bCs/>
    </w:rPr>
  </w:style>
  <w:style w:type="character" w:customStyle="1" w:styleId="CommentSubjectChar">
    <w:name w:val="Comment Subject Char"/>
    <w:basedOn w:val="CommentTextChar"/>
    <w:link w:val="CommentSubject"/>
    <w:semiHidden/>
    <w:rsid w:val="00DA4A2F"/>
    <w:rPr>
      <w:rFonts w:ascii="Times New Roman" w:eastAsia="Times New Roman" w:hAnsi="Times New Roman"/>
      <w:b/>
      <w:bCs/>
    </w:rPr>
  </w:style>
  <w:style w:type="table" w:customStyle="1" w:styleId="TableGrid1">
    <w:name w:val="Table Grid1"/>
    <w:basedOn w:val="TableNormal"/>
    <w:next w:val="TableGrid"/>
    <w:uiPriority w:val="39"/>
    <w:qFormat/>
    <w:rsid w:val="004E7F4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dopis">
    <w:name w:val="Paragraf dopis"/>
    <w:basedOn w:val="Normal"/>
    <w:rsid w:val="006409BD"/>
    <w:pPr>
      <w:spacing w:before="60" w:after="60" w:line="259" w:lineRule="auto"/>
      <w:jc w:val="both"/>
    </w:pPr>
    <w:rPr>
      <w:szCs w:val="20"/>
      <w:lang w:val="en-GB" w:eastAsia="en-US"/>
    </w:rPr>
  </w:style>
  <w:style w:type="paragraph" w:customStyle="1" w:styleId="Revision1">
    <w:name w:val="Revision1"/>
    <w:hidden/>
    <w:uiPriority w:val="99"/>
    <w:semiHidden/>
    <w:rsid w:val="006409BD"/>
    <w:pPr>
      <w:spacing w:after="160" w:line="259" w:lineRule="auto"/>
    </w:pPr>
    <w:rPr>
      <w:rFonts w:ascii="Arial" w:eastAsia="Times New Roman" w:hAnsi="Arial"/>
      <w:sz w:val="24"/>
    </w:rPr>
  </w:style>
  <w:style w:type="paragraph" w:customStyle="1" w:styleId="ListParagraph1">
    <w:name w:val="List Paragraph1"/>
    <w:basedOn w:val="Normal"/>
    <w:uiPriority w:val="34"/>
    <w:qFormat/>
    <w:rsid w:val="006409BD"/>
    <w:pPr>
      <w:spacing w:after="160" w:line="259" w:lineRule="auto"/>
      <w:ind w:left="720"/>
      <w:contextualSpacing/>
      <w:jc w:val="both"/>
    </w:pPr>
    <w:rPr>
      <w:rFonts w:ascii="Arial" w:hAnsi="Arial"/>
      <w:szCs w:val="20"/>
    </w:rPr>
  </w:style>
  <w:style w:type="paragraph" w:customStyle="1" w:styleId="Naslov2">
    <w:name w:val="Naslov_2"/>
    <w:basedOn w:val="Normal"/>
    <w:qFormat/>
    <w:rsid w:val="006409BD"/>
    <w:pPr>
      <w:spacing w:before="120" w:after="60"/>
      <w:ind w:left="270"/>
      <w:jc w:val="both"/>
    </w:pPr>
    <w:rPr>
      <w:rFonts w:ascii="Arial" w:hAnsi="Arial"/>
      <w:b/>
      <w:sz w:val="22"/>
      <w:szCs w:val="20"/>
      <w:lang w:eastAsia="en-US"/>
    </w:rPr>
  </w:style>
  <w:style w:type="paragraph" w:customStyle="1" w:styleId="Naslov3">
    <w:name w:val="Naslov_3"/>
    <w:basedOn w:val="Naslov2"/>
    <w:next w:val="Normal"/>
    <w:qFormat/>
    <w:rsid w:val="006409BD"/>
    <w:pPr>
      <w:ind w:left="0"/>
    </w:pPr>
    <w:rPr>
      <w:rFonts w:asciiTheme="minorHAnsi" w:eastAsiaTheme="minorEastAsia" w:hAnsiTheme="minorHAnsi"/>
      <w:szCs w:val="22"/>
      <w:u w:val="single"/>
    </w:rPr>
  </w:style>
  <w:style w:type="paragraph" w:styleId="FootnoteText">
    <w:name w:val="footnote text"/>
    <w:basedOn w:val="Normal"/>
    <w:link w:val="FootnoteTextChar"/>
    <w:semiHidden/>
    <w:unhideWhenUsed/>
    <w:rsid w:val="006409BD"/>
    <w:pPr>
      <w:jc w:val="both"/>
    </w:pPr>
    <w:rPr>
      <w:rFonts w:ascii="Arial" w:hAnsi="Arial"/>
      <w:sz w:val="20"/>
      <w:szCs w:val="20"/>
    </w:rPr>
  </w:style>
  <w:style w:type="character" w:customStyle="1" w:styleId="FootnoteTextChar">
    <w:name w:val="Footnote Text Char"/>
    <w:basedOn w:val="DefaultParagraphFont"/>
    <w:link w:val="FootnoteText"/>
    <w:semiHidden/>
    <w:rsid w:val="006409BD"/>
    <w:rPr>
      <w:rFonts w:ascii="Arial" w:eastAsia="Times New Roman" w:hAnsi="Arial"/>
    </w:rPr>
  </w:style>
  <w:style w:type="character" w:styleId="FootnoteReference">
    <w:name w:val="footnote reference"/>
    <w:basedOn w:val="DefaultParagraphFont"/>
    <w:semiHidden/>
    <w:unhideWhenUsed/>
    <w:rsid w:val="006409BD"/>
    <w:rPr>
      <w:vertAlign w:val="superscript"/>
    </w:rPr>
  </w:style>
  <w:style w:type="paragraph" w:customStyle="1" w:styleId="tbl-cod">
    <w:name w:val="tbl-cod"/>
    <w:basedOn w:val="Normal"/>
    <w:rsid w:val="004474D8"/>
    <w:pPr>
      <w:spacing w:before="100" w:beforeAutospacing="1" w:after="100" w:afterAutospacing="1"/>
    </w:pPr>
  </w:style>
  <w:style w:type="paragraph" w:customStyle="1" w:styleId="tbl-txt">
    <w:name w:val="tbl-txt"/>
    <w:basedOn w:val="Normal"/>
    <w:rsid w:val="004474D8"/>
    <w:pPr>
      <w:spacing w:before="100" w:beforeAutospacing="1" w:after="100" w:afterAutospacing="1"/>
    </w:pPr>
  </w:style>
  <w:style w:type="character" w:styleId="FollowedHyperlink">
    <w:name w:val="FollowedHyperlink"/>
    <w:basedOn w:val="DefaultParagraphFont"/>
    <w:uiPriority w:val="99"/>
    <w:semiHidden/>
    <w:unhideWhenUsed/>
    <w:rsid w:val="00D036A4"/>
    <w:rPr>
      <w:color w:val="800080" w:themeColor="followedHyperlink"/>
      <w:u w:val="single"/>
    </w:rPr>
  </w:style>
  <w:style w:type="character" w:customStyle="1" w:styleId="fontstyle01">
    <w:name w:val="fontstyle01"/>
    <w:basedOn w:val="DefaultParagraphFont"/>
    <w:rsid w:val="007A2CEE"/>
    <w:rPr>
      <w:rFonts w:ascii="BookmanOldStyle" w:hAnsi="BookmanOldStyle" w:hint="default"/>
      <w:b w:val="0"/>
      <w:bCs w:val="0"/>
      <w:i w:val="0"/>
      <w:iCs w:val="0"/>
      <w:color w:val="000000"/>
      <w:sz w:val="24"/>
      <w:szCs w:val="24"/>
    </w:rPr>
  </w:style>
  <w:style w:type="character" w:customStyle="1" w:styleId="Heading10">
    <w:name w:val="Heading #1_"/>
    <w:link w:val="Heading11"/>
    <w:locked/>
    <w:rsid w:val="00C10024"/>
    <w:rPr>
      <w:rFonts w:ascii="Arial Narrow" w:eastAsia="Arial Narrow" w:hAnsi="Arial Narrow"/>
      <w:b/>
      <w:bCs/>
      <w:sz w:val="23"/>
      <w:szCs w:val="23"/>
      <w:shd w:val="clear" w:color="auto" w:fill="FFFFFF"/>
    </w:rPr>
  </w:style>
  <w:style w:type="paragraph" w:customStyle="1" w:styleId="Heading11">
    <w:name w:val="Heading #1"/>
    <w:basedOn w:val="Normal"/>
    <w:link w:val="Heading10"/>
    <w:rsid w:val="00C10024"/>
    <w:pPr>
      <w:widowControl w:val="0"/>
      <w:shd w:val="clear" w:color="auto" w:fill="FFFFFF"/>
      <w:spacing w:before="60" w:after="960" w:line="0" w:lineRule="atLeast"/>
      <w:jc w:val="center"/>
      <w:outlineLvl w:val="0"/>
    </w:pPr>
    <w:rPr>
      <w:rFonts w:ascii="Arial Narrow" w:eastAsia="Arial Narrow" w:hAnsi="Arial Narrow"/>
      <w:b/>
      <w:bCs/>
      <w:sz w:val="23"/>
      <w:szCs w:val="23"/>
    </w:rPr>
  </w:style>
  <w:style w:type="character" w:customStyle="1" w:styleId="Bodytext2">
    <w:name w:val="Body text (2)_"/>
    <w:link w:val="Bodytext20"/>
    <w:locked/>
    <w:rsid w:val="00C10024"/>
    <w:rPr>
      <w:rFonts w:ascii="Arial" w:eastAsia="Arial" w:hAnsi="Arial" w:cs="Arial"/>
      <w:shd w:val="clear" w:color="auto" w:fill="FFFFFF"/>
    </w:rPr>
  </w:style>
  <w:style w:type="paragraph" w:customStyle="1" w:styleId="Bodytext20">
    <w:name w:val="Body text (2)"/>
    <w:basedOn w:val="Normal"/>
    <w:link w:val="Bodytext2"/>
    <w:rsid w:val="00C10024"/>
    <w:pPr>
      <w:widowControl w:val="0"/>
      <w:shd w:val="clear" w:color="auto" w:fill="FFFFFF"/>
      <w:spacing w:before="2520" w:line="0" w:lineRule="atLeast"/>
      <w:ind w:hanging="720"/>
      <w:jc w:val="center"/>
    </w:pPr>
    <w:rPr>
      <w:rFonts w:ascii="Arial" w:eastAsia="Arial" w:hAnsi="Arial" w:cs="Arial"/>
      <w:sz w:val="20"/>
      <w:szCs w:val="20"/>
    </w:rPr>
  </w:style>
  <w:style w:type="character" w:customStyle="1" w:styleId="Bodytext2Bold">
    <w:name w:val="Body text (2) + Bold"/>
    <w:rsid w:val="00C10024"/>
    <w:rPr>
      <w:rFonts w:ascii="Arial" w:eastAsia="Arial" w:hAnsi="Arial" w:cs="Arial"/>
      <w:b/>
      <w:bCs/>
      <w:color w:val="000000"/>
      <w:spacing w:val="0"/>
      <w:w w:val="100"/>
      <w:position w:val="0"/>
      <w:sz w:val="24"/>
      <w:szCs w:val="24"/>
      <w:shd w:val="clear" w:color="auto" w:fill="FFFFFF"/>
      <w:lang w:val="hr-HR" w:eastAsia="hr-HR" w:bidi="hr-HR"/>
    </w:rPr>
  </w:style>
  <w:style w:type="paragraph" w:customStyle="1" w:styleId="Stil28">
    <w:name w:val="Stil28"/>
    <w:basedOn w:val="Normal"/>
    <w:link w:val="Stil28Char"/>
    <w:rsid w:val="00A454F9"/>
    <w:pPr>
      <w:spacing w:line="276" w:lineRule="auto"/>
      <w:ind w:left="1069" w:hanging="360"/>
      <w:contextualSpacing/>
      <w:jc w:val="both"/>
    </w:pPr>
    <w:rPr>
      <w:rFonts w:ascii="Calibri Light" w:eastAsia="Calibri" w:hAnsi="Calibri Light" w:cs="Tahoma"/>
      <w:sz w:val="22"/>
      <w:szCs w:val="22"/>
      <w:lang w:eastAsia="en-US"/>
    </w:rPr>
  </w:style>
  <w:style w:type="character" w:customStyle="1" w:styleId="Stil28Char">
    <w:name w:val="Stil28 Char"/>
    <w:link w:val="Stil28"/>
    <w:locked/>
    <w:rsid w:val="00A454F9"/>
    <w:rPr>
      <w:rFonts w:ascii="Calibri Light" w:hAnsi="Calibri Light" w:cs="Tahoma"/>
      <w:sz w:val="22"/>
      <w:szCs w:val="22"/>
      <w:lang w:eastAsia="en-US"/>
    </w:rPr>
  </w:style>
  <w:style w:type="character" w:customStyle="1" w:styleId="Bodytext3">
    <w:name w:val="Body text (3)_"/>
    <w:link w:val="Bodytext30"/>
    <w:rsid w:val="00E1323B"/>
    <w:rPr>
      <w:rFonts w:eastAsia="Arial" w:cs="Arial"/>
      <w:shd w:val="clear" w:color="auto" w:fill="FFFFFF"/>
    </w:rPr>
  </w:style>
  <w:style w:type="character" w:customStyle="1" w:styleId="Bodytext4">
    <w:name w:val="Body text (4)_"/>
    <w:link w:val="Bodytext40"/>
    <w:rsid w:val="00E1323B"/>
    <w:rPr>
      <w:rFonts w:eastAsia="Arial" w:cs="Arial"/>
      <w:b/>
      <w:bCs/>
      <w:shd w:val="clear" w:color="auto" w:fill="FFFFFF"/>
    </w:rPr>
  </w:style>
  <w:style w:type="character" w:customStyle="1" w:styleId="Bodytext385ptBold">
    <w:name w:val="Body text (3) + 8;5 pt;Bold"/>
    <w:rsid w:val="00E1323B"/>
    <w:rPr>
      <w:rFonts w:ascii="Arial" w:eastAsia="Arial" w:hAnsi="Arial" w:cs="Arial"/>
      <w:b/>
      <w:bCs/>
      <w:i w:val="0"/>
      <w:iCs w:val="0"/>
      <w:smallCaps w:val="0"/>
      <w:strike w:val="0"/>
      <w:color w:val="000000"/>
      <w:spacing w:val="0"/>
      <w:w w:val="100"/>
      <w:position w:val="0"/>
      <w:sz w:val="17"/>
      <w:szCs w:val="17"/>
      <w:u w:val="none"/>
      <w:lang w:val="hr-HR" w:eastAsia="hr-HR" w:bidi="hr-HR"/>
    </w:rPr>
  </w:style>
  <w:style w:type="paragraph" w:customStyle="1" w:styleId="Bodytext30">
    <w:name w:val="Body text (3)"/>
    <w:basedOn w:val="Normal"/>
    <w:link w:val="Bodytext3"/>
    <w:rsid w:val="00E1323B"/>
    <w:pPr>
      <w:widowControl w:val="0"/>
      <w:shd w:val="clear" w:color="auto" w:fill="FFFFFF"/>
      <w:spacing w:after="240" w:line="254" w:lineRule="exact"/>
      <w:ind w:hanging="1120"/>
      <w:jc w:val="both"/>
    </w:pPr>
    <w:rPr>
      <w:rFonts w:ascii="Calibri" w:eastAsia="Arial" w:hAnsi="Calibri" w:cs="Arial"/>
      <w:sz w:val="20"/>
      <w:szCs w:val="20"/>
    </w:rPr>
  </w:style>
  <w:style w:type="paragraph" w:customStyle="1" w:styleId="Bodytext40">
    <w:name w:val="Body text (4)"/>
    <w:basedOn w:val="Normal"/>
    <w:link w:val="Bodytext4"/>
    <w:rsid w:val="00E1323B"/>
    <w:pPr>
      <w:widowControl w:val="0"/>
      <w:shd w:val="clear" w:color="auto" w:fill="FFFFFF"/>
      <w:spacing w:before="480" w:line="250" w:lineRule="exact"/>
    </w:pPr>
    <w:rPr>
      <w:rFonts w:ascii="Calibri" w:eastAsia="Arial"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63806037">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16879132">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088162362">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3082596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54629724">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B452-ECC8-4496-8276-D42441DE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34</Pages>
  <Words>13601</Words>
  <Characters>77528</Characters>
  <Application>Microsoft Office Word</Application>
  <DocSecurity>0</DocSecurity>
  <Lines>646</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90948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Mario Živković</cp:lastModifiedBy>
  <cp:revision>123</cp:revision>
  <cp:lastPrinted>2020-07-10T05:56:00Z</cp:lastPrinted>
  <dcterms:created xsi:type="dcterms:W3CDTF">2020-07-06T08:07:00Z</dcterms:created>
  <dcterms:modified xsi:type="dcterms:W3CDTF">2020-07-10T11:38:00Z</dcterms:modified>
</cp:coreProperties>
</file>